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Air Waybill Instruction Sheet</w:t>
      </w:r>
    </w:p>
    <w:p>
      <w:pPr>
        <w:spacing w:after="200" w:line="269" w:lineRule="auto"/>
      </w:pPr>
      <w:r>
        <w:rPr>
          <w:rFonts w:ascii="Arial" w:cs="Arial" w:eastAsia="Arial" w:hAnsi="Arial"/>
          <w:color w:val="5B6560"/>
          <w:sz w:val="20"/>
          <w:szCs w:val="20"/>
        </w:rPr>
        <w:t xml:space="preserve">Instruction data for preparing the air waybill. The air waybill itself is issued on the carrier or IATA-compliant document.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Our ref. / job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[ELV-JOB-…]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[Company]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 ref. / PO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Airline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AWB prefix /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[000-00000000]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Airport of departure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[IATA code]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Airport of destination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[IATA code]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Flight / 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[Flight, 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Handling information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[e.g. keep upright, perishable]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Shipper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 and address]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Consignee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 and address]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Notify party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 and address]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Cargo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"/>
        <w:gridCol w:w="1236"/>
        <w:gridCol w:w="1901"/>
        <w:gridCol w:w="1236"/>
        <w:gridCol w:w="1426"/>
        <w:gridCol w:w="2803"/>
      </w:tblGrid>
      <w:tr>
        <w:trPr>
          <w:cantSplit/>
          <w:tblHeader/>
          <w:trHeight w:val="360" w:hRule="atLeast"/>
        </w:trPr>
        <w:tc>
          <w:tcPr>
            <w:tcW w:type="dxa" w:w="9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Pieces</w:t>
            </w: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Gross wt (kg)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Dimensions (cm)</w:t>
            </w: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 wt (kg)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Chargeable wt (kg)</w:t>
            </w:r>
          </w:p>
        </w:tc>
        <w:tc>
          <w:tcPr>
            <w:tcW w:type="dxa" w:w="2803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Nature and quantity of goods</w:t>
            </w:r>
          </w:p>
        </w:tc>
      </w:tr>
      <w:tr>
        <w:trPr>
          <w:cantSplit/>
          <w:trHeight w:val="340" w:hRule="atLeast"/>
        </w:trPr>
        <w:tc>
          <w:tcPr>
            <w:tcW w:type="dxa" w:w="9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2803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9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2803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9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2803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9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2803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Declared value for carriage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[Amount or NVD]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Declared value for customs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[Amount or NCV]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Charges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[Prepaid / collect]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Insurance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[Amount or XXX]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Special customs info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[Codes]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Dangerous goods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[No / Yes – use official shipper’s declaration]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Shipper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ELV-042  ·  Air Waybill Instruction Sheet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42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ELV-042 Air Waybill Instruction Sheet</dc:title>
  <dc:subject>04 Shipping and Warehouse</dc:subject>
  <dc:creator>Elvora Shipping LLC</dc:creator>
  <dc:description>Elvora Shipping LLC corporate template</dc:description>
  <cp:lastModifiedBy>Un-named</cp:lastModifiedBy>
  <cp:revision>1</cp:revision>
  <dcterms:created xsi:type="dcterms:W3CDTF">2026-10-07T11:30:06.023Z</dcterms:created>
  <dcterms:modified xsi:type="dcterms:W3CDTF">2026-10-07T11:30:06.023Z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