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D06B" w14:textId="76D61322" w:rsidR="005A4931" w:rsidRPr="005A4931" w:rsidRDefault="005A4931" w:rsidP="005A4931">
      <w:pPr>
        <w:spacing w:before="360" w:after="240"/>
        <w:outlineLvl w:val="2"/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</w:pPr>
      <w:r w:rsidRPr="005A4931"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  <w:t xml:space="preserve">The analysis </w:t>
      </w:r>
    </w:p>
    <w:p w14:paraId="5C908F7B" w14:textId="77777777" w:rsidR="005A4931" w:rsidRPr="005A4931" w:rsidRDefault="005A4931" w:rsidP="005A493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5A4931">
        <w:rPr>
          <w:rFonts w:ascii="Arial" w:eastAsia="Times New Roman" w:hAnsi="Arial" w:cs="Arial"/>
          <w:b/>
          <w:bCs/>
          <w:color w:val="000000" w:themeColor="text1"/>
        </w:rPr>
        <w:t>Overview of the analysis</w:t>
      </w:r>
    </w:p>
    <w:p w14:paraId="30DD5034" w14:textId="77777777" w:rsidR="005A4931" w:rsidRPr="005A4931" w:rsidRDefault="005A4931" w:rsidP="005A4931">
      <w:pPr>
        <w:numPr>
          <w:ilvl w:val="0"/>
          <w:numId w:val="2"/>
        </w:numPr>
        <w:spacing w:before="240" w:after="240"/>
        <w:rPr>
          <w:rFonts w:ascii="Arial" w:eastAsia="Times New Roman" w:hAnsi="Arial" w:cs="Arial"/>
          <w:color w:val="000000" w:themeColor="text1"/>
        </w:rPr>
      </w:pPr>
      <w:r w:rsidRPr="005A4931">
        <w:rPr>
          <w:rFonts w:ascii="Arial" w:eastAsia="Times New Roman" w:hAnsi="Arial" w:cs="Arial"/>
          <w:color w:val="000000" w:themeColor="text1"/>
        </w:rPr>
        <w:t>Explain the purpose of this analysis.:</w:t>
      </w:r>
    </w:p>
    <w:p w14:paraId="355AB1A9" w14:textId="77777777" w:rsidR="005A4931" w:rsidRPr="005A4931" w:rsidRDefault="005A4931" w:rsidP="005A4931">
      <w:pPr>
        <w:ind w:left="720"/>
        <w:rPr>
          <w:rFonts w:ascii="Arial" w:eastAsia="Times New Roman" w:hAnsi="Arial" w:cs="Arial"/>
          <w:color w:val="000000" w:themeColor="text1"/>
        </w:rPr>
      </w:pPr>
      <w:r w:rsidRPr="005A4931">
        <w:rPr>
          <w:rFonts w:ascii="Arial" w:eastAsia="Times New Roman" w:hAnsi="Arial" w:cs="Arial"/>
          <w:color w:val="000000" w:themeColor="text1"/>
        </w:rPr>
        <w:t xml:space="preserve">In this deliverable, Bobby was tasked to determine the number of retiring employees per </w:t>
      </w:r>
      <w:proofErr w:type="gramStart"/>
      <w:r w:rsidRPr="005A4931">
        <w:rPr>
          <w:rFonts w:ascii="Arial" w:eastAsia="Times New Roman" w:hAnsi="Arial" w:cs="Arial"/>
          <w:color w:val="000000" w:themeColor="text1"/>
        </w:rPr>
        <w:t>title, and</w:t>
      </w:r>
      <w:proofErr w:type="gramEnd"/>
      <w:r w:rsidRPr="005A4931">
        <w:rPr>
          <w:rFonts w:ascii="Arial" w:eastAsia="Times New Roman" w:hAnsi="Arial" w:cs="Arial"/>
          <w:color w:val="000000" w:themeColor="text1"/>
        </w:rPr>
        <w:t xml:space="preserve"> identify employees who are eligible to participate in a mentorship program. Then, you’ll write a report that summarizes your analysis and helps prepare Bobby’s manager for the “silver tsunami” as many current employees reach retirement age.</w:t>
      </w:r>
    </w:p>
    <w:p w14:paraId="735E60E8" w14:textId="77777777" w:rsidR="005A4931" w:rsidRPr="005A4931" w:rsidRDefault="005A4931" w:rsidP="005A4931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5A4931">
        <w:rPr>
          <w:rFonts w:ascii="Arial" w:eastAsia="Times New Roman" w:hAnsi="Arial" w:cs="Arial"/>
          <w:b/>
          <w:bCs/>
          <w:color w:val="000000" w:themeColor="text1"/>
        </w:rPr>
        <w:t>Results</w:t>
      </w:r>
    </w:p>
    <w:p w14:paraId="06B88D2F" w14:textId="77777777" w:rsidR="005A4931" w:rsidRPr="005A4931" w:rsidRDefault="005A4931" w:rsidP="005A4931">
      <w:pPr>
        <w:numPr>
          <w:ilvl w:val="0"/>
          <w:numId w:val="4"/>
        </w:numPr>
        <w:spacing w:before="240" w:after="240"/>
        <w:rPr>
          <w:rFonts w:ascii="Arial" w:eastAsia="Times New Roman" w:hAnsi="Arial" w:cs="Arial"/>
          <w:color w:val="000000" w:themeColor="text1"/>
        </w:rPr>
      </w:pPr>
      <w:r w:rsidRPr="005A4931">
        <w:rPr>
          <w:rFonts w:ascii="Arial" w:eastAsia="Times New Roman" w:hAnsi="Arial" w:cs="Arial"/>
          <w:color w:val="000000" w:themeColor="text1"/>
        </w:rPr>
        <w:t>Provide a bulleted list with four major points from the two analysis deliverables. Use images as support where needed:</w:t>
      </w:r>
    </w:p>
    <w:p w14:paraId="710D02F0" w14:textId="77777777" w:rsidR="005A4931" w:rsidRPr="005A4931" w:rsidRDefault="005A4931" w:rsidP="005A4931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5A4931">
        <w:rPr>
          <w:rFonts w:ascii="Arial" w:eastAsia="Times New Roman" w:hAnsi="Arial" w:cs="Arial"/>
          <w:color w:val="000000" w:themeColor="text1"/>
        </w:rPr>
        <w:t>From the finding of the eligible retirees, High Percentage of the workforce could retire at any given time.</w:t>
      </w:r>
    </w:p>
    <w:p w14:paraId="1B369A3D" w14:textId="77777777" w:rsidR="005A4931" w:rsidRPr="005A4931" w:rsidRDefault="005A4931" w:rsidP="005A4931">
      <w:pPr>
        <w:numPr>
          <w:ilvl w:val="1"/>
          <w:numId w:val="4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5A4931">
        <w:rPr>
          <w:rFonts w:ascii="Arial" w:eastAsia="Times New Roman" w:hAnsi="Arial" w:cs="Arial"/>
          <w:color w:val="000000" w:themeColor="text1"/>
        </w:rPr>
        <w:t>From the job titles of the eligible retirees, the breakdown is below.</w:t>
      </w:r>
    </w:p>
    <w:p w14:paraId="18C7E31D" w14:textId="77777777" w:rsidR="005A4931" w:rsidRPr="005A4931" w:rsidRDefault="005A4931" w:rsidP="005A4931">
      <w:pPr>
        <w:numPr>
          <w:ilvl w:val="1"/>
          <w:numId w:val="4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5A4931">
        <w:rPr>
          <w:rFonts w:ascii="Arial" w:eastAsia="Times New Roman" w:hAnsi="Arial" w:cs="Arial"/>
          <w:color w:val="000000" w:themeColor="text1"/>
        </w:rPr>
        <w:t>32,452 Staff</w:t>
      </w:r>
    </w:p>
    <w:p w14:paraId="476097EA" w14:textId="77777777" w:rsidR="005A4931" w:rsidRPr="005A4931" w:rsidRDefault="005A4931" w:rsidP="005A4931">
      <w:pPr>
        <w:numPr>
          <w:ilvl w:val="1"/>
          <w:numId w:val="4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5A4931">
        <w:rPr>
          <w:rFonts w:ascii="Arial" w:eastAsia="Times New Roman" w:hAnsi="Arial" w:cs="Arial"/>
          <w:color w:val="000000" w:themeColor="text1"/>
        </w:rPr>
        <w:t>29,415 Senior Engineer</w:t>
      </w:r>
    </w:p>
    <w:p w14:paraId="5FB0D7AE" w14:textId="77777777" w:rsidR="005A4931" w:rsidRPr="005A4931" w:rsidRDefault="005A4931" w:rsidP="005A4931">
      <w:pPr>
        <w:numPr>
          <w:ilvl w:val="1"/>
          <w:numId w:val="4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5A4931">
        <w:rPr>
          <w:rFonts w:ascii="Arial" w:eastAsia="Times New Roman" w:hAnsi="Arial" w:cs="Arial"/>
          <w:color w:val="000000" w:themeColor="text1"/>
        </w:rPr>
        <w:t>14,221 Engineer</w:t>
      </w:r>
    </w:p>
    <w:p w14:paraId="1E4F08BA" w14:textId="77777777" w:rsidR="005A4931" w:rsidRPr="005A4931" w:rsidRDefault="005A4931" w:rsidP="005A4931">
      <w:pPr>
        <w:numPr>
          <w:ilvl w:val="1"/>
          <w:numId w:val="4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5A4931">
        <w:rPr>
          <w:rFonts w:ascii="Arial" w:eastAsia="Times New Roman" w:hAnsi="Arial" w:cs="Arial"/>
          <w:color w:val="000000" w:themeColor="text1"/>
        </w:rPr>
        <w:t>8,047 Senior Staff</w:t>
      </w:r>
    </w:p>
    <w:p w14:paraId="590E8B3B" w14:textId="77777777" w:rsidR="005A4931" w:rsidRPr="005A4931" w:rsidRDefault="005A4931" w:rsidP="005A4931">
      <w:pPr>
        <w:numPr>
          <w:ilvl w:val="1"/>
          <w:numId w:val="4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5A4931">
        <w:rPr>
          <w:rFonts w:ascii="Arial" w:eastAsia="Times New Roman" w:hAnsi="Arial" w:cs="Arial"/>
          <w:color w:val="000000" w:themeColor="text1"/>
        </w:rPr>
        <w:t>4,502 Technique Leader</w:t>
      </w:r>
    </w:p>
    <w:p w14:paraId="1E003119" w14:textId="77777777" w:rsidR="005A4931" w:rsidRPr="005A4931" w:rsidRDefault="005A4931" w:rsidP="005A4931">
      <w:pPr>
        <w:numPr>
          <w:ilvl w:val="1"/>
          <w:numId w:val="4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5A4931">
        <w:rPr>
          <w:rFonts w:ascii="Arial" w:eastAsia="Times New Roman" w:hAnsi="Arial" w:cs="Arial"/>
          <w:color w:val="000000" w:themeColor="text1"/>
        </w:rPr>
        <w:t>1,761 Assistant Engineer</w:t>
      </w:r>
    </w:p>
    <w:p w14:paraId="08685DAF" w14:textId="77777777" w:rsidR="005A4931" w:rsidRPr="005A4931" w:rsidRDefault="005A4931" w:rsidP="005A4931">
      <w:pPr>
        <w:spacing w:after="240"/>
        <w:rPr>
          <w:rFonts w:ascii="Arial" w:eastAsia="Times New Roman" w:hAnsi="Arial" w:cs="Arial"/>
          <w:color w:val="000000" w:themeColor="text1"/>
        </w:rPr>
      </w:pPr>
      <w:r w:rsidRPr="005A4931">
        <w:rPr>
          <w:rFonts w:ascii="Arial" w:eastAsia="Times New Roman" w:hAnsi="Arial" w:cs="Arial"/>
          <w:b/>
          <w:bCs/>
          <w:color w:val="000000" w:themeColor="text1"/>
        </w:rPr>
        <w:t>Image Below</w:t>
      </w:r>
    </w:p>
    <w:p w14:paraId="26DEAEA2" w14:textId="25FA27A0" w:rsidR="005A4931" w:rsidRPr="005A4931" w:rsidRDefault="005A4931" w:rsidP="005A4931">
      <w:pPr>
        <w:spacing w:after="240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noProof/>
          <w:color w:val="000000" w:themeColor="text1"/>
        </w:rPr>
        <w:drawing>
          <wp:inline distT="0" distB="0" distL="0" distR="0" wp14:anchorId="08CED981" wp14:editId="2A2349DB">
            <wp:extent cx="3136900" cy="25019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4F33" w14:textId="77777777" w:rsidR="005A4931" w:rsidRPr="005A4931" w:rsidRDefault="005A4931" w:rsidP="005A4931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5A4931">
        <w:rPr>
          <w:rFonts w:ascii="Arial" w:eastAsia="Times New Roman" w:hAnsi="Arial" w:cs="Arial"/>
          <w:b/>
          <w:bCs/>
          <w:color w:val="000000" w:themeColor="text1"/>
        </w:rPr>
        <w:lastRenderedPageBreak/>
        <w:t>Summary</w:t>
      </w:r>
    </w:p>
    <w:p w14:paraId="369122E8" w14:textId="77777777" w:rsidR="005A4931" w:rsidRPr="005A4931" w:rsidRDefault="005A4931" w:rsidP="005A4931">
      <w:pPr>
        <w:numPr>
          <w:ilvl w:val="0"/>
          <w:numId w:val="6"/>
        </w:numPr>
        <w:spacing w:before="240" w:after="240"/>
        <w:rPr>
          <w:rFonts w:ascii="Arial" w:eastAsia="Times New Roman" w:hAnsi="Arial" w:cs="Arial"/>
          <w:color w:val="000000" w:themeColor="text1"/>
        </w:rPr>
      </w:pPr>
      <w:r w:rsidRPr="005A4931">
        <w:rPr>
          <w:rFonts w:ascii="Arial" w:eastAsia="Times New Roman" w:hAnsi="Arial" w:cs="Arial"/>
          <w:color w:val="000000" w:themeColor="text1"/>
        </w:rPr>
        <w:t>Provide high-level responses to the following questions, then provide two additional queries or tables that may provide more insight into the upcoming "silver tsunami.":</w:t>
      </w:r>
    </w:p>
    <w:p w14:paraId="78F4EDC7" w14:textId="77777777" w:rsidR="005A4931" w:rsidRPr="005A4931" w:rsidRDefault="005A4931" w:rsidP="005A4931">
      <w:pPr>
        <w:ind w:left="720"/>
        <w:rPr>
          <w:rFonts w:ascii="Arial" w:eastAsia="Times New Roman" w:hAnsi="Arial" w:cs="Arial"/>
          <w:color w:val="000000" w:themeColor="text1"/>
        </w:rPr>
      </w:pPr>
      <w:r w:rsidRPr="005A4931">
        <w:rPr>
          <w:rFonts w:ascii="Arial" w:eastAsia="Times New Roman" w:hAnsi="Arial" w:cs="Arial"/>
          <w:b/>
          <w:bCs/>
          <w:color w:val="000000" w:themeColor="text1"/>
        </w:rPr>
        <w:t>1)</w:t>
      </w:r>
      <w:r w:rsidRPr="005A4931">
        <w:rPr>
          <w:rFonts w:ascii="Arial" w:eastAsia="Times New Roman" w:hAnsi="Arial" w:cs="Arial"/>
          <w:color w:val="000000" w:themeColor="text1"/>
        </w:rPr>
        <w:t xml:space="preserve"> How many roles will need to be filled as the "silver tsunami" begins to make an </w:t>
      </w:r>
      <w:proofErr w:type="gramStart"/>
      <w:r w:rsidRPr="005A4931">
        <w:rPr>
          <w:rFonts w:ascii="Arial" w:eastAsia="Times New Roman" w:hAnsi="Arial" w:cs="Arial"/>
          <w:color w:val="000000" w:themeColor="text1"/>
        </w:rPr>
        <w:t>impact?.</w:t>
      </w:r>
      <w:proofErr w:type="gramEnd"/>
    </w:p>
    <w:p w14:paraId="6752E0C7" w14:textId="00931991" w:rsidR="005A4931" w:rsidRDefault="005A4931" w:rsidP="005A4931">
      <w:pPr>
        <w:spacing w:before="240" w:after="240"/>
        <w:ind w:left="720"/>
        <w:rPr>
          <w:rFonts w:ascii="Arial" w:eastAsia="Times New Roman" w:hAnsi="Arial" w:cs="Arial"/>
          <w:color w:val="000000" w:themeColor="text1"/>
        </w:rPr>
      </w:pPr>
      <w:r w:rsidRPr="005A4931">
        <w:rPr>
          <w:rFonts w:ascii="Arial" w:eastAsia="Times New Roman" w:hAnsi="Arial" w:cs="Arial"/>
          <w:color w:val="000000" w:themeColor="text1"/>
        </w:rPr>
        <w:t>90,398 roles are in urgent need to be filled out as soon as the workforce starts retiring at any given time.</w:t>
      </w:r>
    </w:p>
    <w:p w14:paraId="26487DFC" w14:textId="77777777" w:rsidR="005A4931" w:rsidRPr="005A4931" w:rsidRDefault="005A4931" w:rsidP="005A4931">
      <w:pPr>
        <w:spacing w:before="240" w:after="240"/>
        <w:ind w:left="720"/>
        <w:rPr>
          <w:rFonts w:ascii="Arial" w:eastAsia="Times New Roman" w:hAnsi="Arial" w:cs="Arial"/>
          <w:color w:val="000000" w:themeColor="text1"/>
        </w:rPr>
      </w:pPr>
    </w:p>
    <w:p w14:paraId="71862B4D" w14:textId="77777777" w:rsidR="005A4931" w:rsidRPr="005A4931" w:rsidRDefault="005A4931" w:rsidP="005A4931">
      <w:pPr>
        <w:ind w:left="720"/>
        <w:rPr>
          <w:rFonts w:ascii="Arial" w:eastAsia="Times New Roman" w:hAnsi="Arial" w:cs="Arial"/>
          <w:color w:val="000000" w:themeColor="text1"/>
        </w:rPr>
      </w:pPr>
      <w:r w:rsidRPr="005A4931">
        <w:rPr>
          <w:rFonts w:ascii="Arial" w:eastAsia="Times New Roman" w:hAnsi="Arial" w:cs="Arial"/>
          <w:b/>
          <w:bCs/>
          <w:color w:val="000000" w:themeColor="text1"/>
        </w:rPr>
        <w:t>2)</w:t>
      </w:r>
      <w:r w:rsidRPr="005A4931">
        <w:rPr>
          <w:rFonts w:ascii="Arial" w:eastAsia="Times New Roman" w:hAnsi="Arial" w:cs="Arial"/>
          <w:color w:val="000000" w:themeColor="text1"/>
        </w:rPr>
        <w:t xml:space="preserve"> Are there enough qualified, retirement-ready employees in the departments to mentor the next generation of </w:t>
      </w:r>
      <w:proofErr w:type="spellStart"/>
      <w:r w:rsidRPr="005A4931">
        <w:rPr>
          <w:rFonts w:ascii="Arial" w:eastAsia="Times New Roman" w:hAnsi="Arial" w:cs="Arial"/>
          <w:color w:val="000000" w:themeColor="text1"/>
        </w:rPr>
        <w:t>Pewlett</w:t>
      </w:r>
      <w:proofErr w:type="spellEnd"/>
      <w:r w:rsidRPr="005A493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A4931">
        <w:rPr>
          <w:rFonts w:ascii="Arial" w:eastAsia="Times New Roman" w:hAnsi="Arial" w:cs="Arial"/>
          <w:color w:val="000000" w:themeColor="text1"/>
        </w:rPr>
        <w:t>Hackard</w:t>
      </w:r>
      <w:proofErr w:type="spellEnd"/>
      <w:r w:rsidRPr="005A4931">
        <w:rPr>
          <w:rFonts w:ascii="Arial" w:eastAsia="Times New Roman" w:hAnsi="Arial" w:cs="Arial"/>
          <w:color w:val="000000" w:themeColor="text1"/>
        </w:rPr>
        <w:t xml:space="preserve"> employees?</w:t>
      </w:r>
    </w:p>
    <w:p w14:paraId="43381039" w14:textId="77777777" w:rsidR="005A4931" w:rsidRPr="005A4931" w:rsidRDefault="005A4931" w:rsidP="005A4931">
      <w:pPr>
        <w:spacing w:before="240" w:after="240"/>
        <w:ind w:left="720"/>
        <w:rPr>
          <w:rFonts w:ascii="Arial" w:eastAsia="Times New Roman" w:hAnsi="Arial" w:cs="Arial"/>
          <w:color w:val="000000" w:themeColor="text1"/>
        </w:rPr>
      </w:pPr>
      <w:r w:rsidRPr="005A4931">
        <w:rPr>
          <w:rFonts w:ascii="Arial" w:eastAsia="Times New Roman" w:hAnsi="Arial" w:cs="Arial"/>
          <w:color w:val="000000" w:themeColor="text1"/>
        </w:rPr>
        <w:t>No, we have 1,940 employees who are eligible to participate in a mentorship program.</w:t>
      </w:r>
    </w:p>
    <w:p w14:paraId="58D3403C" w14:textId="6F948595" w:rsidR="005A4931" w:rsidRPr="005A4931" w:rsidRDefault="005A4931" w:rsidP="005A4931">
      <w:pPr>
        <w:spacing w:after="240"/>
        <w:rPr>
          <w:rFonts w:ascii="Segoe UI" w:eastAsia="Times New Roman" w:hAnsi="Segoe UI" w:cs="Segoe UI"/>
          <w:color w:val="C9D1D9"/>
        </w:rPr>
      </w:pPr>
    </w:p>
    <w:p w14:paraId="3B541C5B" w14:textId="77777777" w:rsidR="005A4931" w:rsidRPr="005A4931" w:rsidRDefault="005A4931" w:rsidP="005A4931">
      <w:pPr>
        <w:rPr>
          <w:rFonts w:ascii="Times New Roman" w:eastAsia="Times New Roman" w:hAnsi="Times New Roman" w:cs="Times New Roman"/>
        </w:rPr>
      </w:pPr>
    </w:p>
    <w:p w14:paraId="3CEA84E7" w14:textId="77777777" w:rsidR="00E316B4" w:rsidRDefault="00E316B4"/>
    <w:sectPr w:rsidR="00E3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72E"/>
    <w:multiLevelType w:val="multilevel"/>
    <w:tmpl w:val="1BDE60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45895"/>
    <w:multiLevelType w:val="multilevel"/>
    <w:tmpl w:val="39A6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059A0"/>
    <w:multiLevelType w:val="multilevel"/>
    <w:tmpl w:val="52A4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31629"/>
    <w:multiLevelType w:val="multilevel"/>
    <w:tmpl w:val="B5CA81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51B99"/>
    <w:multiLevelType w:val="multilevel"/>
    <w:tmpl w:val="F0B6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211FB"/>
    <w:multiLevelType w:val="multilevel"/>
    <w:tmpl w:val="FB44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31"/>
    <w:rsid w:val="005A4931"/>
    <w:rsid w:val="00E3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AF7D"/>
  <w15:chartTrackingRefBased/>
  <w15:docId w15:val="{D3896687-88DF-5545-851A-5D1C766D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3">
    <w:name w:val="heading 3"/>
    <w:basedOn w:val="Normal"/>
    <w:link w:val="Heading3Char"/>
    <w:uiPriority w:val="9"/>
    <w:qFormat/>
    <w:rsid w:val="005A49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49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A49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49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A4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77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07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7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2021-08-18T07:40:00Z</dcterms:created>
  <dcterms:modified xsi:type="dcterms:W3CDTF">2021-08-18T07:43:00Z</dcterms:modified>
</cp:coreProperties>
</file>