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03F" w:rsidRPr="00D66ED9" w:rsidRDefault="00D66ED9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Java </w:t>
      </w:r>
      <w:r w:rsidRPr="00D66ED9">
        <w:rPr>
          <w:sz w:val="28"/>
          <w:szCs w:val="28"/>
        </w:rPr>
        <w:t xml:space="preserve">WebService </w:t>
      </w:r>
      <w:r>
        <w:rPr>
          <w:sz w:val="28"/>
          <w:szCs w:val="28"/>
        </w:rPr>
        <w:t>code</w:t>
      </w:r>
      <w:r w:rsidRPr="00D66ED9">
        <w:rPr>
          <w:sz w:val="28"/>
          <w:szCs w:val="28"/>
        </w:rPr>
        <w:t xml:space="preserve"> genaration using FreeMarker</w:t>
      </w:r>
    </w:p>
    <w:p w:rsidR="00F1103F" w:rsidRDefault="00D66ED9">
      <w:pPr>
        <w:pStyle w:val="Heading1"/>
      </w:pPr>
      <w:r>
        <w:t>Soap Web-service template</w:t>
      </w:r>
    </w:p>
    <w:p w:rsidR="00D66ED9" w:rsidRDefault="00D66ED9" w:rsidP="00D66ED9"/>
    <w:p w:rsidR="00D66ED9" w:rsidRPr="00610825" w:rsidRDefault="00D66ED9" w:rsidP="00D66ED9">
      <w:pPr>
        <w:rPr>
          <w:rFonts w:ascii="Arial" w:hAnsi="Arial" w:cs="Arial"/>
        </w:rPr>
      </w:pPr>
      <w:r w:rsidRPr="00610825">
        <w:rPr>
          <w:rFonts w:ascii="Arial" w:hAnsi="Arial" w:cs="Arial"/>
        </w:rPr>
        <w:t>Sometimes we need to generate</w:t>
      </w:r>
      <w:r w:rsidR="00A17337">
        <w:rPr>
          <w:rFonts w:ascii="Arial" w:hAnsi="Arial" w:cs="Arial"/>
        </w:rPr>
        <w:t>,</w:t>
      </w:r>
      <w:r w:rsidRPr="00610825">
        <w:rPr>
          <w:rFonts w:ascii="Arial" w:hAnsi="Arial" w:cs="Arial"/>
        </w:rPr>
        <w:t xml:space="preserve"> template source code upon which developer do the modifications.</w:t>
      </w:r>
    </w:p>
    <w:p w:rsidR="00D66ED9" w:rsidRPr="00610825" w:rsidRDefault="00D66ED9" w:rsidP="00D66ED9">
      <w:pPr>
        <w:rPr>
          <w:rFonts w:ascii="Arial" w:hAnsi="Arial" w:cs="Arial"/>
        </w:rPr>
      </w:pPr>
      <w:r w:rsidRPr="00610825">
        <w:rPr>
          <w:rFonts w:ascii="Arial" w:hAnsi="Arial" w:cs="Arial"/>
        </w:rPr>
        <w:t xml:space="preserve">It will save </w:t>
      </w:r>
      <w:r w:rsidR="00A17337">
        <w:rPr>
          <w:rFonts w:ascii="Arial" w:hAnsi="Arial" w:cs="Arial"/>
        </w:rPr>
        <w:t xml:space="preserve">a lot of </w:t>
      </w:r>
      <w:r w:rsidR="00A17337" w:rsidRPr="00610825">
        <w:rPr>
          <w:rFonts w:ascii="Arial" w:hAnsi="Arial" w:cs="Arial"/>
        </w:rPr>
        <w:t>time</w:t>
      </w:r>
      <w:r w:rsidRPr="00610825">
        <w:rPr>
          <w:rFonts w:ascii="Arial" w:hAnsi="Arial" w:cs="Arial"/>
        </w:rPr>
        <w:t xml:space="preserve"> for developer</w:t>
      </w:r>
      <w:r w:rsidR="00A17337">
        <w:rPr>
          <w:rFonts w:ascii="Arial" w:hAnsi="Arial" w:cs="Arial"/>
        </w:rPr>
        <w:t xml:space="preserve">. Without Automated generation of source code developers need to </w:t>
      </w:r>
      <w:r w:rsidRPr="00610825">
        <w:rPr>
          <w:rFonts w:ascii="Arial" w:hAnsi="Arial" w:cs="Arial"/>
        </w:rPr>
        <w:t>create</w:t>
      </w:r>
      <w:r w:rsidR="00A17337">
        <w:rPr>
          <w:rFonts w:ascii="Arial" w:hAnsi="Arial" w:cs="Arial"/>
        </w:rPr>
        <w:t xml:space="preserve"> </w:t>
      </w:r>
      <w:r w:rsidRPr="00610825">
        <w:rPr>
          <w:rFonts w:ascii="Arial" w:hAnsi="Arial" w:cs="Arial"/>
        </w:rPr>
        <w:t>source file</w:t>
      </w:r>
      <w:r w:rsidR="00A17337">
        <w:rPr>
          <w:rFonts w:ascii="Arial" w:hAnsi="Arial" w:cs="Arial"/>
        </w:rPr>
        <w:t>s and require methods repetitively,</w:t>
      </w:r>
      <w:r w:rsidRPr="00610825">
        <w:rPr>
          <w:rFonts w:ascii="Arial" w:hAnsi="Arial" w:cs="Arial"/>
        </w:rPr>
        <w:t xml:space="preserve"> tools will generate files for them only developer has to </w:t>
      </w:r>
      <w:r w:rsidR="0045621C">
        <w:rPr>
          <w:rFonts w:ascii="Arial" w:hAnsi="Arial" w:cs="Arial"/>
        </w:rPr>
        <w:t>put</w:t>
      </w:r>
      <w:r w:rsidRPr="00610825">
        <w:rPr>
          <w:rFonts w:ascii="Arial" w:hAnsi="Arial" w:cs="Arial"/>
        </w:rPr>
        <w:t xml:space="preserve"> their </w:t>
      </w:r>
      <w:r w:rsidR="0045621C">
        <w:rPr>
          <w:rFonts w:ascii="Arial" w:hAnsi="Arial" w:cs="Arial"/>
        </w:rPr>
        <w:t>logic on</w:t>
      </w:r>
      <w:r w:rsidRPr="00610825">
        <w:rPr>
          <w:rFonts w:ascii="Arial" w:hAnsi="Arial" w:cs="Arial"/>
        </w:rPr>
        <w:t xml:space="preserve"> generate files.</w:t>
      </w:r>
    </w:p>
    <w:p w:rsidR="00D66ED9" w:rsidRPr="00610825" w:rsidRDefault="00D66ED9" w:rsidP="00D66ED9">
      <w:pPr>
        <w:rPr>
          <w:rFonts w:ascii="Arial" w:hAnsi="Arial" w:cs="Arial"/>
        </w:rPr>
      </w:pPr>
    </w:p>
    <w:p w:rsidR="00D66ED9" w:rsidRPr="00610825" w:rsidRDefault="00D66ED9" w:rsidP="00D66ED9">
      <w:pPr>
        <w:rPr>
          <w:rFonts w:ascii="Arial" w:hAnsi="Arial" w:cs="Arial"/>
        </w:rPr>
      </w:pPr>
      <w:r w:rsidRPr="00610825">
        <w:rPr>
          <w:rFonts w:ascii="Arial" w:hAnsi="Arial" w:cs="Arial"/>
        </w:rPr>
        <w:t xml:space="preserve">Say, for all JPA entities in a project basic CRUD operations will expose as web service. Either Developer create Web </w:t>
      </w:r>
      <w:r w:rsidR="00610825" w:rsidRPr="00610825">
        <w:rPr>
          <w:rFonts w:ascii="Arial" w:hAnsi="Arial" w:cs="Arial"/>
        </w:rPr>
        <w:t>service manually</w:t>
      </w:r>
      <w:r w:rsidRPr="00610825">
        <w:rPr>
          <w:rFonts w:ascii="Arial" w:hAnsi="Arial" w:cs="Arial"/>
        </w:rPr>
        <w:t xml:space="preserve"> or we can create </w:t>
      </w:r>
      <w:r w:rsidR="00E06088">
        <w:rPr>
          <w:rFonts w:ascii="Arial" w:hAnsi="Arial" w:cs="Arial"/>
        </w:rPr>
        <w:t xml:space="preserve">the same by </w:t>
      </w:r>
      <w:r w:rsidRPr="00610825">
        <w:rPr>
          <w:rFonts w:ascii="Arial" w:hAnsi="Arial" w:cs="Arial"/>
        </w:rPr>
        <w:t xml:space="preserve"> tool </w:t>
      </w:r>
      <w:r w:rsidR="00E06088">
        <w:rPr>
          <w:rFonts w:ascii="Arial" w:hAnsi="Arial" w:cs="Arial"/>
        </w:rPr>
        <w:t>which will</w:t>
      </w:r>
      <w:r w:rsidRPr="00610825">
        <w:rPr>
          <w:rFonts w:ascii="Arial" w:hAnsi="Arial" w:cs="Arial"/>
        </w:rPr>
        <w:t xml:space="preserve"> </w:t>
      </w:r>
      <w:r w:rsidR="00610825" w:rsidRPr="00610825">
        <w:rPr>
          <w:rFonts w:ascii="Arial" w:hAnsi="Arial" w:cs="Arial"/>
        </w:rPr>
        <w:t>generate the same.</w:t>
      </w:r>
    </w:p>
    <w:p w:rsidR="00610825" w:rsidRPr="00610825" w:rsidRDefault="00610825" w:rsidP="00D66ED9">
      <w:pPr>
        <w:rPr>
          <w:rFonts w:ascii="Arial" w:hAnsi="Arial" w:cs="Arial"/>
        </w:rPr>
      </w:pPr>
    </w:p>
    <w:p w:rsidR="00610825" w:rsidRDefault="00610825" w:rsidP="00D66ED9">
      <w:r w:rsidRPr="00610825">
        <w:rPr>
          <w:rFonts w:ascii="Arial" w:hAnsi="Arial" w:cs="Arial"/>
        </w:rPr>
        <w:t>In this article we will generate a simple</w:t>
      </w:r>
      <w:r w:rsidRPr="00E06088">
        <w:rPr>
          <w:rFonts w:ascii="Arial" w:hAnsi="Arial" w:cs="Arial"/>
          <w:b/>
        </w:rPr>
        <w:t xml:space="preserve"> java web service</w:t>
      </w:r>
      <w:r w:rsidRPr="00610825">
        <w:rPr>
          <w:rFonts w:ascii="Arial" w:hAnsi="Arial" w:cs="Arial"/>
        </w:rPr>
        <w:t xml:space="preserve"> using </w:t>
      </w:r>
      <w:r w:rsidRPr="00E06088">
        <w:rPr>
          <w:rFonts w:ascii="Arial" w:hAnsi="Arial" w:cs="Arial"/>
          <w:b/>
        </w:rPr>
        <w:t>Free Marker</w:t>
      </w:r>
      <w:r w:rsidRPr="00610825">
        <w:rPr>
          <w:rFonts w:ascii="Arial" w:hAnsi="Arial" w:cs="Arial"/>
        </w:rPr>
        <w:t>. Later you can modify the same to fit it in your project</w:t>
      </w:r>
      <w:r>
        <w:t>.</w:t>
      </w:r>
    </w:p>
    <w:p w:rsidR="00610825" w:rsidRDefault="00610825" w:rsidP="00D66ED9"/>
    <w:p w:rsidR="00610825" w:rsidRDefault="00610825" w:rsidP="00D66ED9">
      <w:pPr>
        <w:rPr>
          <w:rFonts w:ascii="Arial" w:hAnsi="Arial" w:cs="Arial"/>
        </w:rPr>
      </w:pPr>
      <w:r w:rsidRPr="00610825">
        <w:rPr>
          <w:rFonts w:ascii="Arial" w:hAnsi="Arial" w:cs="Arial"/>
        </w:rPr>
        <w:t>Free marker is</w:t>
      </w:r>
      <w:r>
        <w:t xml:space="preserve"> a</w:t>
      </w:r>
      <w:r w:rsidRPr="00E06088">
        <w:rPr>
          <w:b/>
        </w:rPr>
        <w:t xml:space="preserve"> </w:t>
      </w:r>
      <w:r w:rsidR="00E06088" w:rsidRPr="00E06088">
        <w:rPr>
          <w:rFonts w:ascii="Arial" w:hAnsi="Arial" w:cs="Arial"/>
          <w:b/>
        </w:rPr>
        <w:t>java</w:t>
      </w:r>
      <w:r w:rsidR="00E06088" w:rsidRPr="00E06088">
        <w:rPr>
          <w:b/>
        </w:rPr>
        <w:t xml:space="preserve"> </w:t>
      </w:r>
      <w:r w:rsidRPr="00E06088">
        <w:rPr>
          <w:rFonts w:ascii="Arial" w:hAnsi="Arial" w:cs="Arial"/>
          <w:b/>
        </w:rPr>
        <w:t xml:space="preserve">template engine </w:t>
      </w:r>
      <w:r>
        <w:rPr>
          <w:rFonts w:ascii="Arial" w:hAnsi="Arial" w:cs="Arial"/>
        </w:rPr>
        <w:t>which will dynamically create an output. To generate Output</w:t>
      </w:r>
    </w:p>
    <w:p w:rsidR="00610825" w:rsidRDefault="00610825" w:rsidP="00D66E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Free Marker needs a FTL file (Free marker template language), Where instructions and place holder are written. </w:t>
      </w:r>
    </w:p>
    <w:p w:rsidR="00610825" w:rsidRDefault="00610825" w:rsidP="00D66ED9">
      <w:pPr>
        <w:rPr>
          <w:rFonts w:ascii="Arial" w:hAnsi="Arial" w:cs="Arial"/>
        </w:rPr>
      </w:pPr>
      <w:r>
        <w:rPr>
          <w:rFonts w:ascii="Arial" w:hAnsi="Arial" w:cs="Arial"/>
        </w:rPr>
        <w:t>And a Java file where you provide the actual data which will replace the place holder.</w:t>
      </w:r>
    </w:p>
    <w:p w:rsidR="00610825" w:rsidRDefault="00610825" w:rsidP="00D66ED9">
      <w:pPr>
        <w:rPr>
          <w:rFonts w:ascii="Arial" w:hAnsi="Arial" w:cs="Arial"/>
        </w:rPr>
      </w:pPr>
      <w:r>
        <w:rPr>
          <w:rFonts w:ascii="Arial" w:hAnsi="Arial" w:cs="Arial"/>
        </w:rPr>
        <w:t>Free maker engine combines them and generates the desired Output.</w:t>
      </w:r>
    </w:p>
    <w:p w:rsidR="00610825" w:rsidRDefault="00610825" w:rsidP="00D66ED9">
      <w:pPr>
        <w:rPr>
          <w:rFonts w:ascii="Arial" w:hAnsi="Arial" w:cs="Arial"/>
        </w:rPr>
      </w:pPr>
    </w:p>
    <w:p w:rsidR="009E4973" w:rsidRDefault="009E4973" w:rsidP="00D66ED9">
      <w:pPr>
        <w:rPr>
          <w:rFonts w:ascii="Arial" w:hAnsi="Arial" w:cs="Arial"/>
        </w:rPr>
      </w:pPr>
    </w:p>
    <w:p w:rsidR="009E4973" w:rsidRDefault="009E4973" w:rsidP="00D66ED9">
      <w:pPr>
        <w:rPr>
          <w:rFonts w:ascii="Arial" w:hAnsi="Arial" w:cs="Arial"/>
        </w:rPr>
      </w:pPr>
    </w:p>
    <w:p w:rsidR="009E4973" w:rsidRDefault="009E4973" w:rsidP="00D66ED9">
      <w:pPr>
        <w:rPr>
          <w:rFonts w:ascii="Arial" w:hAnsi="Arial" w:cs="Arial"/>
        </w:rPr>
      </w:pPr>
    </w:p>
    <w:p w:rsidR="00610825" w:rsidRDefault="009E4973" w:rsidP="00D66ED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lastRenderedPageBreak/>
        <w:drawing>
          <wp:inline distT="0" distB="0" distL="0" distR="0" wp14:anchorId="70140B3C">
            <wp:extent cx="48768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4973" w:rsidRPr="00A17337" w:rsidRDefault="009E4973" w:rsidP="009E4973">
      <w:pPr>
        <w:ind w:firstLine="720"/>
        <w:rPr>
          <w:rFonts w:ascii="Arial" w:hAnsi="Arial" w:cs="Arial"/>
          <w:b/>
        </w:rPr>
      </w:pPr>
      <w:r w:rsidRPr="00A17337">
        <w:rPr>
          <w:rFonts w:ascii="Arial" w:hAnsi="Arial" w:cs="Arial"/>
          <w:b/>
        </w:rPr>
        <w:t>FreeMarker output generation Process</w:t>
      </w:r>
    </w:p>
    <w:p w:rsidR="00610825" w:rsidRDefault="00C50A52" w:rsidP="00D66ED9">
      <w:r>
        <w:rPr>
          <w:noProof/>
          <w:lang w:eastAsia="en-US"/>
        </w:rPr>
        <w:drawing>
          <wp:inline distT="0" distB="0" distL="0" distR="0">
            <wp:extent cx="5486400" cy="3200400"/>
            <wp:effectExtent l="0" t="57150" r="0" b="1143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10825" w:rsidRDefault="00610825" w:rsidP="00D66ED9"/>
    <w:p w:rsidR="00610825" w:rsidRDefault="00610825" w:rsidP="00D66ED9"/>
    <w:p w:rsidR="00610825" w:rsidRDefault="00610825" w:rsidP="00D66ED9"/>
    <w:p w:rsidR="00610825" w:rsidRPr="00A17337" w:rsidRDefault="00A17337" w:rsidP="00D66ED9">
      <w:pPr>
        <w:rPr>
          <w:rFonts w:ascii="Arial" w:hAnsi="Arial" w:cs="Arial"/>
          <w:b/>
        </w:rPr>
      </w:pPr>
      <w:r w:rsidRPr="00A17337">
        <w:rPr>
          <w:rFonts w:ascii="Arial" w:hAnsi="Arial" w:cs="Arial"/>
          <w:b/>
        </w:rPr>
        <w:lastRenderedPageBreak/>
        <w:t>Benefits of Free marker (taken from free marker website):</w:t>
      </w:r>
    </w:p>
    <w:p w:rsidR="00A17337" w:rsidRDefault="00A17337" w:rsidP="00A17337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17337">
        <w:rPr>
          <w:rFonts w:ascii="Arial" w:hAnsi="Arial" w:cs="Arial"/>
          <w:sz w:val="22"/>
          <w:szCs w:val="22"/>
        </w:rPr>
        <w:t>Powerful template language: Conditional blocks, iterations, assignments, string and arithmetic operations and formatting, macros and functions, including other templates, escaping by default (optional), and many more</w:t>
      </w:r>
      <w:r>
        <w:rPr>
          <w:rFonts w:ascii="Arial" w:hAnsi="Arial" w:cs="Arial"/>
          <w:sz w:val="22"/>
          <w:szCs w:val="22"/>
        </w:rPr>
        <w:t>.</w:t>
      </w:r>
    </w:p>
    <w:p w:rsidR="00A17337" w:rsidRPr="00A17337" w:rsidRDefault="00A17337" w:rsidP="00A17337">
      <w:pPr>
        <w:pStyle w:val="NormalWeb"/>
        <w:ind w:left="720"/>
        <w:rPr>
          <w:rFonts w:ascii="Arial" w:hAnsi="Arial" w:cs="Arial"/>
          <w:sz w:val="22"/>
          <w:szCs w:val="22"/>
        </w:rPr>
      </w:pPr>
    </w:p>
    <w:p w:rsidR="00A17337" w:rsidRPr="00A17337" w:rsidRDefault="00A17337" w:rsidP="00A17337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A17337">
        <w:rPr>
          <w:rFonts w:ascii="Arial" w:hAnsi="Arial" w:cs="Arial"/>
          <w:sz w:val="22"/>
          <w:szCs w:val="22"/>
        </w:rPr>
        <w:t>Multipurpose and lightweight: Zero dependencies, any output format, can load templates from any place (pluggable), many configuration options</w:t>
      </w:r>
    </w:p>
    <w:p w:rsidR="00A17337" w:rsidRPr="00A17337" w:rsidRDefault="00A17337" w:rsidP="00A17337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A17337">
        <w:rPr>
          <w:rFonts w:ascii="Arial" w:hAnsi="Arial" w:cs="Arial"/>
          <w:sz w:val="22"/>
          <w:szCs w:val="22"/>
        </w:rPr>
        <w:t>Internationalization/localization-aware: Locale sensitive number and date/time formatting, localized template variations.</w:t>
      </w:r>
    </w:p>
    <w:p w:rsidR="00A17337" w:rsidRPr="00A17337" w:rsidRDefault="00A17337" w:rsidP="00A17337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A17337">
        <w:rPr>
          <w:rFonts w:ascii="Arial" w:hAnsi="Arial" w:cs="Arial"/>
          <w:sz w:val="22"/>
          <w:szCs w:val="22"/>
        </w:rPr>
        <w:t>XML processing capabilities: Drop XML DOM-s into the data-model and traverse them, or even process them declaratively</w:t>
      </w:r>
    </w:p>
    <w:p w:rsidR="00A17337" w:rsidRDefault="00A17337" w:rsidP="00A17337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A17337">
        <w:rPr>
          <w:rFonts w:ascii="Arial" w:hAnsi="Arial" w:cs="Arial"/>
          <w:sz w:val="22"/>
          <w:szCs w:val="22"/>
        </w:rPr>
        <w:t>Versatile data-model: Java objects are exposed to the template as a tree of variables through pluggable adapters, which decides how the template sees them.</w:t>
      </w:r>
    </w:p>
    <w:p w:rsid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generate a Java Webservice file usinf FreeMarker following steps are needed.</w:t>
      </w:r>
    </w:p>
    <w:p w:rsid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1, Create a FTL file, file extension will be  . ftl. Here we define commands for  output  define palace holder, which will be replaced by actual value from java objects.</w:t>
      </w:r>
    </w:p>
    <w:p w:rsid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Default="00517FF9" w:rsidP="00517F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${package}</w:t>
      </w:r>
    </w:p>
    <w:p w:rsidR="00517FF9" w:rsidRDefault="00517FF9" w:rsidP="00517F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17FF9" w:rsidRDefault="00517FF9" w:rsidP="00517F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import javax.jws.*;</w:t>
      </w:r>
    </w:p>
    <w:p w:rsidR="00517FF9" w:rsidRDefault="00517FF9" w:rsidP="00517F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17FF9" w:rsidRDefault="00517FF9" w:rsidP="00517F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@WebService()</w:t>
      </w:r>
    </w:p>
    <w:p w:rsidR="00517FF9" w:rsidRDefault="00517FF9" w:rsidP="00517F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public class ${name}</w:t>
      </w:r>
    </w:p>
    <w:p w:rsidR="00517FF9" w:rsidRDefault="00517FF9" w:rsidP="00517F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517FF9" w:rsidRDefault="00517FF9" w:rsidP="00517F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17FF9" w:rsidRDefault="00517FF9" w:rsidP="00517F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@WebMethod()</w:t>
      </w:r>
    </w:p>
    <w:p w:rsidR="00517FF9" w:rsidRDefault="00517FF9" w:rsidP="00517F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public ${return} ${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methodname</w:t>
      </w:r>
      <w:r>
        <w:rPr>
          <w:rFonts w:ascii="Consolas" w:hAnsi="Consolas" w:cs="Consolas"/>
          <w:sz w:val="20"/>
          <w:szCs w:val="20"/>
        </w:rPr>
        <w:t>}(${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params</w:t>
      </w:r>
      <w:r>
        <w:rPr>
          <w:rFonts w:ascii="Consolas" w:hAnsi="Consolas" w:cs="Consolas"/>
          <w:sz w:val="20"/>
          <w:szCs w:val="20"/>
        </w:rPr>
        <w:t>})</w:t>
      </w:r>
    </w:p>
    <w:p w:rsidR="00517FF9" w:rsidRDefault="00517FF9" w:rsidP="00517F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517FF9" w:rsidRDefault="00517FF9" w:rsidP="00517F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${body}</w:t>
      </w:r>
    </w:p>
    <w:p w:rsidR="00517FF9" w:rsidRDefault="00517FF9" w:rsidP="00517F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return ${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r>
        <w:rPr>
          <w:rFonts w:ascii="Consolas" w:hAnsi="Consolas" w:cs="Consolas"/>
          <w:sz w:val="20"/>
          <w:szCs w:val="20"/>
        </w:rPr>
        <w:t>}</w:t>
      </w:r>
    </w:p>
    <w:p w:rsidR="00517FF9" w:rsidRDefault="00517FF9" w:rsidP="00517F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517FF9" w:rsidRDefault="00517FF9" w:rsidP="00517F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17FF9" w:rsidRDefault="00517FF9" w:rsidP="00517F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Default="00517FF9" w:rsidP="00517FF9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Next create a java file which will provide data for place holder and says the location where Output will be saved.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lastRenderedPageBreak/>
        <w:t>package com.example;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>import java.io.File;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>import java.io.FileWriter;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>import java.io.IOException;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>import java.io.OutputStreamWriter;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>import java.io.Writer;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>import java.util.ArrayList;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>import java.util.HashMap;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>import java.util.List;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>import java.util.Map;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>import freemarker.template.Configuration;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>import freemarker.template.Template;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>import freemarker.template.TemplateException;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>public class WebServiceGenerator {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>private static WebServiceGenerator engine = new WebServiceGenerator();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>private Template template=null;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>Map&lt;String, Object&gt; dataMap = new HashMap&lt;String, Object&gt;();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 xml:space="preserve">private WebServiceGenerator() 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>{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lastRenderedPageBreak/>
        <w:tab/>
      </w:r>
      <w:r w:rsidRPr="00517FF9">
        <w:rPr>
          <w:rFonts w:ascii="Arial" w:hAnsi="Arial" w:cs="Arial"/>
          <w:sz w:val="22"/>
          <w:szCs w:val="22"/>
        </w:rPr>
        <w:tab/>
        <w:t>init();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>}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 xml:space="preserve">private void init() 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>{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Configuration cfg = new Configuration();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try {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template = cfg.getTemplate("src/javaGen.ftl");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} catch (IOException e) {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// TODO Auto-generated catch block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e.printStackTrace();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}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>}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>public static WebServiceGenerator get()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>{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return engine;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>}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>public WebServiceGenerator buildData()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>{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dataMap.put("package", this.getClass().getPackage()+";");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lastRenderedPageBreak/>
        <w:tab/>
      </w:r>
      <w:r w:rsidRPr="00517FF9">
        <w:rPr>
          <w:rFonts w:ascii="Arial" w:hAnsi="Arial" w:cs="Arial"/>
          <w:sz w:val="22"/>
          <w:szCs w:val="22"/>
        </w:rPr>
        <w:tab/>
        <w:t>dataMap.put("name", "HelloWorldservice");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dataMap.put("return", "String");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dataMap.put("methodname", "hello");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dataMap.put("params", "String name");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dataMap.put("body", "String res= \"Hi\" + name;\n System.out.println(res);");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dataMap.put("val", "res;");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System.out.println("Preparing Data");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return engine;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>}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>public void  writeFile()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>{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Writer file=null;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try {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file = new FileWriter (new File("C:\\installer\\HelloWorldservice.java"));</w:t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template.process(dataMap, file);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file.flush();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System.out.println("Success");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}catch (Exception e) {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// TODO Auto-generated catch block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lastRenderedPageBreak/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e.printStackTrace();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}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finally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{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try {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file.close();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} catch (IOException e) {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// TODO Auto-generated catch block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e.printStackTrace();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}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}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>}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>public static void main(String[] args) {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  <w:t>WebServiceGenerator.get().buildData().writeFile();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  <w:r w:rsidRPr="00517FF9">
        <w:rPr>
          <w:rFonts w:ascii="Arial" w:hAnsi="Arial" w:cs="Arial"/>
          <w:sz w:val="22"/>
          <w:szCs w:val="22"/>
        </w:rPr>
        <w:tab/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  <w:t>}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lastRenderedPageBreak/>
        <w:t>}</w:t>
      </w: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P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Default="00BB2B81" w:rsidP="00517FF9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 :</w:t>
      </w:r>
    </w:p>
    <w:p w:rsidR="00BB2B81" w:rsidRDefault="00BB2B81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com.example;</w:t>
      </w:r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javax.jws.*;</w:t>
      </w:r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@WebService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HelloWorldservice</w:t>
      </w:r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@WebMethod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hello(String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BB2B81" w:rsidRDefault="00BB2B81" w:rsidP="00BB2B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2B81" w:rsidRPr="00517FF9" w:rsidRDefault="00BB2B81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  <w:r w:rsidRPr="00517FF9">
        <w:rPr>
          <w:rFonts w:ascii="Arial" w:hAnsi="Arial" w:cs="Arial"/>
          <w:sz w:val="22"/>
          <w:szCs w:val="22"/>
        </w:rPr>
        <w:tab/>
      </w:r>
    </w:p>
    <w:p w:rsid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517FF9" w:rsidRPr="00A17337" w:rsidRDefault="00517FF9" w:rsidP="00517FF9">
      <w:pPr>
        <w:pStyle w:val="NormalWeb"/>
        <w:rPr>
          <w:rFonts w:ascii="Arial" w:hAnsi="Arial" w:cs="Arial"/>
          <w:sz w:val="22"/>
          <w:szCs w:val="22"/>
        </w:rPr>
      </w:pPr>
    </w:p>
    <w:p w:rsidR="00A17337" w:rsidRPr="00A17337" w:rsidRDefault="00A17337" w:rsidP="00D66ED9">
      <w:pPr>
        <w:rPr>
          <w:rFonts w:ascii="Arial" w:hAnsi="Arial" w:cs="Arial"/>
        </w:rPr>
      </w:pPr>
    </w:p>
    <w:p w:rsidR="00610825" w:rsidRDefault="00610825" w:rsidP="00D66ED9"/>
    <w:p w:rsidR="00D66ED9" w:rsidRPr="00D66ED9" w:rsidRDefault="00D66ED9" w:rsidP="00D66ED9">
      <w:r>
        <w:lastRenderedPageBreak/>
        <w:t xml:space="preserve"> </w:t>
      </w:r>
    </w:p>
    <w:sectPr w:rsidR="00D66ED9" w:rsidRPr="00D66E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389" w:rsidRDefault="00807389">
      <w:pPr>
        <w:spacing w:after="0" w:line="240" w:lineRule="auto"/>
      </w:pPr>
      <w:r>
        <w:separator/>
      </w:r>
    </w:p>
  </w:endnote>
  <w:endnote w:type="continuationSeparator" w:id="0">
    <w:p w:rsidR="00807389" w:rsidRDefault="0080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389" w:rsidRDefault="00807389">
      <w:pPr>
        <w:spacing w:after="0" w:line="240" w:lineRule="auto"/>
      </w:pPr>
      <w:r>
        <w:separator/>
      </w:r>
    </w:p>
  </w:footnote>
  <w:footnote w:type="continuationSeparator" w:id="0">
    <w:p w:rsidR="00807389" w:rsidRDefault="00807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B052E"/>
    <w:multiLevelType w:val="hybridMultilevel"/>
    <w:tmpl w:val="AF249982"/>
    <w:lvl w:ilvl="0" w:tplc="48400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2F05D8"/>
    <w:multiLevelType w:val="hybridMultilevel"/>
    <w:tmpl w:val="0FE41732"/>
    <w:lvl w:ilvl="0" w:tplc="3C48E7D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32B47"/>
    <w:multiLevelType w:val="multilevel"/>
    <w:tmpl w:val="0B16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D9"/>
    <w:rsid w:val="0045621C"/>
    <w:rsid w:val="00517FF9"/>
    <w:rsid w:val="00610825"/>
    <w:rsid w:val="00807389"/>
    <w:rsid w:val="009E4973"/>
    <w:rsid w:val="00A17337"/>
    <w:rsid w:val="00BB2B81"/>
    <w:rsid w:val="00C50A52"/>
    <w:rsid w:val="00D66ED9"/>
    <w:rsid w:val="00E06088"/>
    <w:rsid w:val="00F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6DE1"/>
  <w15:docId w15:val="{D1E8ACDB-E173-4AEA-A707-899AA149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17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Banded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A19AAA-0216-48E4-881E-070294050738}" type="doc">
      <dgm:prSet loTypeId="urn:microsoft.com/office/officeart/2005/8/layout/equation2" loCatId="process" qsTypeId="urn:microsoft.com/office/officeart/2005/8/quickstyle/3d2" qsCatId="3D" csTypeId="urn:microsoft.com/office/officeart/2005/8/colors/colorful3" csCatId="colorful" phldr="1"/>
      <dgm:spPr/>
    </dgm:pt>
    <dgm:pt modelId="{4CE1AC20-327C-4C4D-93DD-5655B32AF1CF}">
      <dgm:prSet phldrT="[Text]" custT="1"/>
      <dgm:spPr/>
      <dgm:t>
        <a:bodyPr/>
        <a:lstStyle/>
        <a:p>
          <a:r>
            <a:rPr lang="en-US" sz="1000" baseline="0"/>
            <a:t>FreeMarker Template, Instructions and Place holders</a:t>
          </a:r>
        </a:p>
      </dgm:t>
    </dgm:pt>
    <dgm:pt modelId="{AE401C5C-AF36-4A3C-9678-04AD02740218}" type="parTrans" cxnId="{FE489A4C-8804-4116-9A16-15A36E5B5082}">
      <dgm:prSet/>
      <dgm:spPr/>
      <dgm:t>
        <a:bodyPr/>
        <a:lstStyle/>
        <a:p>
          <a:endParaRPr lang="en-US"/>
        </a:p>
      </dgm:t>
    </dgm:pt>
    <dgm:pt modelId="{B8A3157B-0A18-4FBA-8D3A-9396C6242169}" type="sibTrans" cxnId="{FE489A4C-8804-4116-9A16-15A36E5B5082}">
      <dgm:prSet/>
      <dgm:spPr/>
      <dgm:t>
        <a:bodyPr/>
        <a:lstStyle/>
        <a:p>
          <a:endParaRPr lang="en-US"/>
        </a:p>
      </dgm:t>
    </dgm:pt>
    <dgm:pt modelId="{709A8D5A-2297-45B7-972E-185DD7021970}">
      <dgm:prSet phldrT="[Text]" custT="1"/>
      <dgm:spPr/>
      <dgm:t>
        <a:bodyPr/>
        <a:lstStyle/>
        <a:p>
          <a:r>
            <a:rPr lang="en-US" sz="1000"/>
            <a:t>Java Object, Place holder replace by actual value.</a:t>
          </a:r>
        </a:p>
      </dgm:t>
    </dgm:pt>
    <dgm:pt modelId="{5E50F68E-87A1-4285-80C9-4D2D5C4C1EED}" type="parTrans" cxnId="{6DDEDDBF-CA1E-4CEE-9A75-CCED675D0B70}">
      <dgm:prSet/>
      <dgm:spPr/>
      <dgm:t>
        <a:bodyPr/>
        <a:lstStyle/>
        <a:p>
          <a:endParaRPr lang="en-US"/>
        </a:p>
      </dgm:t>
    </dgm:pt>
    <dgm:pt modelId="{86D3A35B-468D-4B98-B896-BE3887E0CA42}" type="sibTrans" cxnId="{6DDEDDBF-CA1E-4CEE-9A75-CCED675D0B70}">
      <dgm:prSet/>
      <dgm:spPr/>
      <dgm:t>
        <a:bodyPr/>
        <a:lstStyle/>
        <a:p>
          <a:endParaRPr lang="en-US"/>
        </a:p>
      </dgm:t>
    </dgm:pt>
    <dgm:pt modelId="{93ADFBD7-90CE-4963-9683-5430C030F45C}">
      <dgm:prSet phldrT="[Text]"/>
      <dgm:spPr/>
      <dgm:t>
        <a:bodyPr/>
        <a:lstStyle/>
        <a:p>
          <a:r>
            <a:rPr lang="en-US"/>
            <a:t>DESIRED OUTPUT</a:t>
          </a:r>
        </a:p>
      </dgm:t>
    </dgm:pt>
    <dgm:pt modelId="{B27521CB-6D24-4E45-BA6E-8755EF39104A}" type="parTrans" cxnId="{BA36CB7A-7A66-41A6-B2A7-1CE3C3247B53}">
      <dgm:prSet/>
      <dgm:spPr/>
      <dgm:t>
        <a:bodyPr/>
        <a:lstStyle/>
        <a:p>
          <a:endParaRPr lang="en-US"/>
        </a:p>
      </dgm:t>
    </dgm:pt>
    <dgm:pt modelId="{AE250BB6-EE30-4253-9433-21A2814C0BC4}" type="sibTrans" cxnId="{BA36CB7A-7A66-41A6-B2A7-1CE3C3247B53}">
      <dgm:prSet/>
      <dgm:spPr/>
      <dgm:t>
        <a:bodyPr/>
        <a:lstStyle/>
        <a:p>
          <a:endParaRPr lang="en-US"/>
        </a:p>
      </dgm:t>
    </dgm:pt>
    <dgm:pt modelId="{111B35BA-A7F9-4BAB-87AF-E06C74A1A618}" type="pres">
      <dgm:prSet presAssocID="{9FA19AAA-0216-48E4-881E-070294050738}" presName="Name0" presStyleCnt="0">
        <dgm:presLayoutVars>
          <dgm:dir/>
          <dgm:resizeHandles val="exact"/>
        </dgm:presLayoutVars>
      </dgm:prSet>
      <dgm:spPr/>
    </dgm:pt>
    <dgm:pt modelId="{50083A36-6EBE-482F-BDBB-7B139CDEE14D}" type="pres">
      <dgm:prSet presAssocID="{9FA19AAA-0216-48E4-881E-070294050738}" presName="vNodes" presStyleCnt="0"/>
      <dgm:spPr/>
    </dgm:pt>
    <dgm:pt modelId="{DDBC5ECA-B144-44F1-B50E-21AEAA3BE12A}" type="pres">
      <dgm:prSet presAssocID="{4CE1AC20-327C-4C4D-93DD-5655B32AF1CF}" presName="node" presStyleLbl="node1" presStyleIdx="0" presStyleCnt="3">
        <dgm:presLayoutVars>
          <dgm:bulletEnabled val="1"/>
        </dgm:presLayoutVars>
      </dgm:prSet>
      <dgm:spPr/>
    </dgm:pt>
    <dgm:pt modelId="{028F90CA-3BEE-410A-ADF7-7450C2D0B006}" type="pres">
      <dgm:prSet presAssocID="{B8A3157B-0A18-4FBA-8D3A-9396C6242169}" presName="spacerT" presStyleCnt="0"/>
      <dgm:spPr/>
    </dgm:pt>
    <dgm:pt modelId="{54FB0E67-48D1-46B2-98D1-9EEFBDD49E37}" type="pres">
      <dgm:prSet presAssocID="{B8A3157B-0A18-4FBA-8D3A-9396C6242169}" presName="sibTrans" presStyleLbl="sibTrans2D1" presStyleIdx="0" presStyleCnt="2"/>
      <dgm:spPr/>
    </dgm:pt>
    <dgm:pt modelId="{D8B65B56-64B8-4BFC-9BC0-F6B174CA97D7}" type="pres">
      <dgm:prSet presAssocID="{B8A3157B-0A18-4FBA-8D3A-9396C6242169}" presName="spacerB" presStyleCnt="0"/>
      <dgm:spPr/>
    </dgm:pt>
    <dgm:pt modelId="{546E9D29-A21D-4E29-9634-DBFD2CF19507}" type="pres">
      <dgm:prSet presAssocID="{709A8D5A-2297-45B7-972E-185DD7021970}" presName="node" presStyleLbl="node1" presStyleIdx="1" presStyleCnt="3">
        <dgm:presLayoutVars>
          <dgm:bulletEnabled val="1"/>
        </dgm:presLayoutVars>
      </dgm:prSet>
      <dgm:spPr/>
    </dgm:pt>
    <dgm:pt modelId="{94ADDEEE-33CD-4D4F-A721-94ABDB4DA3A5}" type="pres">
      <dgm:prSet presAssocID="{9FA19AAA-0216-48E4-881E-070294050738}" presName="sibTransLast" presStyleLbl="sibTrans2D1" presStyleIdx="1" presStyleCnt="2"/>
      <dgm:spPr/>
    </dgm:pt>
    <dgm:pt modelId="{54097858-984A-49A5-B405-02C725D4E200}" type="pres">
      <dgm:prSet presAssocID="{9FA19AAA-0216-48E4-881E-070294050738}" presName="connectorText" presStyleLbl="sibTrans2D1" presStyleIdx="1" presStyleCnt="2"/>
      <dgm:spPr/>
    </dgm:pt>
    <dgm:pt modelId="{F377ACE9-0A69-4A8F-853B-5E63852FAB5B}" type="pres">
      <dgm:prSet presAssocID="{9FA19AAA-0216-48E4-881E-070294050738}" presName="lastNode" presStyleLbl="node1" presStyleIdx="2" presStyleCnt="3">
        <dgm:presLayoutVars>
          <dgm:bulletEnabled val="1"/>
        </dgm:presLayoutVars>
      </dgm:prSet>
      <dgm:spPr/>
    </dgm:pt>
  </dgm:ptLst>
  <dgm:cxnLst>
    <dgm:cxn modelId="{AFE8CCEB-AE8D-470C-A425-50E4AADADF91}" type="presOf" srcId="{709A8D5A-2297-45B7-972E-185DD7021970}" destId="{546E9D29-A21D-4E29-9634-DBFD2CF19507}" srcOrd="0" destOrd="0" presId="urn:microsoft.com/office/officeart/2005/8/layout/equation2"/>
    <dgm:cxn modelId="{FE489A4C-8804-4116-9A16-15A36E5B5082}" srcId="{9FA19AAA-0216-48E4-881E-070294050738}" destId="{4CE1AC20-327C-4C4D-93DD-5655B32AF1CF}" srcOrd="0" destOrd="0" parTransId="{AE401C5C-AF36-4A3C-9678-04AD02740218}" sibTransId="{B8A3157B-0A18-4FBA-8D3A-9396C6242169}"/>
    <dgm:cxn modelId="{C1BB1166-D31A-4921-85DC-34F455493495}" type="presOf" srcId="{86D3A35B-468D-4B98-B896-BE3887E0CA42}" destId="{54097858-984A-49A5-B405-02C725D4E200}" srcOrd="1" destOrd="0" presId="urn:microsoft.com/office/officeart/2005/8/layout/equation2"/>
    <dgm:cxn modelId="{9C137E8C-306D-4F3A-BF13-D4824AAEFEAC}" type="presOf" srcId="{86D3A35B-468D-4B98-B896-BE3887E0CA42}" destId="{94ADDEEE-33CD-4D4F-A721-94ABDB4DA3A5}" srcOrd="0" destOrd="0" presId="urn:microsoft.com/office/officeart/2005/8/layout/equation2"/>
    <dgm:cxn modelId="{9323CDFE-6BCD-456C-B02D-412E84C963D3}" type="presOf" srcId="{4CE1AC20-327C-4C4D-93DD-5655B32AF1CF}" destId="{DDBC5ECA-B144-44F1-B50E-21AEAA3BE12A}" srcOrd="0" destOrd="0" presId="urn:microsoft.com/office/officeart/2005/8/layout/equation2"/>
    <dgm:cxn modelId="{7886D35A-04F6-4641-9121-F866560723F9}" type="presOf" srcId="{9FA19AAA-0216-48E4-881E-070294050738}" destId="{111B35BA-A7F9-4BAB-87AF-E06C74A1A618}" srcOrd="0" destOrd="0" presId="urn:microsoft.com/office/officeart/2005/8/layout/equation2"/>
    <dgm:cxn modelId="{6DDEDDBF-CA1E-4CEE-9A75-CCED675D0B70}" srcId="{9FA19AAA-0216-48E4-881E-070294050738}" destId="{709A8D5A-2297-45B7-972E-185DD7021970}" srcOrd="1" destOrd="0" parTransId="{5E50F68E-87A1-4285-80C9-4D2D5C4C1EED}" sibTransId="{86D3A35B-468D-4B98-B896-BE3887E0CA42}"/>
    <dgm:cxn modelId="{FCCFAF95-C0D3-4CAB-8292-C1DA53655919}" type="presOf" srcId="{93ADFBD7-90CE-4963-9683-5430C030F45C}" destId="{F377ACE9-0A69-4A8F-853B-5E63852FAB5B}" srcOrd="0" destOrd="0" presId="urn:microsoft.com/office/officeart/2005/8/layout/equation2"/>
    <dgm:cxn modelId="{BA36CB7A-7A66-41A6-B2A7-1CE3C3247B53}" srcId="{9FA19AAA-0216-48E4-881E-070294050738}" destId="{93ADFBD7-90CE-4963-9683-5430C030F45C}" srcOrd="2" destOrd="0" parTransId="{B27521CB-6D24-4E45-BA6E-8755EF39104A}" sibTransId="{AE250BB6-EE30-4253-9433-21A2814C0BC4}"/>
    <dgm:cxn modelId="{315BCF34-417A-494A-A347-4942C7D3BA33}" type="presOf" srcId="{B8A3157B-0A18-4FBA-8D3A-9396C6242169}" destId="{54FB0E67-48D1-46B2-98D1-9EEFBDD49E37}" srcOrd="0" destOrd="0" presId="urn:microsoft.com/office/officeart/2005/8/layout/equation2"/>
    <dgm:cxn modelId="{2A7BE520-4EC6-4AD2-A2BD-E3941EC1B02B}" type="presParOf" srcId="{111B35BA-A7F9-4BAB-87AF-E06C74A1A618}" destId="{50083A36-6EBE-482F-BDBB-7B139CDEE14D}" srcOrd="0" destOrd="0" presId="urn:microsoft.com/office/officeart/2005/8/layout/equation2"/>
    <dgm:cxn modelId="{21B348F8-E44A-49CD-9DAC-300C61B4A02C}" type="presParOf" srcId="{50083A36-6EBE-482F-BDBB-7B139CDEE14D}" destId="{DDBC5ECA-B144-44F1-B50E-21AEAA3BE12A}" srcOrd="0" destOrd="0" presId="urn:microsoft.com/office/officeart/2005/8/layout/equation2"/>
    <dgm:cxn modelId="{9907551B-8355-49B8-BF2F-E42DE157FA0F}" type="presParOf" srcId="{50083A36-6EBE-482F-BDBB-7B139CDEE14D}" destId="{028F90CA-3BEE-410A-ADF7-7450C2D0B006}" srcOrd="1" destOrd="0" presId="urn:microsoft.com/office/officeart/2005/8/layout/equation2"/>
    <dgm:cxn modelId="{FD76BB20-34D3-4404-A663-8AE4F362F012}" type="presParOf" srcId="{50083A36-6EBE-482F-BDBB-7B139CDEE14D}" destId="{54FB0E67-48D1-46B2-98D1-9EEFBDD49E37}" srcOrd="2" destOrd="0" presId="urn:microsoft.com/office/officeart/2005/8/layout/equation2"/>
    <dgm:cxn modelId="{53D16B16-E3FE-4C42-AFC8-9F34F6BB89F2}" type="presParOf" srcId="{50083A36-6EBE-482F-BDBB-7B139CDEE14D}" destId="{D8B65B56-64B8-4BFC-9BC0-F6B174CA97D7}" srcOrd="3" destOrd="0" presId="urn:microsoft.com/office/officeart/2005/8/layout/equation2"/>
    <dgm:cxn modelId="{1FE9E937-2F53-4A72-A6EC-11E628C37D57}" type="presParOf" srcId="{50083A36-6EBE-482F-BDBB-7B139CDEE14D}" destId="{546E9D29-A21D-4E29-9634-DBFD2CF19507}" srcOrd="4" destOrd="0" presId="urn:microsoft.com/office/officeart/2005/8/layout/equation2"/>
    <dgm:cxn modelId="{3FFEEF4E-DCD2-44BF-89A7-470F14FDC084}" type="presParOf" srcId="{111B35BA-A7F9-4BAB-87AF-E06C74A1A618}" destId="{94ADDEEE-33CD-4D4F-A721-94ABDB4DA3A5}" srcOrd="1" destOrd="0" presId="urn:microsoft.com/office/officeart/2005/8/layout/equation2"/>
    <dgm:cxn modelId="{C5AC6661-7198-4EE6-87B7-142BB6B79D2C}" type="presParOf" srcId="{94ADDEEE-33CD-4D4F-A721-94ABDB4DA3A5}" destId="{54097858-984A-49A5-B405-02C725D4E200}" srcOrd="0" destOrd="0" presId="urn:microsoft.com/office/officeart/2005/8/layout/equation2"/>
    <dgm:cxn modelId="{876C12A9-E572-4AF0-8ED7-C4C56165ACCA}" type="presParOf" srcId="{111B35BA-A7F9-4BAB-87AF-E06C74A1A618}" destId="{F377ACE9-0A69-4A8F-853B-5E63852FAB5B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BC5ECA-B144-44F1-B50E-21AEAA3BE12A}">
      <dsp:nvSpPr>
        <dsp:cNvPr id="0" name=""/>
        <dsp:cNvSpPr/>
      </dsp:nvSpPr>
      <dsp:spPr>
        <a:xfrm>
          <a:off x="643205" y="470"/>
          <a:ext cx="1166663" cy="1166663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85000"/>
                <a:shade val="98000"/>
                <a:satMod val="110000"/>
                <a:lumMod val="103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hade val="85000"/>
                <a:satMod val="105000"/>
                <a:lumMod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60000"/>
                <a:satMod val="120000"/>
                <a:lumMod val="100000"/>
              </a:schemeClr>
            </a:gs>
          </a:gsLst>
          <a:lin ang="5400000" scaled="0"/>
        </a:gra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baseline="0"/>
            <a:t>FreeMarker Template, Instructions and Place holders</a:t>
          </a:r>
        </a:p>
      </dsp:txBody>
      <dsp:txXfrm>
        <a:off x="814059" y="171324"/>
        <a:ext cx="824955" cy="824955"/>
      </dsp:txXfrm>
    </dsp:sp>
    <dsp:sp modelId="{54FB0E67-48D1-46B2-98D1-9EEFBDD49E37}">
      <dsp:nvSpPr>
        <dsp:cNvPr id="0" name=""/>
        <dsp:cNvSpPr/>
      </dsp:nvSpPr>
      <dsp:spPr>
        <a:xfrm>
          <a:off x="888204" y="1261867"/>
          <a:ext cx="676664" cy="676664"/>
        </a:xfrm>
        <a:prstGeom prst="mathPlus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977896" y="1520623"/>
        <a:ext cx="497280" cy="159152"/>
      </dsp:txXfrm>
    </dsp:sp>
    <dsp:sp modelId="{546E9D29-A21D-4E29-9634-DBFD2CF19507}">
      <dsp:nvSpPr>
        <dsp:cNvPr id="0" name=""/>
        <dsp:cNvSpPr/>
      </dsp:nvSpPr>
      <dsp:spPr>
        <a:xfrm>
          <a:off x="643205" y="2033265"/>
          <a:ext cx="1166663" cy="1166663"/>
        </a:xfrm>
        <a:prstGeom prst="ellipse">
          <a:avLst/>
        </a:prstGeom>
        <a:gradFill rotWithShape="0">
          <a:gsLst>
            <a:gs pos="0">
              <a:schemeClr val="accent3">
                <a:hueOff val="5271449"/>
                <a:satOff val="-2597"/>
                <a:lumOff val="9215"/>
                <a:alphaOff val="0"/>
                <a:tint val="85000"/>
                <a:shade val="98000"/>
                <a:satMod val="110000"/>
                <a:lumMod val="103000"/>
              </a:schemeClr>
            </a:gs>
            <a:gs pos="50000">
              <a:schemeClr val="accent3">
                <a:hueOff val="5271449"/>
                <a:satOff val="-2597"/>
                <a:lumOff val="9215"/>
                <a:alphaOff val="0"/>
                <a:shade val="85000"/>
                <a:satMod val="105000"/>
                <a:lumMod val="100000"/>
              </a:schemeClr>
            </a:gs>
            <a:gs pos="100000">
              <a:schemeClr val="accent3">
                <a:hueOff val="5271449"/>
                <a:satOff val="-2597"/>
                <a:lumOff val="9215"/>
                <a:alphaOff val="0"/>
                <a:shade val="60000"/>
                <a:satMod val="120000"/>
                <a:lumMod val="100000"/>
              </a:schemeClr>
            </a:gs>
          </a:gsLst>
          <a:lin ang="5400000" scaled="0"/>
        </a:gra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Java Object, Place holder replace by actual value.</a:t>
          </a:r>
        </a:p>
      </dsp:txBody>
      <dsp:txXfrm>
        <a:off x="814059" y="2204119"/>
        <a:ext cx="824955" cy="824955"/>
      </dsp:txXfrm>
    </dsp:sp>
    <dsp:sp modelId="{94ADDEEE-33CD-4D4F-A721-94ABDB4DA3A5}">
      <dsp:nvSpPr>
        <dsp:cNvPr id="0" name=""/>
        <dsp:cNvSpPr/>
      </dsp:nvSpPr>
      <dsp:spPr>
        <a:xfrm>
          <a:off x="1984868" y="1383200"/>
          <a:ext cx="370999" cy="4339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10542897"/>
            <a:satOff val="-5193"/>
            <a:lumOff val="18430"/>
            <a:alphaOff val="0"/>
          </a:schemeClr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/>
        </a:p>
      </dsp:txBody>
      <dsp:txXfrm>
        <a:off x="1984868" y="1470000"/>
        <a:ext cx="259699" cy="260398"/>
      </dsp:txXfrm>
    </dsp:sp>
    <dsp:sp modelId="{F377ACE9-0A69-4A8F-853B-5E63852FAB5B}">
      <dsp:nvSpPr>
        <dsp:cNvPr id="0" name=""/>
        <dsp:cNvSpPr/>
      </dsp:nvSpPr>
      <dsp:spPr>
        <a:xfrm>
          <a:off x="2509867" y="433536"/>
          <a:ext cx="2333327" cy="2333327"/>
        </a:xfrm>
        <a:prstGeom prst="ellipse">
          <a:avLst/>
        </a:prstGeom>
        <a:gradFill rotWithShape="0">
          <a:gsLst>
            <a:gs pos="0">
              <a:schemeClr val="accent3">
                <a:hueOff val="10542897"/>
                <a:satOff val="-5193"/>
                <a:lumOff val="18430"/>
                <a:alphaOff val="0"/>
                <a:tint val="85000"/>
                <a:shade val="98000"/>
                <a:satMod val="110000"/>
                <a:lumMod val="103000"/>
              </a:schemeClr>
            </a:gs>
            <a:gs pos="50000">
              <a:schemeClr val="accent3">
                <a:hueOff val="10542897"/>
                <a:satOff val="-5193"/>
                <a:lumOff val="18430"/>
                <a:alphaOff val="0"/>
                <a:shade val="85000"/>
                <a:satMod val="105000"/>
                <a:lumMod val="100000"/>
              </a:schemeClr>
            </a:gs>
            <a:gs pos="100000">
              <a:schemeClr val="accent3">
                <a:hueOff val="10542897"/>
                <a:satOff val="-5193"/>
                <a:lumOff val="18430"/>
                <a:alphaOff val="0"/>
                <a:shade val="60000"/>
                <a:satMod val="120000"/>
                <a:lumMod val="100000"/>
              </a:schemeClr>
            </a:gs>
          </a:gsLst>
          <a:lin ang="5400000" scaled="0"/>
        </a:gra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DESIRED OUTPUT</a:t>
          </a:r>
        </a:p>
      </dsp:txBody>
      <dsp:txXfrm>
        <a:off x="2851575" y="775244"/>
        <a:ext cx="1649911" cy="16499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21A2A-BB99-4A0D-87FA-3A39F2C6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44</TotalTime>
  <Pages>9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ibm</dc:creator>
  <cp:keywords/>
  <cp:lastModifiedBy>ibm</cp:lastModifiedBy>
  <cp:revision>8</cp:revision>
  <dcterms:created xsi:type="dcterms:W3CDTF">2016-09-05T10:31:00Z</dcterms:created>
  <dcterms:modified xsi:type="dcterms:W3CDTF">2016-09-05T11:15:00Z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