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069" w:rsidRDefault="000E5DD9">
      <w:pPr>
        <w:pStyle w:val="Title"/>
      </w:pPr>
      <w:r>
        <w:t>Inroduction To Spring</w:t>
      </w:r>
    </w:p>
    <w:p w:rsidR="007C6069" w:rsidRDefault="000E5DD9">
      <w:pPr>
        <w:pStyle w:val="Heading1"/>
      </w:pPr>
      <w:r>
        <w:t>Why Spring?</w:t>
      </w:r>
    </w:p>
    <w:p w:rsidR="006A311D" w:rsidRDefault="006A311D">
      <w:pPr>
        <w:rPr>
          <w:rFonts w:ascii="Arial" w:hAnsi="Arial" w:cs="Arial"/>
          <w:sz w:val="24"/>
          <w:szCs w:val="24"/>
        </w:rPr>
      </w:pPr>
    </w:p>
    <w:p w:rsidR="00F14159" w:rsidRPr="00F14159" w:rsidRDefault="00F14159" w:rsidP="00F14159">
      <w:pPr>
        <w:rPr>
          <w:rFonts w:ascii="Arial" w:hAnsi="Arial" w:cs="Arial"/>
          <w:b/>
          <w:sz w:val="24"/>
          <w:szCs w:val="24"/>
        </w:rPr>
      </w:pPr>
      <w:r w:rsidRPr="00F14159">
        <w:rPr>
          <w:rFonts w:ascii="Arial" w:hAnsi="Arial" w:cs="Arial"/>
          <w:b/>
          <w:sz w:val="24"/>
          <w:szCs w:val="24"/>
        </w:rPr>
        <w:t>Spring Introduction</w:t>
      </w:r>
    </w:p>
    <w:p w:rsidR="00F14159" w:rsidRPr="00F14159" w:rsidRDefault="00F14159" w:rsidP="00F14159">
      <w:pPr>
        <w:rPr>
          <w:rFonts w:ascii="Arial" w:hAnsi="Arial" w:cs="Arial"/>
          <w:sz w:val="24"/>
          <w:szCs w:val="24"/>
        </w:rPr>
      </w:pPr>
      <w:r w:rsidRPr="00F14159">
        <w:rPr>
          <w:rFonts w:ascii="Arial" w:hAnsi="Arial" w:cs="Arial"/>
          <w:sz w:val="24"/>
          <w:szCs w:val="24"/>
        </w:rPr>
        <w:t xml:space="preserve">Spring framework is developed by Rod Johnson.  Spring Framework is a java platform which provides a very rich architecture by which developer can build complex Java application with ease. </w:t>
      </w:r>
    </w:p>
    <w:p w:rsidR="00F14159" w:rsidRPr="00F14159" w:rsidRDefault="00F14159" w:rsidP="00F14159">
      <w:pPr>
        <w:rPr>
          <w:rFonts w:ascii="Arial" w:hAnsi="Arial" w:cs="Arial"/>
          <w:sz w:val="24"/>
          <w:szCs w:val="24"/>
        </w:rPr>
      </w:pPr>
      <w:r w:rsidRPr="00F14159">
        <w:rPr>
          <w:rFonts w:ascii="Arial" w:hAnsi="Arial" w:cs="Arial"/>
          <w:sz w:val="24"/>
          <w:szCs w:val="24"/>
        </w:rPr>
        <w:t xml:space="preserve">The reason behind the success of Spring framework is </w:t>
      </w:r>
    </w:p>
    <w:p w:rsidR="00F14159" w:rsidRPr="00F14159" w:rsidRDefault="00F14159" w:rsidP="00F14159">
      <w:pPr>
        <w:rPr>
          <w:rFonts w:ascii="Arial" w:hAnsi="Arial" w:cs="Arial"/>
          <w:sz w:val="24"/>
          <w:szCs w:val="24"/>
        </w:rPr>
      </w:pPr>
      <w:r w:rsidRPr="00F14159">
        <w:rPr>
          <w:rFonts w:ascii="Arial" w:hAnsi="Arial" w:cs="Arial"/>
          <w:sz w:val="24"/>
          <w:szCs w:val="24"/>
        </w:rPr>
        <w:t xml:space="preserve">1.    It provides such infrastructure by which developer has to write less code, only can focus on business logic no other tasks like Logging, Transaction, Security etc.,  </w:t>
      </w:r>
    </w:p>
    <w:p w:rsidR="00F14159" w:rsidRDefault="00F14159" w:rsidP="00F14159">
      <w:pPr>
        <w:rPr>
          <w:rFonts w:ascii="Arial" w:hAnsi="Arial" w:cs="Arial"/>
          <w:sz w:val="24"/>
          <w:szCs w:val="24"/>
        </w:rPr>
      </w:pPr>
      <w:r w:rsidRPr="00F14159">
        <w:rPr>
          <w:rFonts w:ascii="Arial" w:hAnsi="Arial" w:cs="Arial"/>
          <w:sz w:val="24"/>
          <w:szCs w:val="24"/>
        </w:rPr>
        <w:t>2.    Spring does not reinvent the Wheel but it has provision to hook with any layer UI, business, DAO by use of popular technologies. So Spring is such a store where anything is available. It works on Spoke and Hub technology where Spring act as Hub and every popular technology like Hibernate, Struts, JSF, JMS, etc. act as Spokes.</w:t>
      </w:r>
    </w:p>
    <w:p w:rsidR="00F14159" w:rsidRDefault="00F14159" w:rsidP="00F14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Diagram: </w:t>
      </w:r>
      <w:r w:rsidRPr="00F14159">
        <w:rPr>
          <w:rFonts w:ascii="Arial" w:hAnsi="Arial" w:cs="Arial"/>
          <w:b/>
          <w:sz w:val="24"/>
          <w:szCs w:val="24"/>
        </w:rPr>
        <w:t>Spoke and Hub</w:t>
      </w:r>
    </w:p>
    <w:p w:rsidR="00A1495E" w:rsidRPr="00A1495E" w:rsidRDefault="00A1495E" w:rsidP="00F14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US"/>
        </w:rPr>
        <w:drawing>
          <wp:inline distT="0" distB="0" distL="0" distR="0">
            <wp:extent cx="5591175" cy="3552825"/>
            <wp:effectExtent l="0" t="38100" r="0" b="666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1495E" w:rsidRDefault="006A311D" w:rsidP="00A1495E">
      <w:pPr>
        <w:rPr>
          <w:rFonts w:ascii="Arial" w:hAnsi="Arial" w:cs="Arial"/>
          <w:b/>
          <w:sz w:val="24"/>
          <w:szCs w:val="24"/>
        </w:rPr>
      </w:pPr>
      <w:r w:rsidRPr="006A311D">
        <w:rPr>
          <w:rFonts w:ascii="Arial" w:hAnsi="Arial" w:cs="Arial"/>
          <w:b/>
          <w:sz w:val="24"/>
          <w:szCs w:val="24"/>
        </w:rPr>
        <w:lastRenderedPageBreak/>
        <w:t>Why Spring?</w:t>
      </w:r>
    </w:p>
    <w:p w:rsidR="006A311D" w:rsidRDefault="006A311D" w:rsidP="00A1495E">
      <w:pPr>
        <w:rPr>
          <w:rFonts w:ascii="Arial" w:hAnsi="Arial" w:cs="Arial"/>
          <w:sz w:val="24"/>
          <w:szCs w:val="24"/>
        </w:rPr>
      </w:pPr>
      <w:r w:rsidRPr="006A311D">
        <w:rPr>
          <w:rFonts w:ascii="Arial" w:hAnsi="Arial" w:cs="Arial"/>
          <w:sz w:val="24"/>
          <w:szCs w:val="24"/>
        </w:rPr>
        <w:t xml:space="preserve">Spring has been developed </w:t>
      </w:r>
      <w:r>
        <w:rPr>
          <w:rFonts w:ascii="Arial" w:hAnsi="Arial" w:cs="Arial"/>
          <w:sz w:val="24"/>
          <w:szCs w:val="24"/>
        </w:rPr>
        <w:t>to ease the Enterprise application development. To understand why we choose spring over normal java EE Stack let discuss about</w:t>
      </w:r>
    </w:p>
    <w:p w:rsidR="006A311D" w:rsidRDefault="006A311D" w:rsidP="00A149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Spring benefits and java EE pain points.</w:t>
      </w:r>
    </w:p>
    <w:p w:rsidR="00EE7262" w:rsidRPr="00EE7262" w:rsidRDefault="00EE7262" w:rsidP="00EE7262">
      <w:pPr>
        <w:rPr>
          <w:rFonts w:ascii="Arial" w:hAnsi="Arial" w:cs="Arial"/>
          <w:b/>
          <w:sz w:val="24"/>
          <w:szCs w:val="24"/>
        </w:rPr>
      </w:pPr>
    </w:p>
    <w:p w:rsidR="00EE7262" w:rsidRPr="00EE7262" w:rsidRDefault="00EE7262" w:rsidP="00EE7262">
      <w:pPr>
        <w:rPr>
          <w:rFonts w:ascii="Arial" w:hAnsi="Arial" w:cs="Arial"/>
          <w:b/>
          <w:sz w:val="24"/>
          <w:szCs w:val="24"/>
        </w:rPr>
      </w:pPr>
      <w:r w:rsidRPr="00EE7262">
        <w:rPr>
          <w:rFonts w:ascii="Arial" w:hAnsi="Arial" w:cs="Arial"/>
          <w:b/>
          <w:sz w:val="24"/>
          <w:szCs w:val="24"/>
        </w:rPr>
        <w:t>Spring advantages</w:t>
      </w:r>
    </w:p>
    <w:p w:rsidR="00EE7262" w:rsidRPr="00EE7262" w:rsidRDefault="00EE7262" w:rsidP="00EE7262">
      <w:pPr>
        <w:rPr>
          <w:rFonts w:ascii="Arial" w:hAnsi="Arial" w:cs="Arial"/>
          <w:sz w:val="24"/>
          <w:szCs w:val="24"/>
        </w:rPr>
      </w:pPr>
      <w:r w:rsidRPr="00EE7262">
        <w:rPr>
          <w:rFonts w:ascii="Arial" w:hAnsi="Arial" w:cs="Arial"/>
          <w:sz w:val="24"/>
          <w:szCs w:val="24"/>
        </w:rPr>
        <w:t xml:space="preserve">1.    Spring is very light </w:t>
      </w:r>
      <w:r w:rsidRPr="00EE7262">
        <w:rPr>
          <w:rFonts w:ascii="Arial" w:hAnsi="Arial" w:cs="Arial"/>
          <w:sz w:val="24"/>
          <w:szCs w:val="24"/>
        </w:rPr>
        <w:t>weight so</w:t>
      </w:r>
      <w:r w:rsidRPr="00EE7262">
        <w:rPr>
          <w:rFonts w:ascii="Arial" w:hAnsi="Arial" w:cs="Arial"/>
          <w:sz w:val="24"/>
          <w:szCs w:val="24"/>
        </w:rPr>
        <w:t xml:space="preserve"> it can run on any server and size of spring also very small.</w:t>
      </w:r>
    </w:p>
    <w:p w:rsidR="00EE7262" w:rsidRPr="00EE7262" w:rsidRDefault="00EE7262" w:rsidP="00EE7262">
      <w:pPr>
        <w:rPr>
          <w:rFonts w:ascii="Arial" w:hAnsi="Arial" w:cs="Arial"/>
          <w:sz w:val="24"/>
          <w:szCs w:val="24"/>
        </w:rPr>
      </w:pPr>
      <w:r w:rsidRPr="00EE7262">
        <w:rPr>
          <w:rFonts w:ascii="Arial" w:hAnsi="Arial" w:cs="Arial"/>
          <w:sz w:val="24"/>
          <w:szCs w:val="24"/>
        </w:rPr>
        <w:t xml:space="preserve">2.    One of the pain points of java EE stack is when we use </w:t>
      </w:r>
      <w:r w:rsidRPr="00EE7262">
        <w:rPr>
          <w:rFonts w:ascii="Arial" w:hAnsi="Arial" w:cs="Arial"/>
          <w:sz w:val="24"/>
          <w:szCs w:val="24"/>
        </w:rPr>
        <w:t>EJB it</w:t>
      </w:r>
      <w:r w:rsidRPr="00EE7262">
        <w:rPr>
          <w:rFonts w:ascii="Arial" w:hAnsi="Arial" w:cs="Arial"/>
          <w:sz w:val="24"/>
          <w:szCs w:val="24"/>
        </w:rPr>
        <w:t xml:space="preserve"> needs an Application </w:t>
      </w:r>
      <w:r w:rsidRPr="00EE7262">
        <w:rPr>
          <w:rFonts w:ascii="Arial" w:hAnsi="Arial" w:cs="Arial"/>
          <w:sz w:val="24"/>
          <w:szCs w:val="24"/>
        </w:rPr>
        <w:t>server (</w:t>
      </w:r>
      <w:r w:rsidRPr="00EE7262">
        <w:rPr>
          <w:rFonts w:ascii="Arial" w:hAnsi="Arial" w:cs="Arial"/>
          <w:sz w:val="24"/>
          <w:szCs w:val="24"/>
        </w:rPr>
        <w:t>Jboss,Weblogic etc.) which has EJB container  to deploy artifacts ,but it is not run on Web server(like Tomcat) as lack of EJB container , But spring does not need any application server it can run on a webserver moreover we can run it standalone mode also.</w:t>
      </w:r>
    </w:p>
    <w:p w:rsidR="00EE7262" w:rsidRPr="00EE7262" w:rsidRDefault="00EE7262" w:rsidP="00EE7262">
      <w:pPr>
        <w:rPr>
          <w:rFonts w:ascii="Arial" w:hAnsi="Arial" w:cs="Arial"/>
          <w:sz w:val="24"/>
          <w:szCs w:val="24"/>
        </w:rPr>
      </w:pPr>
      <w:r w:rsidRPr="00EE7262">
        <w:rPr>
          <w:rFonts w:ascii="Arial" w:hAnsi="Arial" w:cs="Arial"/>
          <w:sz w:val="24"/>
          <w:szCs w:val="24"/>
        </w:rPr>
        <w:t xml:space="preserve">3.    Another pain point of java EE stack is developer has to implement many java stack specific interfaces or abstract class (like to create a servlet one has to extends HTTPServlet class), so application has strong coupling with Java EE so to remove Java EE from a project or introduce Java EE in a new Project is not an easy task to do lot of refactoring requires. Unlike </w:t>
      </w:r>
      <w:r w:rsidRPr="00EE7262">
        <w:rPr>
          <w:rFonts w:ascii="Arial" w:hAnsi="Arial" w:cs="Arial"/>
          <w:sz w:val="24"/>
          <w:szCs w:val="24"/>
        </w:rPr>
        <w:t>Spring, to</w:t>
      </w:r>
      <w:r w:rsidRPr="00EE7262">
        <w:rPr>
          <w:rFonts w:ascii="Arial" w:hAnsi="Arial" w:cs="Arial"/>
          <w:sz w:val="24"/>
          <w:szCs w:val="24"/>
        </w:rPr>
        <w:t xml:space="preserve"> introduce spring no Spring-specific interface or abstract class requires may some annotations requires but believe me those are very few so we just work with </w:t>
      </w:r>
      <w:r w:rsidRPr="00EE7262">
        <w:rPr>
          <w:rFonts w:ascii="Arial" w:hAnsi="Arial" w:cs="Arial"/>
          <w:sz w:val="24"/>
          <w:szCs w:val="24"/>
        </w:rPr>
        <w:t>POJOs (</w:t>
      </w:r>
      <w:r w:rsidRPr="00EE7262">
        <w:rPr>
          <w:rFonts w:ascii="Arial" w:hAnsi="Arial" w:cs="Arial"/>
          <w:sz w:val="24"/>
          <w:szCs w:val="24"/>
        </w:rPr>
        <w:t>Plain Old Java Object) so remove or introduce spring in a project is very easy.</w:t>
      </w:r>
    </w:p>
    <w:p w:rsidR="00EE7262" w:rsidRPr="00EE7262" w:rsidRDefault="00EE7262" w:rsidP="00EE7262">
      <w:pPr>
        <w:rPr>
          <w:rFonts w:ascii="Arial" w:hAnsi="Arial" w:cs="Arial"/>
          <w:sz w:val="24"/>
          <w:szCs w:val="24"/>
        </w:rPr>
      </w:pPr>
      <w:r w:rsidRPr="00EE7262">
        <w:rPr>
          <w:rFonts w:ascii="Arial" w:hAnsi="Arial" w:cs="Arial"/>
          <w:sz w:val="24"/>
          <w:szCs w:val="24"/>
        </w:rPr>
        <w:t xml:space="preserve"> </w:t>
      </w:r>
    </w:p>
    <w:p w:rsidR="00EE7262" w:rsidRPr="00EE7262" w:rsidRDefault="00EE7262" w:rsidP="00EE7262">
      <w:pPr>
        <w:rPr>
          <w:rFonts w:ascii="Arial" w:hAnsi="Arial" w:cs="Arial"/>
          <w:sz w:val="24"/>
          <w:szCs w:val="24"/>
        </w:rPr>
      </w:pPr>
      <w:r w:rsidRPr="00EE7262">
        <w:rPr>
          <w:rFonts w:ascii="Arial" w:hAnsi="Arial" w:cs="Arial"/>
          <w:sz w:val="24"/>
          <w:szCs w:val="24"/>
        </w:rPr>
        <w:t>4.    Spring container uses Dependency Injection (DI) so spring takes care of HAS-A or dependencies part. So Developer only bother about their business logic not the collaboration between Objects but in Java EE developer has to take care of collaboration.</w:t>
      </w:r>
    </w:p>
    <w:p w:rsidR="00EE7262" w:rsidRPr="00EE7262" w:rsidRDefault="00EE7262" w:rsidP="00EE7262">
      <w:pPr>
        <w:rPr>
          <w:rFonts w:ascii="Arial" w:hAnsi="Arial" w:cs="Arial"/>
          <w:sz w:val="24"/>
          <w:szCs w:val="24"/>
        </w:rPr>
      </w:pPr>
    </w:p>
    <w:p w:rsidR="00EE7262" w:rsidRPr="00EE7262" w:rsidRDefault="00EE7262" w:rsidP="00EE7262">
      <w:pPr>
        <w:rPr>
          <w:rFonts w:ascii="Arial" w:hAnsi="Arial" w:cs="Arial"/>
          <w:sz w:val="24"/>
          <w:szCs w:val="24"/>
        </w:rPr>
      </w:pPr>
      <w:r w:rsidRPr="00EE7262">
        <w:rPr>
          <w:rFonts w:ascii="Arial" w:hAnsi="Arial" w:cs="Arial"/>
          <w:sz w:val="24"/>
          <w:szCs w:val="24"/>
        </w:rPr>
        <w:t xml:space="preserve">5.    Spring incorporate Separation of Concerns principle very well so the cross-cutting concerns like </w:t>
      </w:r>
      <w:r w:rsidRPr="00EE7262">
        <w:rPr>
          <w:rFonts w:ascii="Arial" w:hAnsi="Arial" w:cs="Arial"/>
          <w:sz w:val="24"/>
          <w:szCs w:val="24"/>
        </w:rPr>
        <w:t>Logging, transaction, security</w:t>
      </w:r>
      <w:r w:rsidRPr="00EE7262">
        <w:rPr>
          <w:rFonts w:ascii="Arial" w:hAnsi="Arial" w:cs="Arial"/>
          <w:sz w:val="24"/>
          <w:szCs w:val="24"/>
        </w:rPr>
        <w:t xml:space="preserve"> which are not avoidable while coding but they are not core business </w:t>
      </w:r>
      <w:r w:rsidRPr="00EE7262">
        <w:rPr>
          <w:rFonts w:ascii="Arial" w:hAnsi="Arial" w:cs="Arial"/>
          <w:sz w:val="24"/>
          <w:szCs w:val="24"/>
        </w:rPr>
        <w:t>logic,</w:t>
      </w:r>
      <w:r w:rsidRPr="00EE7262">
        <w:rPr>
          <w:rFonts w:ascii="Arial" w:hAnsi="Arial" w:cs="Arial"/>
          <w:sz w:val="24"/>
          <w:szCs w:val="24"/>
        </w:rPr>
        <w:t xml:space="preserve"> In Spring those are taken care of by </w:t>
      </w:r>
      <w:r w:rsidRPr="00EE7262">
        <w:rPr>
          <w:rFonts w:ascii="Arial" w:hAnsi="Arial" w:cs="Arial"/>
          <w:sz w:val="24"/>
          <w:szCs w:val="24"/>
        </w:rPr>
        <w:t>AOP (</w:t>
      </w:r>
      <w:r w:rsidRPr="00EE7262">
        <w:rPr>
          <w:rFonts w:ascii="Arial" w:hAnsi="Arial" w:cs="Arial"/>
          <w:sz w:val="24"/>
          <w:szCs w:val="24"/>
        </w:rPr>
        <w:t>Aspect Oriented Programming) and developer only implement business logic. In java EE we do not have such provision.</w:t>
      </w:r>
    </w:p>
    <w:p w:rsidR="00EE7262" w:rsidRPr="00EE7262" w:rsidRDefault="00EE7262" w:rsidP="00EE7262">
      <w:pPr>
        <w:rPr>
          <w:rFonts w:ascii="Arial" w:hAnsi="Arial" w:cs="Arial"/>
          <w:sz w:val="24"/>
          <w:szCs w:val="24"/>
        </w:rPr>
      </w:pPr>
    </w:p>
    <w:p w:rsidR="00EE7262" w:rsidRPr="00EE7262" w:rsidRDefault="00EE7262" w:rsidP="00EE7262">
      <w:pPr>
        <w:rPr>
          <w:rFonts w:ascii="Arial" w:hAnsi="Arial" w:cs="Arial"/>
          <w:sz w:val="24"/>
          <w:szCs w:val="24"/>
        </w:rPr>
      </w:pPr>
      <w:r w:rsidRPr="00EE7262">
        <w:rPr>
          <w:rFonts w:ascii="Arial" w:hAnsi="Arial" w:cs="Arial"/>
          <w:sz w:val="24"/>
          <w:szCs w:val="24"/>
        </w:rPr>
        <w:lastRenderedPageBreak/>
        <w:t xml:space="preserve">6.    Spring uses Template </w:t>
      </w:r>
      <w:r w:rsidRPr="00EE7262">
        <w:rPr>
          <w:rFonts w:ascii="Arial" w:hAnsi="Arial" w:cs="Arial"/>
          <w:sz w:val="24"/>
          <w:szCs w:val="24"/>
        </w:rPr>
        <w:t>pattern to</w:t>
      </w:r>
      <w:r w:rsidRPr="00EE7262">
        <w:rPr>
          <w:rFonts w:ascii="Arial" w:hAnsi="Arial" w:cs="Arial"/>
          <w:sz w:val="24"/>
          <w:szCs w:val="24"/>
        </w:rPr>
        <w:t xml:space="preserve"> suppress the boilerplate code and taking responsibility to call resource reclamation </w:t>
      </w:r>
      <w:bookmarkStart w:id="0" w:name="_GoBack"/>
      <w:bookmarkEnd w:id="0"/>
      <w:r w:rsidRPr="00EE7262">
        <w:rPr>
          <w:rFonts w:ascii="Arial" w:hAnsi="Arial" w:cs="Arial"/>
          <w:sz w:val="24"/>
          <w:szCs w:val="24"/>
        </w:rPr>
        <w:t>task (</w:t>
      </w:r>
      <w:r w:rsidRPr="00EE7262">
        <w:rPr>
          <w:rFonts w:ascii="Arial" w:hAnsi="Arial" w:cs="Arial"/>
          <w:sz w:val="24"/>
          <w:szCs w:val="24"/>
        </w:rPr>
        <w:t>close costly resources like connection). In java EE developer has to write those code like loading database driver, getting a connection, closing connection etc.</w:t>
      </w:r>
    </w:p>
    <w:p w:rsidR="00EE7262" w:rsidRPr="00EE7262" w:rsidRDefault="00EE7262" w:rsidP="00EE7262">
      <w:pPr>
        <w:rPr>
          <w:rFonts w:ascii="Arial" w:hAnsi="Arial" w:cs="Arial"/>
          <w:sz w:val="24"/>
          <w:szCs w:val="24"/>
        </w:rPr>
      </w:pPr>
    </w:p>
    <w:p w:rsidR="00EE7262" w:rsidRPr="00EE7262" w:rsidRDefault="00EE7262" w:rsidP="00EE7262">
      <w:pPr>
        <w:rPr>
          <w:rFonts w:ascii="Arial" w:hAnsi="Arial" w:cs="Arial"/>
          <w:sz w:val="24"/>
          <w:szCs w:val="24"/>
        </w:rPr>
      </w:pPr>
      <w:r w:rsidRPr="00EE7262">
        <w:rPr>
          <w:rFonts w:ascii="Arial" w:hAnsi="Arial" w:cs="Arial"/>
          <w:sz w:val="24"/>
          <w:szCs w:val="24"/>
        </w:rPr>
        <w:t>7.    As Spring provide templates for popular technologies, it is very easy to incorporate any popular technology in your project.</w:t>
      </w:r>
    </w:p>
    <w:p w:rsidR="00EE7262" w:rsidRPr="00EE7262" w:rsidRDefault="00EE7262" w:rsidP="00EE7262">
      <w:pPr>
        <w:rPr>
          <w:rFonts w:ascii="Arial" w:hAnsi="Arial" w:cs="Arial"/>
          <w:sz w:val="24"/>
          <w:szCs w:val="24"/>
        </w:rPr>
      </w:pPr>
    </w:p>
    <w:p w:rsidR="00EE7262" w:rsidRPr="00EE7262" w:rsidRDefault="00EE7262" w:rsidP="00EE7262">
      <w:pPr>
        <w:rPr>
          <w:rFonts w:ascii="Arial" w:hAnsi="Arial" w:cs="Arial"/>
          <w:sz w:val="24"/>
          <w:szCs w:val="24"/>
        </w:rPr>
      </w:pPr>
    </w:p>
    <w:p w:rsidR="006A311D" w:rsidRPr="00EE7262" w:rsidRDefault="00EE7262" w:rsidP="00EE7262">
      <w:pPr>
        <w:rPr>
          <w:rFonts w:ascii="Arial" w:hAnsi="Arial" w:cs="Arial"/>
          <w:sz w:val="24"/>
          <w:szCs w:val="24"/>
        </w:rPr>
      </w:pPr>
      <w:r w:rsidRPr="00EE7262">
        <w:rPr>
          <w:rFonts w:ascii="Arial" w:hAnsi="Arial" w:cs="Arial"/>
          <w:sz w:val="24"/>
          <w:szCs w:val="24"/>
        </w:rPr>
        <w:t>Due to above benefits, most of the projects default choice is Spring.</w:t>
      </w:r>
    </w:p>
    <w:p w:rsidR="006A311D" w:rsidRDefault="006A311D" w:rsidP="00A1495E">
      <w:pPr>
        <w:rPr>
          <w:rFonts w:ascii="Arial" w:hAnsi="Arial" w:cs="Arial"/>
          <w:sz w:val="24"/>
          <w:szCs w:val="24"/>
        </w:rPr>
      </w:pPr>
    </w:p>
    <w:p w:rsidR="006A311D" w:rsidRPr="006A311D" w:rsidRDefault="006A311D" w:rsidP="00A1495E">
      <w:pPr>
        <w:rPr>
          <w:rFonts w:ascii="Arial" w:hAnsi="Arial" w:cs="Arial"/>
          <w:sz w:val="24"/>
          <w:szCs w:val="24"/>
        </w:rPr>
      </w:pPr>
    </w:p>
    <w:p w:rsidR="006A311D" w:rsidRPr="006A311D" w:rsidRDefault="006A311D" w:rsidP="00A1495E">
      <w:pPr>
        <w:rPr>
          <w:rFonts w:ascii="Arial" w:hAnsi="Arial" w:cs="Arial"/>
          <w:b/>
          <w:sz w:val="24"/>
          <w:szCs w:val="24"/>
        </w:rPr>
      </w:pPr>
    </w:p>
    <w:p w:rsidR="00A1495E" w:rsidRPr="00A1495E" w:rsidRDefault="00A1495E" w:rsidP="00A1495E">
      <w:pPr>
        <w:rPr>
          <w:rFonts w:ascii="Arial" w:hAnsi="Arial" w:cs="Arial"/>
          <w:sz w:val="24"/>
          <w:szCs w:val="24"/>
        </w:rPr>
      </w:pPr>
    </w:p>
    <w:sectPr w:rsidR="00A1495E" w:rsidRPr="00A1495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F89" w:rsidRDefault="009D4F89">
      <w:pPr>
        <w:spacing w:after="0" w:line="240" w:lineRule="auto"/>
      </w:pPr>
      <w:r>
        <w:separator/>
      </w:r>
    </w:p>
  </w:endnote>
  <w:endnote w:type="continuationSeparator" w:id="0">
    <w:p w:rsidR="009D4F89" w:rsidRDefault="009D4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F89" w:rsidRDefault="009D4F89">
      <w:pPr>
        <w:spacing w:after="0" w:line="240" w:lineRule="auto"/>
      </w:pPr>
      <w:r>
        <w:separator/>
      </w:r>
    </w:p>
  </w:footnote>
  <w:footnote w:type="continuationSeparator" w:id="0">
    <w:p w:rsidR="009D4F89" w:rsidRDefault="009D4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50DC9"/>
    <w:multiLevelType w:val="hybridMultilevel"/>
    <w:tmpl w:val="2410F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10669"/>
    <w:multiLevelType w:val="hybridMultilevel"/>
    <w:tmpl w:val="5D54F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DD9"/>
    <w:rsid w:val="00046766"/>
    <w:rsid w:val="000E5DD9"/>
    <w:rsid w:val="00132966"/>
    <w:rsid w:val="001D11F9"/>
    <w:rsid w:val="003007D9"/>
    <w:rsid w:val="004342E0"/>
    <w:rsid w:val="004939CE"/>
    <w:rsid w:val="0061481B"/>
    <w:rsid w:val="00684598"/>
    <w:rsid w:val="006A311D"/>
    <w:rsid w:val="007820FD"/>
    <w:rsid w:val="007C6069"/>
    <w:rsid w:val="009D4F89"/>
    <w:rsid w:val="00A1495E"/>
    <w:rsid w:val="00A4180D"/>
    <w:rsid w:val="00EE7262"/>
    <w:rsid w:val="00F1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561D"/>
  <w15:docId w15:val="{069C2B97-0F24-4794-83E3-1D35D06C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1495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95E"/>
  </w:style>
  <w:style w:type="paragraph" w:styleId="Footer">
    <w:name w:val="footer"/>
    <w:basedOn w:val="Normal"/>
    <w:link w:val="FooterChar"/>
    <w:uiPriority w:val="99"/>
    <w:unhideWhenUsed/>
    <w:rsid w:val="00A1495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Banded%20design%20(blank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93DA15-B1B1-41CB-9A8C-D78BDD29D96E}" type="doc">
      <dgm:prSet loTypeId="urn:microsoft.com/office/officeart/2005/8/layout/radial1" loCatId="relationship" qsTypeId="urn:microsoft.com/office/officeart/2005/8/quickstyle/simple4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38428403-894A-4E8C-94A7-FC0C9DEA99D6}">
      <dgm:prSet phldrT="[Text]" custT="1"/>
      <dgm:spPr/>
      <dgm:t>
        <a:bodyPr/>
        <a:lstStyle/>
        <a:p>
          <a:r>
            <a:rPr lang="en-US" sz="1400"/>
            <a:t>Spring</a:t>
          </a:r>
        </a:p>
      </dgm:t>
    </dgm:pt>
    <dgm:pt modelId="{1A7E99F2-54D7-45E1-BCE5-C85E9B9EFE76}" type="parTrans" cxnId="{C4B617C3-4B43-4B01-B9D8-82A02FE44247}">
      <dgm:prSet/>
      <dgm:spPr/>
      <dgm:t>
        <a:bodyPr/>
        <a:lstStyle/>
        <a:p>
          <a:endParaRPr lang="en-US"/>
        </a:p>
      </dgm:t>
    </dgm:pt>
    <dgm:pt modelId="{06ED49FD-9866-41AC-B8A9-AF5CCF155A9A}" type="sibTrans" cxnId="{C4B617C3-4B43-4B01-B9D8-82A02FE44247}">
      <dgm:prSet/>
      <dgm:spPr/>
      <dgm:t>
        <a:bodyPr/>
        <a:lstStyle/>
        <a:p>
          <a:endParaRPr lang="en-US"/>
        </a:p>
      </dgm:t>
    </dgm:pt>
    <dgm:pt modelId="{CA4F8F82-5ADA-404C-AF0E-FE2FA5B850B1}">
      <dgm:prSet phldrT="[Text]" custT="1"/>
      <dgm:spPr/>
      <dgm:t>
        <a:bodyPr/>
        <a:lstStyle/>
        <a:p>
          <a:r>
            <a:rPr lang="en-US" sz="1400" baseline="0"/>
            <a:t>JPA</a:t>
          </a:r>
        </a:p>
      </dgm:t>
    </dgm:pt>
    <dgm:pt modelId="{3676FA28-E752-4484-945D-9C992981223A}" type="parTrans" cxnId="{14A3CBD2-896A-45AA-95B6-06992C8C1830}">
      <dgm:prSet/>
      <dgm:spPr/>
      <dgm:t>
        <a:bodyPr/>
        <a:lstStyle/>
        <a:p>
          <a:endParaRPr lang="en-US"/>
        </a:p>
      </dgm:t>
    </dgm:pt>
    <dgm:pt modelId="{87C36E2F-C898-46AA-A000-D1A262AC848F}" type="sibTrans" cxnId="{14A3CBD2-896A-45AA-95B6-06992C8C1830}">
      <dgm:prSet/>
      <dgm:spPr/>
      <dgm:t>
        <a:bodyPr/>
        <a:lstStyle/>
        <a:p>
          <a:endParaRPr lang="en-US"/>
        </a:p>
      </dgm:t>
    </dgm:pt>
    <dgm:pt modelId="{A594BF71-D3F0-4682-BAD8-31CE860BAB23}">
      <dgm:prSet phldrT="[Text]" custT="1"/>
      <dgm:spPr/>
      <dgm:t>
        <a:bodyPr/>
        <a:lstStyle/>
        <a:p>
          <a:r>
            <a:rPr lang="en-US" sz="1400"/>
            <a:t>JDBC</a:t>
          </a:r>
        </a:p>
      </dgm:t>
    </dgm:pt>
    <dgm:pt modelId="{4A0AB0D0-3F66-4ED8-BBAB-59BCC2DC4E0E}" type="parTrans" cxnId="{EE2A233F-61B4-4DF7-8878-06F3A531950E}">
      <dgm:prSet/>
      <dgm:spPr/>
      <dgm:t>
        <a:bodyPr/>
        <a:lstStyle/>
        <a:p>
          <a:endParaRPr lang="en-US"/>
        </a:p>
      </dgm:t>
    </dgm:pt>
    <dgm:pt modelId="{04F09B1F-654F-4991-B98B-D3F43312988F}" type="sibTrans" cxnId="{EE2A233F-61B4-4DF7-8878-06F3A531950E}">
      <dgm:prSet/>
      <dgm:spPr/>
      <dgm:t>
        <a:bodyPr/>
        <a:lstStyle/>
        <a:p>
          <a:endParaRPr lang="en-US"/>
        </a:p>
      </dgm:t>
    </dgm:pt>
    <dgm:pt modelId="{AC6FD8D3-2AA8-44CD-BF9F-0B64CA8AF6C9}">
      <dgm:prSet phldrT="[Text]" custT="1"/>
      <dgm:spPr/>
      <dgm:t>
        <a:bodyPr/>
        <a:lstStyle/>
        <a:p>
          <a:r>
            <a:rPr lang="en-US" sz="1400" baseline="0"/>
            <a:t>JMS</a:t>
          </a:r>
        </a:p>
      </dgm:t>
    </dgm:pt>
    <dgm:pt modelId="{A046881A-7160-45AA-8934-E101D8D8D54E}" type="parTrans" cxnId="{C6ADAC08-2A1C-4331-B59F-6204BF241A51}">
      <dgm:prSet/>
      <dgm:spPr/>
      <dgm:t>
        <a:bodyPr/>
        <a:lstStyle/>
        <a:p>
          <a:endParaRPr lang="en-US"/>
        </a:p>
      </dgm:t>
    </dgm:pt>
    <dgm:pt modelId="{62D42A12-3ACE-43AD-A170-4869145A98B1}" type="sibTrans" cxnId="{C6ADAC08-2A1C-4331-B59F-6204BF241A51}">
      <dgm:prSet/>
      <dgm:spPr/>
      <dgm:t>
        <a:bodyPr/>
        <a:lstStyle/>
        <a:p>
          <a:endParaRPr lang="en-US"/>
        </a:p>
      </dgm:t>
    </dgm:pt>
    <dgm:pt modelId="{D68A39F8-DD33-449F-92D9-561D1ABA0777}">
      <dgm:prSet phldrT="[Text]" custT="1"/>
      <dgm:spPr/>
      <dgm:t>
        <a:bodyPr/>
        <a:lstStyle/>
        <a:p>
          <a:r>
            <a:rPr lang="en-US" sz="1200" baseline="0"/>
            <a:t>STRUTS</a:t>
          </a:r>
        </a:p>
      </dgm:t>
    </dgm:pt>
    <dgm:pt modelId="{D5D21808-726C-4648-8D3E-96E1973BED3D}" type="parTrans" cxnId="{1A9F8E77-C12B-49E3-BAD8-793A6CDB6DF8}">
      <dgm:prSet/>
      <dgm:spPr/>
      <dgm:t>
        <a:bodyPr/>
        <a:lstStyle/>
        <a:p>
          <a:endParaRPr lang="en-US"/>
        </a:p>
      </dgm:t>
    </dgm:pt>
    <dgm:pt modelId="{47047EB5-53C6-45EF-9927-6E3BC6BA2BEF}" type="sibTrans" cxnId="{1A9F8E77-C12B-49E3-BAD8-793A6CDB6DF8}">
      <dgm:prSet/>
      <dgm:spPr/>
      <dgm:t>
        <a:bodyPr/>
        <a:lstStyle/>
        <a:p>
          <a:endParaRPr lang="en-US"/>
        </a:p>
      </dgm:t>
    </dgm:pt>
    <dgm:pt modelId="{EBFA90DD-604B-4679-AA3A-6F536A070472}" type="pres">
      <dgm:prSet presAssocID="{3793DA15-B1B1-41CB-9A8C-D78BDD29D96E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02C0461C-C4DF-414C-9963-5894F75E0348}" type="pres">
      <dgm:prSet presAssocID="{38428403-894A-4E8C-94A7-FC0C9DEA99D6}" presName="centerShape" presStyleLbl="node0" presStyleIdx="0" presStyleCnt="1"/>
      <dgm:spPr/>
    </dgm:pt>
    <dgm:pt modelId="{B5A81A80-A78F-4EE4-B2DF-CB32CEE08DAC}" type="pres">
      <dgm:prSet presAssocID="{3676FA28-E752-4484-945D-9C992981223A}" presName="Name9" presStyleLbl="parChTrans1D2" presStyleIdx="0" presStyleCnt="4"/>
      <dgm:spPr/>
    </dgm:pt>
    <dgm:pt modelId="{AA8A1017-90F3-4762-B9CA-6E09499B728B}" type="pres">
      <dgm:prSet presAssocID="{3676FA28-E752-4484-945D-9C992981223A}" presName="connTx" presStyleLbl="parChTrans1D2" presStyleIdx="0" presStyleCnt="4"/>
      <dgm:spPr/>
    </dgm:pt>
    <dgm:pt modelId="{66876A98-2A8A-49B7-99B7-281C1E01820A}" type="pres">
      <dgm:prSet presAssocID="{CA4F8F82-5ADA-404C-AF0E-FE2FA5B850B1}" presName="node" presStyleLbl="node1" presStyleIdx="0" presStyleCnt="4">
        <dgm:presLayoutVars>
          <dgm:bulletEnabled val="1"/>
        </dgm:presLayoutVars>
      </dgm:prSet>
      <dgm:spPr/>
    </dgm:pt>
    <dgm:pt modelId="{9E5FF199-FB7A-414F-BDA1-C134C6900DF6}" type="pres">
      <dgm:prSet presAssocID="{4A0AB0D0-3F66-4ED8-BBAB-59BCC2DC4E0E}" presName="Name9" presStyleLbl="parChTrans1D2" presStyleIdx="1" presStyleCnt="4"/>
      <dgm:spPr/>
    </dgm:pt>
    <dgm:pt modelId="{5B25772A-D353-40C6-99D7-3185DAD4AC57}" type="pres">
      <dgm:prSet presAssocID="{4A0AB0D0-3F66-4ED8-BBAB-59BCC2DC4E0E}" presName="connTx" presStyleLbl="parChTrans1D2" presStyleIdx="1" presStyleCnt="4"/>
      <dgm:spPr/>
    </dgm:pt>
    <dgm:pt modelId="{066F448B-8736-4F67-A1D7-4987B89E0914}" type="pres">
      <dgm:prSet presAssocID="{A594BF71-D3F0-4682-BAD8-31CE860BAB23}" presName="node" presStyleLbl="node1" presStyleIdx="1" presStyleCnt="4">
        <dgm:presLayoutVars>
          <dgm:bulletEnabled val="1"/>
        </dgm:presLayoutVars>
      </dgm:prSet>
      <dgm:spPr/>
    </dgm:pt>
    <dgm:pt modelId="{11FF332E-5E90-4AFF-8C43-1B23B6112F16}" type="pres">
      <dgm:prSet presAssocID="{A046881A-7160-45AA-8934-E101D8D8D54E}" presName="Name9" presStyleLbl="parChTrans1D2" presStyleIdx="2" presStyleCnt="4"/>
      <dgm:spPr/>
    </dgm:pt>
    <dgm:pt modelId="{616567D8-F8EB-4F2C-8739-067FBFAF70ED}" type="pres">
      <dgm:prSet presAssocID="{A046881A-7160-45AA-8934-E101D8D8D54E}" presName="connTx" presStyleLbl="parChTrans1D2" presStyleIdx="2" presStyleCnt="4"/>
      <dgm:spPr/>
    </dgm:pt>
    <dgm:pt modelId="{A460DA00-6245-4A84-B76B-9FEE7DCDB174}" type="pres">
      <dgm:prSet presAssocID="{AC6FD8D3-2AA8-44CD-BF9F-0B64CA8AF6C9}" presName="node" presStyleLbl="node1" presStyleIdx="2" presStyleCnt="4">
        <dgm:presLayoutVars>
          <dgm:bulletEnabled val="1"/>
        </dgm:presLayoutVars>
      </dgm:prSet>
      <dgm:spPr/>
    </dgm:pt>
    <dgm:pt modelId="{AD131C43-D9DF-49D3-BF3A-A6BA3151D0CD}" type="pres">
      <dgm:prSet presAssocID="{D5D21808-726C-4648-8D3E-96E1973BED3D}" presName="Name9" presStyleLbl="parChTrans1D2" presStyleIdx="3" presStyleCnt="4"/>
      <dgm:spPr/>
    </dgm:pt>
    <dgm:pt modelId="{BEF922DD-618C-4F59-9D12-6C5BEC7A76A0}" type="pres">
      <dgm:prSet presAssocID="{D5D21808-726C-4648-8D3E-96E1973BED3D}" presName="connTx" presStyleLbl="parChTrans1D2" presStyleIdx="3" presStyleCnt="4"/>
      <dgm:spPr/>
    </dgm:pt>
    <dgm:pt modelId="{2AF5EFDB-AC69-4B5D-93DF-A335B001D21A}" type="pres">
      <dgm:prSet presAssocID="{D68A39F8-DD33-449F-92D9-561D1ABA0777}" presName="node" presStyleLbl="node1" presStyleIdx="3" presStyleCnt="4">
        <dgm:presLayoutVars>
          <dgm:bulletEnabled val="1"/>
        </dgm:presLayoutVars>
      </dgm:prSet>
      <dgm:spPr/>
    </dgm:pt>
  </dgm:ptLst>
  <dgm:cxnLst>
    <dgm:cxn modelId="{3B2BB0E3-E3FD-419E-ACA2-937377D7BF51}" type="presOf" srcId="{3676FA28-E752-4484-945D-9C992981223A}" destId="{B5A81A80-A78F-4EE4-B2DF-CB32CEE08DAC}" srcOrd="0" destOrd="0" presId="urn:microsoft.com/office/officeart/2005/8/layout/radial1"/>
    <dgm:cxn modelId="{1A9F8E77-C12B-49E3-BAD8-793A6CDB6DF8}" srcId="{38428403-894A-4E8C-94A7-FC0C9DEA99D6}" destId="{D68A39F8-DD33-449F-92D9-561D1ABA0777}" srcOrd="3" destOrd="0" parTransId="{D5D21808-726C-4648-8D3E-96E1973BED3D}" sibTransId="{47047EB5-53C6-45EF-9927-6E3BC6BA2BEF}"/>
    <dgm:cxn modelId="{788D00BC-00D0-45C6-AB93-E27E50B24D41}" type="presOf" srcId="{A594BF71-D3F0-4682-BAD8-31CE860BAB23}" destId="{066F448B-8736-4F67-A1D7-4987B89E0914}" srcOrd="0" destOrd="0" presId="urn:microsoft.com/office/officeart/2005/8/layout/radial1"/>
    <dgm:cxn modelId="{F4344FC2-F42B-40F8-A7B7-CD794956086A}" type="presOf" srcId="{4A0AB0D0-3F66-4ED8-BBAB-59BCC2DC4E0E}" destId="{9E5FF199-FB7A-414F-BDA1-C134C6900DF6}" srcOrd="0" destOrd="0" presId="urn:microsoft.com/office/officeart/2005/8/layout/radial1"/>
    <dgm:cxn modelId="{C6ADAC08-2A1C-4331-B59F-6204BF241A51}" srcId="{38428403-894A-4E8C-94A7-FC0C9DEA99D6}" destId="{AC6FD8D3-2AA8-44CD-BF9F-0B64CA8AF6C9}" srcOrd="2" destOrd="0" parTransId="{A046881A-7160-45AA-8934-E101D8D8D54E}" sibTransId="{62D42A12-3ACE-43AD-A170-4869145A98B1}"/>
    <dgm:cxn modelId="{0F1FCB79-11AB-449A-B8E7-D426C545B8CB}" type="presOf" srcId="{D68A39F8-DD33-449F-92D9-561D1ABA0777}" destId="{2AF5EFDB-AC69-4B5D-93DF-A335B001D21A}" srcOrd="0" destOrd="0" presId="urn:microsoft.com/office/officeart/2005/8/layout/radial1"/>
    <dgm:cxn modelId="{8774666D-E513-43AF-A906-7724DDFCA8B0}" type="presOf" srcId="{D5D21808-726C-4648-8D3E-96E1973BED3D}" destId="{AD131C43-D9DF-49D3-BF3A-A6BA3151D0CD}" srcOrd="0" destOrd="0" presId="urn:microsoft.com/office/officeart/2005/8/layout/radial1"/>
    <dgm:cxn modelId="{EE2A233F-61B4-4DF7-8878-06F3A531950E}" srcId="{38428403-894A-4E8C-94A7-FC0C9DEA99D6}" destId="{A594BF71-D3F0-4682-BAD8-31CE860BAB23}" srcOrd="1" destOrd="0" parTransId="{4A0AB0D0-3F66-4ED8-BBAB-59BCC2DC4E0E}" sibTransId="{04F09B1F-654F-4991-B98B-D3F43312988F}"/>
    <dgm:cxn modelId="{9AC16250-380C-4229-A095-3CECB6664D14}" type="presOf" srcId="{A046881A-7160-45AA-8934-E101D8D8D54E}" destId="{616567D8-F8EB-4F2C-8739-067FBFAF70ED}" srcOrd="1" destOrd="0" presId="urn:microsoft.com/office/officeart/2005/8/layout/radial1"/>
    <dgm:cxn modelId="{989D9E9D-B029-4E5D-B2D2-3E94604C3A06}" type="presOf" srcId="{38428403-894A-4E8C-94A7-FC0C9DEA99D6}" destId="{02C0461C-C4DF-414C-9963-5894F75E0348}" srcOrd="0" destOrd="0" presId="urn:microsoft.com/office/officeart/2005/8/layout/radial1"/>
    <dgm:cxn modelId="{D6A20D2B-4C70-4492-B07B-B09E1B6B2D61}" type="presOf" srcId="{D5D21808-726C-4648-8D3E-96E1973BED3D}" destId="{BEF922DD-618C-4F59-9D12-6C5BEC7A76A0}" srcOrd="1" destOrd="0" presId="urn:microsoft.com/office/officeart/2005/8/layout/radial1"/>
    <dgm:cxn modelId="{E1C08321-2760-4874-BB37-9C1FAB57AF4E}" type="presOf" srcId="{CA4F8F82-5ADA-404C-AF0E-FE2FA5B850B1}" destId="{66876A98-2A8A-49B7-99B7-281C1E01820A}" srcOrd="0" destOrd="0" presId="urn:microsoft.com/office/officeart/2005/8/layout/radial1"/>
    <dgm:cxn modelId="{E51EDF56-B5FE-4056-9DCF-B772D1F43ABF}" type="presOf" srcId="{A046881A-7160-45AA-8934-E101D8D8D54E}" destId="{11FF332E-5E90-4AFF-8C43-1B23B6112F16}" srcOrd="0" destOrd="0" presId="urn:microsoft.com/office/officeart/2005/8/layout/radial1"/>
    <dgm:cxn modelId="{C3CB9B3D-CC51-4806-B18F-039D4EF16C9C}" type="presOf" srcId="{3793DA15-B1B1-41CB-9A8C-D78BDD29D96E}" destId="{EBFA90DD-604B-4679-AA3A-6F536A070472}" srcOrd="0" destOrd="0" presId="urn:microsoft.com/office/officeart/2005/8/layout/radial1"/>
    <dgm:cxn modelId="{37702B1C-922D-4D3E-A6F2-B2D4880C6AD2}" type="presOf" srcId="{4A0AB0D0-3F66-4ED8-BBAB-59BCC2DC4E0E}" destId="{5B25772A-D353-40C6-99D7-3185DAD4AC57}" srcOrd="1" destOrd="0" presId="urn:microsoft.com/office/officeart/2005/8/layout/radial1"/>
    <dgm:cxn modelId="{14A3CBD2-896A-45AA-95B6-06992C8C1830}" srcId="{38428403-894A-4E8C-94A7-FC0C9DEA99D6}" destId="{CA4F8F82-5ADA-404C-AF0E-FE2FA5B850B1}" srcOrd="0" destOrd="0" parTransId="{3676FA28-E752-4484-945D-9C992981223A}" sibTransId="{87C36E2F-C898-46AA-A000-D1A262AC848F}"/>
    <dgm:cxn modelId="{C4B617C3-4B43-4B01-B9D8-82A02FE44247}" srcId="{3793DA15-B1B1-41CB-9A8C-D78BDD29D96E}" destId="{38428403-894A-4E8C-94A7-FC0C9DEA99D6}" srcOrd="0" destOrd="0" parTransId="{1A7E99F2-54D7-45E1-BCE5-C85E9B9EFE76}" sibTransId="{06ED49FD-9866-41AC-B8A9-AF5CCF155A9A}"/>
    <dgm:cxn modelId="{447D3467-4DF6-41FE-B531-E00606B75646}" type="presOf" srcId="{3676FA28-E752-4484-945D-9C992981223A}" destId="{AA8A1017-90F3-4762-B9CA-6E09499B728B}" srcOrd="1" destOrd="0" presId="urn:microsoft.com/office/officeart/2005/8/layout/radial1"/>
    <dgm:cxn modelId="{FF007652-0299-49A5-A707-0A352B0A2902}" type="presOf" srcId="{AC6FD8D3-2AA8-44CD-BF9F-0B64CA8AF6C9}" destId="{A460DA00-6245-4A84-B76B-9FEE7DCDB174}" srcOrd="0" destOrd="0" presId="urn:microsoft.com/office/officeart/2005/8/layout/radial1"/>
    <dgm:cxn modelId="{63A10A64-CC2F-462C-9652-EF55C4EB7170}" type="presParOf" srcId="{EBFA90DD-604B-4679-AA3A-6F536A070472}" destId="{02C0461C-C4DF-414C-9963-5894F75E0348}" srcOrd="0" destOrd="0" presId="urn:microsoft.com/office/officeart/2005/8/layout/radial1"/>
    <dgm:cxn modelId="{B6068DE3-9585-4E8A-900D-4BA2F174C2BB}" type="presParOf" srcId="{EBFA90DD-604B-4679-AA3A-6F536A070472}" destId="{B5A81A80-A78F-4EE4-B2DF-CB32CEE08DAC}" srcOrd="1" destOrd="0" presId="urn:microsoft.com/office/officeart/2005/8/layout/radial1"/>
    <dgm:cxn modelId="{18BC542C-4A77-432C-823C-A708D5CA97DC}" type="presParOf" srcId="{B5A81A80-A78F-4EE4-B2DF-CB32CEE08DAC}" destId="{AA8A1017-90F3-4762-B9CA-6E09499B728B}" srcOrd="0" destOrd="0" presId="urn:microsoft.com/office/officeart/2005/8/layout/radial1"/>
    <dgm:cxn modelId="{3A5BAC4E-E99E-4D5F-AF7A-7EC823ECFFDE}" type="presParOf" srcId="{EBFA90DD-604B-4679-AA3A-6F536A070472}" destId="{66876A98-2A8A-49B7-99B7-281C1E01820A}" srcOrd="2" destOrd="0" presId="urn:microsoft.com/office/officeart/2005/8/layout/radial1"/>
    <dgm:cxn modelId="{79944956-038F-42B5-903E-70DF4CD343DF}" type="presParOf" srcId="{EBFA90DD-604B-4679-AA3A-6F536A070472}" destId="{9E5FF199-FB7A-414F-BDA1-C134C6900DF6}" srcOrd="3" destOrd="0" presId="urn:microsoft.com/office/officeart/2005/8/layout/radial1"/>
    <dgm:cxn modelId="{D7AE6776-9AD9-49D3-BA77-1DD4392287D8}" type="presParOf" srcId="{9E5FF199-FB7A-414F-BDA1-C134C6900DF6}" destId="{5B25772A-D353-40C6-99D7-3185DAD4AC57}" srcOrd="0" destOrd="0" presId="urn:microsoft.com/office/officeart/2005/8/layout/radial1"/>
    <dgm:cxn modelId="{8196CA2C-13E0-4EC8-A368-D128961536F6}" type="presParOf" srcId="{EBFA90DD-604B-4679-AA3A-6F536A070472}" destId="{066F448B-8736-4F67-A1D7-4987B89E0914}" srcOrd="4" destOrd="0" presId="urn:microsoft.com/office/officeart/2005/8/layout/radial1"/>
    <dgm:cxn modelId="{08AD67DC-17D1-4DAC-9417-C6C57D56EE4D}" type="presParOf" srcId="{EBFA90DD-604B-4679-AA3A-6F536A070472}" destId="{11FF332E-5E90-4AFF-8C43-1B23B6112F16}" srcOrd="5" destOrd="0" presId="urn:microsoft.com/office/officeart/2005/8/layout/radial1"/>
    <dgm:cxn modelId="{F8493BA7-E39A-4210-BB53-C28F10691A06}" type="presParOf" srcId="{11FF332E-5E90-4AFF-8C43-1B23B6112F16}" destId="{616567D8-F8EB-4F2C-8739-067FBFAF70ED}" srcOrd="0" destOrd="0" presId="urn:microsoft.com/office/officeart/2005/8/layout/radial1"/>
    <dgm:cxn modelId="{8577452F-7FE2-4F52-9B0B-B66DF7215E69}" type="presParOf" srcId="{EBFA90DD-604B-4679-AA3A-6F536A070472}" destId="{A460DA00-6245-4A84-B76B-9FEE7DCDB174}" srcOrd="6" destOrd="0" presId="urn:microsoft.com/office/officeart/2005/8/layout/radial1"/>
    <dgm:cxn modelId="{CD374DFE-377B-445F-80A8-ABDE974DC567}" type="presParOf" srcId="{EBFA90DD-604B-4679-AA3A-6F536A070472}" destId="{AD131C43-D9DF-49D3-BF3A-A6BA3151D0CD}" srcOrd="7" destOrd="0" presId="urn:microsoft.com/office/officeart/2005/8/layout/radial1"/>
    <dgm:cxn modelId="{29DDBAF9-3E29-40C4-82DD-F32FAFDE465B}" type="presParOf" srcId="{AD131C43-D9DF-49D3-BF3A-A6BA3151D0CD}" destId="{BEF922DD-618C-4F59-9D12-6C5BEC7A76A0}" srcOrd="0" destOrd="0" presId="urn:microsoft.com/office/officeart/2005/8/layout/radial1"/>
    <dgm:cxn modelId="{3BECE8A7-3CD3-422C-B952-FE966C36244A}" type="presParOf" srcId="{EBFA90DD-604B-4679-AA3A-6F536A070472}" destId="{2AF5EFDB-AC69-4B5D-93DF-A335B001D21A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C0461C-C4DF-414C-9963-5894F75E0348}">
      <dsp:nvSpPr>
        <dsp:cNvPr id="0" name=""/>
        <dsp:cNvSpPr/>
      </dsp:nvSpPr>
      <dsp:spPr>
        <a:xfrm>
          <a:off x="2302810" y="1283635"/>
          <a:ext cx="985553" cy="985553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85000"/>
                <a:shade val="98000"/>
                <a:satMod val="110000"/>
                <a:lumMod val="103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hade val="85000"/>
                <a:satMod val="105000"/>
                <a:lumMod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60000"/>
                <a:satMod val="120000"/>
                <a:lumMod val="100000"/>
              </a:schemeClr>
            </a:gs>
          </a:gsLst>
          <a:lin ang="5400000" scaled="0"/>
        </a:gra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Spring</a:t>
          </a:r>
        </a:p>
      </dsp:txBody>
      <dsp:txXfrm>
        <a:off x="2447141" y="1427966"/>
        <a:ext cx="696891" cy="696891"/>
      </dsp:txXfrm>
    </dsp:sp>
    <dsp:sp modelId="{B5A81A80-A78F-4EE4-B2DF-CB32CEE08DAC}">
      <dsp:nvSpPr>
        <dsp:cNvPr id="0" name=""/>
        <dsp:cNvSpPr/>
      </dsp:nvSpPr>
      <dsp:spPr>
        <a:xfrm rot="16200000">
          <a:off x="2647744" y="1119928"/>
          <a:ext cx="295685" cy="31728"/>
        </a:xfrm>
        <a:custGeom>
          <a:avLst/>
          <a:gdLst/>
          <a:ahLst/>
          <a:cxnLst/>
          <a:rect l="0" t="0" r="0" b="0"/>
          <a:pathLst>
            <a:path>
              <a:moveTo>
                <a:pt x="0" y="15864"/>
              </a:moveTo>
              <a:lnTo>
                <a:pt x="295685" y="15864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88195" y="1128400"/>
        <a:ext cx="14784" cy="14784"/>
      </dsp:txXfrm>
    </dsp:sp>
    <dsp:sp modelId="{66876A98-2A8A-49B7-99B7-281C1E01820A}">
      <dsp:nvSpPr>
        <dsp:cNvPr id="0" name=""/>
        <dsp:cNvSpPr/>
      </dsp:nvSpPr>
      <dsp:spPr>
        <a:xfrm>
          <a:off x="2302810" y="2396"/>
          <a:ext cx="985553" cy="985553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85000"/>
                <a:shade val="98000"/>
                <a:satMod val="110000"/>
                <a:lumMod val="103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hade val="85000"/>
                <a:satMod val="105000"/>
                <a:lumMod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60000"/>
                <a:satMod val="120000"/>
                <a:lumMod val="100000"/>
              </a:schemeClr>
            </a:gs>
          </a:gsLst>
          <a:lin ang="5400000" scaled="0"/>
        </a:gra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baseline="0"/>
            <a:t>JPA</a:t>
          </a:r>
        </a:p>
      </dsp:txBody>
      <dsp:txXfrm>
        <a:off x="2447141" y="146727"/>
        <a:ext cx="696891" cy="696891"/>
      </dsp:txXfrm>
    </dsp:sp>
    <dsp:sp modelId="{9E5FF199-FB7A-414F-BDA1-C134C6900DF6}">
      <dsp:nvSpPr>
        <dsp:cNvPr id="0" name=""/>
        <dsp:cNvSpPr/>
      </dsp:nvSpPr>
      <dsp:spPr>
        <a:xfrm>
          <a:off x="3288364" y="1760548"/>
          <a:ext cx="295685" cy="31728"/>
        </a:xfrm>
        <a:custGeom>
          <a:avLst/>
          <a:gdLst/>
          <a:ahLst/>
          <a:cxnLst/>
          <a:rect l="0" t="0" r="0" b="0"/>
          <a:pathLst>
            <a:path>
              <a:moveTo>
                <a:pt x="0" y="15864"/>
              </a:moveTo>
              <a:lnTo>
                <a:pt x="295685" y="15864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28815" y="1769020"/>
        <a:ext cx="14784" cy="14784"/>
      </dsp:txXfrm>
    </dsp:sp>
    <dsp:sp modelId="{066F448B-8736-4F67-A1D7-4987B89E0914}">
      <dsp:nvSpPr>
        <dsp:cNvPr id="0" name=""/>
        <dsp:cNvSpPr/>
      </dsp:nvSpPr>
      <dsp:spPr>
        <a:xfrm>
          <a:off x="3584049" y="1283635"/>
          <a:ext cx="985553" cy="985553"/>
        </a:xfrm>
        <a:prstGeom prst="ellipse">
          <a:avLst/>
        </a:prstGeom>
        <a:gradFill rotWithShape="0">
          <a:gsLst>
            <a:gs pos="0">
              <a:schemeClr val="accent3">
                <a:hueOff val="3514299"/>
                <a:satOff val="-1731"/>
                <a:lumOff val="6143"/>
                <a:alphaOff val="0"/>
                <a:tint val="85000"/>
                <a:shade val="98000"/>
                <a:satMod val="110000"/>
                <a:lumMod val="103000"/>
              </a:schemeClr>
            </a:gs>
            <a:gs pos="50000">
              <a:schemeClr val="accent3">
                <a:hueOff val="3514299"/>
                <a:satOff val="-1731"/>
                <a:lumOff val="6143"/>
                <a:alphaOff val="0"/>
                <a:shade val="85000"/>
                <a:satMod val="105000"/>
                <a:lumMod val="100000"/>
              </a:schemeClr>
            </a:gs>
            <a:gs pos="100000">
              <a:schemeClr val="accent3">
                <a:hueOff val="3514299"/>
                <a:satOff val="-1731"/>
                <a:lumOff val="6143"/>
                <a:alphaOff val="0"/>
                <a:shade val="60000"/>
                <a:satMod val="120000"/>
                <a:lumMod val="100000"/>
              </a:schemeClr>
            </a:gs>
          </a:gsLst>
          <a:lin ang="5400000" scaled="0"/>
        </a:gra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JDBC</a:t>
          </a:r>
        </a:p>
      </dsp:txBody>
      <dsp:txXfrm>
        <a:off x="3728380" y="1427966"/>
        <a:ext cx="696891" cy="696891"/>
      </dsp:txXfrm>
    </dsp:sp>
    <dsp:sp modelId="{11FF332E-5E90-4AFF-8C43-1B23B6112F16}">
      <dsp:nvSpPr>
        <dsp:cNvPr id="0" name=""/>
        <dsp:cNvSpPr/>
      </dsp:nvSpPr>
      <dsp:spPr>
        <a:xfrm rot="5400000">
          <a:off x="2647744" y="2401167"/>
          <a:ext cx="295685" cy="31728"/>
        </a:xfrm>
        <a:custGeom>
          <a:avLst/>
          <a:gdLst/>
          <a:ahLst/>
          <a:cxnLst/>
          <a:rect l="0" t="0" r="0" b="0"/>
          <a:pathLst>
            <a:path>
              <a:moveTo>
                <a:pt x="0" y="15864"/>
              </a:moveTo>
              <a:lnTo>
                <a:pt x="295685" y="15864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88195" y="2409640"/>
        <a:ext cx="14784" cy="14784"/>
      </dsp:txXfrm>
    </dsp:sp>
    <dsp:sp modelId="{A460DA00-6245-4A84-B76B-9FEE7DCDB174}">
      <dsp:nvSpPr>
        <dsp:cNvPr id="0" name=""/>
        <dsp:cNvSpPr/>
      </dsp:nvSpPr>
      <dsp:spPr>
        <a:xfrm>
          <a:off x="2302810" y="2564874"/>
          <a:ext cx="985553" cy="985553"/>
        </a:xfrm>
        <a:prstGeom prst="ellipse">
          <a:avLst/>
        </a:prstGeom>
        <a:gradFill rotWithShape="0">
          <a:gsLst>
            <a:gs pos="0">
              <a:schemeClr val="accent3">
                <a:hueOff val="7028598"/>
                <a:satOff val="-3462"/>
                <a:lumOff val="12287"/>
                <a:alphaOff val="0"/>
                <a:tint val="85000"/>
                <a:shade val="98000"/>
                <a:satMod val="110000"/>
                <a:lumMod val="103000"/>
              </a:schemeClr>
            </a:gs>
            <a:gs pos="50000">
              <a:schemeClr val="accent3">
                <a:hueOff val="7028598"/>
                <a:satOff val="-3462"/>
                <a:lumOff val="12287"/>
                <a:alphaOff val="0"/>
                <a:shade val="85000"/>
                <a:satMod val="105000"/>
                <a:lumMod val="100000"/>
              </a:schemeClr>
            </a:gs>
            <a:gs pos="100000">
              <a:schemeClr val="accent3">
                <a:hueOff val="7028598"/>
                <a:satOff val="-3462"/>
                <a:lumOff val="12287"/>
                <a:alphaOff val="0"/>
                <a:shade val="60000"/>
                <a:satMod val="120000"/>
                <a:lumMod val="100000"/>
              </a:schemeClr>
            </a:gs>
          </a:gsLst>
          <a:lin ang="5400000" scaled="0"/>
        </a:gra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baseline="0"/>
            <a:t>JMS</a:t>
          </a:r>
        </a:p>
      </dsp:txBody>
      <dsp:txXfrm>
        <a:off x="2447141" y="2709205"/>
        <a:ext cx="696891" cy="696891"/>
      </dsp:txXfrm>
    </dsp:sp>
    <dsp:sp modelId="{AD131C43-D9DF-49D3-BF3A-A6BA3151D0CD}">
      <dsp:nvSpPr>
        <dsp:cNvPr id="0" name=""/>
        <dsp:cNvSpPr/>
      </dsp:nvSpPr>
      <dsp:spPr>
        <a:xfrm rot="10800000">
          <a:off x="2007125" y="1760548"/>
          <a:ext cx="295685" cy="31728"/>
        </a:xfrm>
        <a:custGeom>
          <a:avLst/>
          <a:gdLst/>
          <a:ahLst/>
          <a:cxnLst/>
          <a:rect l="0" t="0" r="0" b="0"/>
          <a:pathLst>
            <a:path>
              <a:moveTo>
                <a:pt x="0" y="15864"/>
              </a:moveTo>
              <a:lnTo>
                <a:pt x="295685" y="15864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147575" y="1769020"/>
        <a:ext cx="14784" cy="14784"/>
      </dsp:txXfrm>
    </dsp:sp>
    <dsp:sp modelId="{2AF5EFDB-AC69-4B5D-93DF-A335B001D21A}">
      <dsp:nvSpPr>
        <dsp:cNvPr id="0" name=""/>
        <dsp:cNvSpPr/>
      </dsp:nvSpPr>
      <dsp:spPr>
        <a:xfrm>
          <a:off x="1021571" y="1283635"/>
          <a:ext cx="985553" cy="985553"/>
        </a:xfrm>
        <a:prstGeom prst="ellipse">
          <a:avLst/>
        </a:prstGeom>
        <a:gradFill rotWithShape="0">
          <a:gsLst>
            <a:gs pos="0">
              <a:schemeClr val="accent3">
                <a:hueOff val="10542897"/>
                <a:satOff val="-5193"/>
                <a:lumOff val="18430"/>
                <a:alphaOff val="0"/>
                <a:tint val="85000"/>
                <a:shade val="98000"/>
                <a:satMod val="110000"/>
                <a:lumMod val="103000"/>
              </a:schemeClr>
            </a:gs>
            <a:gs pos="50000">
              <a:schemeClr val="accent3">
                <a:hueOff val="10542897"/>
                <a:satOff val="-5193"/>
                <a:lumOff val="18430"/>
                <a:alphaOff val="0"/>
                <a:shade val="85000"/>
                <a:satMod val="105000"/>
                <a:lumMod val="100000"/>
              </a:schemeClr>
            </a:gs>
            <a:gs pos="100000">
              <a:schemeClr val="accent3">
                <a:hueOff val="10542897"/>
                <a:satOff val="-5193"/>
                <a:lumOff val="18430"/>
                <a:alphaOff val="0"/>
                <a:shade val="60000"/>
                <a:satMod val="120000"/>
                <a:lumMod val="100000"/>
              </a:schemeClr>
            </a:gs>
          </a:gsLst>
          <a:lin ang="5400000" scaled="0"/>
        </a:gra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baseline="0"/>
            <a:t>STRUTS</a:t>
          </a:r>
        </a:p>
      </dsp:txBody>
      <dsp:txXfrm>
        <a:off x="1165902" y="1427966"/>
        <a:ext cx="696891" cy="6968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BE86C9-F63A-434C-9D2A-63539708A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184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ibm</dc:creator>
  <cp:keywords/>
  <cp:lastModifiedBy>ibm</cp:lastModifiedBy>
  <cp:revision>50</cp:revision>
  <dcterms:created xsi:type="dcterms:W3CDTF">2016-09-08T08:15:00Z</dcterms:created>
  <dcterms:modified xsi:type="dcterms:W3CDTF">2016-09-08T11:19:00Z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