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FINAL REPORT</w:t>
      </w:r>
    </w:p>
    <w:p>
      <w:pPr>
        <w:jc w:val="center"/>
      </w:pPr>
      <w:r>
        <w:rPr>
          <w:b/>
          <w:sz w:val="30"/>
        </w:rPr>
        <w:t>Streamlining IT Procurement: Automating Standard Laptop Orders with Flow Designer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Project Detail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Project Team ID</w:t>
            </w:r>
          </w:p>
        </w:tc>
        <w:tc>
          <w:tcPr>
            <w:tcW w:type="dxa" w:w="5040"/>
          </w:tcPr>
          <w:p>
            <w:r>
              <w:t>6aba0fe75015c35b98630d90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Streamlining IT Procurement: Automating Standard Laptop Orders with Flow Designer</w:t>
            </w:r>
          </w:p>
        </w:tc>
      </w:tr>
      <w:tr>
        <w:tc>
          <w:tcPr>
            <w:tcW w:type="dxa" w:w="5040"/>
          </w:tcPr>
          <w:p>
            <w:r>
              <w:t>Project Type</w:t>
            </w:r>
          </w:p>
        </w:tc>
        <w:tc>
          <w:tcPr>
            <w:tcW w:type="dxa" w:w="5040"/>
          </w:tcPr>
          <w:p>
            <w:r>
              <w:t>ServiceNow Flow Designer Automation</w:t>
            </w:r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03 October 2026</w:t>
            </w:r>
          </w:p>
        </w:tc>
      </w:tr>
    </w:tbl>
    <w:p>
      <w:r>
        <w:br w:type="page"/>
      </w:r>
    </w:p>
    <w:p>
      <w:r>
        <w:rPr>
          <w:b/>
          <w:sz w:val="30"/>
        </w:rPr>
        <w:t>1. INTRODUCTION</w:t>
      </w:r>
    </w:p>
    <w:p>
      <w:r>
        <w:rPr>
          <w:b/>
          <w:sz w:val="24"/>
        </w:rPr>
        <w:t>1.1 Project Overview</w:t>
      </w:r>
    </w:p>
    <w:p>
      <w:r>
        <w:t>The project addresses manual standard-laptop procurement by using a ServiceNow Flow Designer workflow to connect request intake, validation, approval, procurement/fulfillment tasks, notifications, status updates, and completion tracking in one auditable process. Employees submit a catalog request with required details such as user, department, location, laptop information, quantity, delivery details, and business justification.</w:t>
      </w:r>
    </w:p>
    <w:p>
      <w:r>
        <w:rPr>
          <w:b/>
          <w:sz w:val="24"/>
        </w:rPr>
        <w:t>1.2 Purpose</w:t>
      </w:r>
    </w:p>
    <w:p>
      <w:r>
        <w:t>The purpose is to provide a consistent, traceable, and efficient process for ordering pre-approved standard laptops while reducing manual coordination, duplicate data entry, inconsistent checks, and limited visibility.</w:t>
      </w:r>
    </w:p>
    <w:p>
      <w:r>
        <w:rPr>
          <w:b/>
          <w:sz w:val="30"/>
        </w:rPr>
        <w:t>2. IDEATION PHASE</w:t>
      </w:r>
    </w:p>
    <w:p>
      <w:r>
        <w:rPr>
          <w:b/>
          <w:sz w:val="24"/>
        </w:rPr>
        <w:t>2.1 Problem Statement</w:t>
      </w:r>
    </w:p>
    <w:p>
      <w:r>
        <w:t>Standard laptop procurement often relies on manual request reviews, email follow-ups, approval routing, and status updates. These activities can cause delays, inconsistent checks, duplicate data entry, and limited visibility for employees and IT teams.</w:t>
      </w:r>
    </w:p>
    <w:p>
      <w:r>
        <w:rPr>
          <w:b/>
          <w:sz w:val="24"/>
        </w:rPr>
        <w:t>2.2 Empathy Map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Project Understanding</w:t>
            </w:r>
          </w:p>
        </w:tc>
      </w:tr>
      <w:tr>
        <w:tc>
          <w:tcPr>
            <w:tcW w:type="dxa" w:w="5040"/>
          </w:tcPr>
          <w:p>
            <w:r>
              <w:t>Says</w:t>
            </w:r>
          </w:p>
        </w:tc>
        <w:tc>
          <w:tcPr>
            <w:tcW w:type="dxa" w:w="5040"/>
          </w:tcPr>
          <w:p>
            <w:r>
              <w:t>Employees need a simple way to request standard laptops and know the status.</w:t>
            </w:r>
          </w:p>
        </w:tc>
      </w:tr>
      <w:tr>
        <w:tc>
          <w:tcPr>
            <w:tcW w:type="dxa" w:w="5040"/>
          </w:tcPr>
          <w:p>
            <w:r>
              <w:t>Thinks</w:t>
            </w:r>
          </w:p>
        </w:tc>
        <w:tc>
          <w:tcPr>
            <w:tcW w:type="dxa" w:w="5040"/>
          </w:tcPr>
          <w:p>
            <w:r>
              <w:t>The request should not require repeated follow-ups or duplicate information.</w:t>
            </w:r>
          </w:p>
        </w:tc>
      </w:tr>
      <w:tr>
        <w:tc>
          <w:tcPr>
            <w:tcW w:type="dxa" w:w="5040"/>
          </w:tcPr>
          <w:p>
            <w:r>
              <w:t>Does</w:t>
            </w:r>
          </w:p>
        </w:tc>
        <w:tc>
          <w:tcPr>
            <w:tcW w:type="dxa" w:w="5040"/>
          </w:tcPr>
          <w:p>
            <w:r>
              <w:t>Submits a request, waits for approval, follows fulfillment, and receives updates.</w:t>
            </w:r>
          </w:p>
        </w:tc>
      </w:tr>
      <w:tr>
        <w:tc>
          <w:tcPr>
            <w:tcW w:type="dxa" w:w="5040"/>
          </w:tcPr>
          <w:p>
            <w:r>
              <w:t>Pain Points</w:t>
            </w:r>
          </w:p>
        </w:tc>
        <w:tc>
          <w:tcPr>
            <w:tcW w:type="dxa" w:w="5040"/>
          </w:tcPr>
          <w:p>
            <w:r>
              <w:t>Manual reviews, email follow-ups, repeated data entry, delays, and unclear status.</w:t>
            </w:r>
          </w:p>
        </w:tc>
      </w:tr>
      <w:tr>
        <w:tc>
          <w:tcPr>
            <w:tcW w:type="dxa" w:w="5040"/>
          </w:tcPr>
          <w:p>
            <w:r>
              <w:t>Needs / Gains</w:t>
            </w:r>
          </w:p>
        </w:tc>
        <w:tc>
          <w:tcPr>
            <w:tcW w:type="dxa" w:w="5040"/>
          </w:tcPr>
          <w:p>
            <w:r>
              <w:t>Clear eligibility checks, automated routing, timely notifications, and traceability.</w:t>
            </w:r>
          </w:p>
        </w:tc>
      </w:tr>
    </w:tbl>
    <w:p>
      <w:r>
        <w:rPr>
          <w:b/>
          <w:sz w:val="24"/>
        </w:rPr>
        <w:t>2.3 Brainstorming</w:t>
      </w:r>
    </w:p>
    <w:p>
      <w:pPr>
        <w:ind w:left="288" w:hanging="173"/>
      </w:pPr>
      <w:r>
        <w:rPr>
          <w:b/>
        </w:rPr>
        <w:t xml:space="preserve">• </w:t>
      </w:r>
      <w:r>
        <w:t>Automate catalog request intake.</w:t>
      </w:r>
    </w:p>
    <w:p>
      <w:pPr>
        <w:ind w:left="288" w:hanging="173"/>
      </w:pPr>
      <w:r>
        <w:rPr>
          <w:b/>
        </w:rPr>
        <w:t xml:space="preserve">• </w:t>
      </w:r>
      <w:r>
        <w:t>Validate mandatory fields and standard-order eligibility.</w:t>
      </w:r>
    </w:p>
    <w:p>
      <w:pPr>
        <w:ind w:left="288" w:hanging="173"/>
      </w:pPr>
      <w:r>
        <w:rPr>
          <w:b/>
        </w:rPr>
        <w:t xml:space="preserve">• </w:t>
      </w:r>
      <w:r>
        <w:t>Automatically route requests to the manager or cost-center approver.</w:t>
      </w:r>
    </w:p>
    <w:p>
      <w:pPr>
        <w:ind w:left="288" w:hanging="173"/>
      </w:pPr>
      <w:r>
        <w:rPr>
          <w:b/>
        </w:rPr>
        <w:t xml:space="preserve">• </w:t>
      </w:r>
      <w:r>
        <w:t>Create procurement/fulfillment tasks after approval.</w:t>
      </w:r>
    </w:p>
    <w:p>
      <w:pPr>
        <w:ind w:left="288" w:hanging="173"/>
      </w:pPr>
      <w:r>
        <w:rPr>
          <w:b/>
        </w:rPr>
        <w:t xml:space="preserve">• </w:t>
      </w:r>
      <w:r>
        <w:t>Send submission, approval, fulfillment, and completion notifications.</w:t>
      </w:r>
    </w:p>
    <w:p>
      <w:pPr>
        <w:ind w:left="288" w:hanging="173"/>
      </w:pPr>
      <w:r>
        <w:rPr>
          <w:b/>
        </w:rPr>
        <w:t xml:space="preserve">• </w:t>
      </w:r>
      <w:r>
        <w:t>Route incomplete/non-standard requests to manual review.</w:t>
      </w:r>
    </w:p>
    <w:p>
      <w:pPr>
        <w:ind w:left="288" w:hanging="173"/>
      </w:pPr>
      <w:r>
        <w:rPr>
          <w:b/>
        </w:rPr>
        <w:t xml:space="preserve">• </w:t>
      </w:r>
      <w:r>
        <w:t>Maintain request history for audit and troubleshooting.</w:t>
      </w:r>
    </w:p>
    <w:p>
      <w:r>
        <w:rPr>
          <w:b/>
          <w:sz w:val="30"/>
        </w:rPr>
        <w:t>3. REQUIREMENT ANALYSIS</w:t>
      </w:r>
    </w:p>
    <w:p>
      <w:r>
        <w:rPr>
          <w:b/>
          <w:sz w:val="24"/>
        </w:rPr>
        <w:t>3.1 Customer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User Action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System / Team Response</w:t>
            </w:r>
          </w:p>
        </w:tc>
      </w:tr>
      <w:tr>
        <w:tc>
          <w:tcPr>
            <w:tcW w:type="dxa" w:w="3360"/>
          </w:tcPr>
          <w:p>
            <w:r>
              <w:t>Request</w:t>
            </w:r>
          </w:p>
        </w:tc>
        <w:tc>
          <w:tcPr>
            <w:tcW w:type="dxa" w:w="3360"/>
          </w:tcPr>
          <w:p>
            <w:r>
              <w:t>Submits standard laptop request.</w:t>
            </w:r>
          </w:p>
        </w:tc>
        <w:tc>
          <w:tcPr>
            <w:tcW w:type="dxa" w:w="3360"/>
          </w:tcPr>
          <w:p>
            <w:r>
              <w:t>Catalog captures required details.</w:t>
            </w:r>
          </w:p>
        </w:tc>
      </w:tr>
      <w:tr>
        <w:tc>
          <w:tcPr>
            <w:tcW w:type="dxa" w:w="3360"/>
          </w:tcPr>
          <w:p>
            <w:r>
              <w:t>Validation</w:t>
            </w:r>
          </w:p>
        </w:tc>
        <w:tc>
          <w:tcPr>
            <w:tcW w:type="dxa" w:w="3360"/>
          </w:tcPr>
          <w:p>
            <w:r>
              <w:t>Provides employee, laptop, quantity and delivery information.</w:t>
            </w:r>
          </w:p>
        </w:tc>
        <w:tc>
          <w:tcPr>
            <w:tcW w:type="dxa" w:w="3360"/>
          </w:tcPr>
          <w:p>
            <w:r>
              <w:t>Flow validates required fields and eligibility.</w:t>
            </w:r>
          </w:p>
        </w:tc>
      </w:tr>
      <w:tr>
        <w:tc>
          <w:tcPr>
            <w:tcW w:type="dxa" w:w="3360"/>
          </w:tcPr>
          <w:p>
            <w:r>
              <w:t>Approval</w:t>
            </w:r>
          </w:p>
        </w:tc>
        <w:tc>
          <w:tcPr>
            <w:tcW w:type="dxa" w:w="3360"/>
          </w:tcPr>
          <w:p>
            <w:r>
              <w:t>Waits for decision.</w:t>
            </w:r>
          </w:p>
        </w:tc>
        <w:tc>
          <w:tcPr>
            <w:tcW w:type="dxa" w:w="3360"/>
          </w:tcPr>
          <w:p>
            <w:r>
              <w:t>Flow routes eligible request to approver.</w:t>
            </w:r>
          </w:p>
        </w:tc>
      </w:tr>
      <w:tr>
        <w:tc>
          <w:tcPr>
            <w:tcW w:type="dxa" w:w="3360"/>
          </w:tcPr>
          <w:p>
            <w:r>
              <w:t>Procurement</w:t>
            </w:r>
          </w:p>
        </w:tc>
        <w:tc>
          <w:tcPr>
            <w:tcW w:type="dxa" w:w="3360"/>
          </w:tcPr>
          <w:p>
            <w:r>
              <w:t>Tracks request.</w:t>
            </w:r>
          </w:p>
        </w:tc>
        <w:tc>
          <w:tcPr>
            <w:tcW w:type="dxa" w:w="3360"/>
          </w:tcPr>
          <w:p>
            <w:r>
              <w:t>Approved request generates procurement/fulfillment task.</w:t>
            </w:r>
          </w:p>
        </w:tc>
      </w:tr>
      <w:tr>
        <w:tc>
          <w:tcPr>
            <w:tcW w:type="dxa" w:w="3360"/>
          </w:tcPr>
          <w:p>
            <w:r>
              <w:t>Fulfillment</w:t>
            </w:r>
          </w:p>
        </w:tc>
        <w:tc>
          <w:tcPr>
            <w:tcW w:type="dxa" w:w="3360"/>
          </w:tcPr>
          <w:p>
            <w:r>
              <w:t>Receives delivery update.</w:t>
            </w:r>
          </w:p>
        </w:tc>
        <w:tc>
          <w:tcPr>
            <w:tcW w:type="dxa" w:w="3360"/>
          </w:tcPr>
          <w:p>
            <w:r>
              <w:t>Fulfillment records assignment and delivery details.</w:t>
            </w:r>
          </w:p>
        </w:tc>
      </w:tr>
      <w:tr>
        <w:tc>
          <w:tcPr>
            <w:tcW w:type="dxa" w:w="3360"/>
          </w:tcPr>
          <w:p>
            <w:r>
              <w:t>Completion</w:t>
            </w:r>
          </w:p>
        </w:tc>
        <w:tc>
          <w:tcPr>
            <w:tcW w:type="dxa" w:w="3360"/>
          </w:tcPr>
          <w:p>
            <w:r>
              <w:t>Receives final outcome.</w:t>
            </w:r>
          </w:p>
        </w:tc>
        <w:tc>
          <w:tcPr>
            <w:tcW w:type="dxa" w:w="3360"/>
          </w:tcPr>
          <w:p>
            <w:r>
              <w:t>Status is updated and completion notification is sent.</w:t>
            </w:r>
          </w:p>
        </w:tc>
      </w:tr>
    </w:tbl>
    <w:p>
      <w:r>
        <w:rPr>
          <w:b/>
          <w:sz w:val="24"/>
        </w:rPr>
        <w:t>3.2 Solution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USN-1</w:t>
            </w:r>
          </w:p>
        </w:tc>
        <w:tc>
          <w:tcPr>
            <w:tcW w:type="dxa" w:w="5040"/>
          </w:tcPr>
          <w:p>
            <w:r>
              <w:t>Submit a standard laptop request with required details.</w:t>
            </w:r>
          </w:p>
        </w:tc>
      </w:tr>
      <w:tr>
        <w:tc>
          <w:tcPr>
            <w:tcW w:type="dxa" w:w="5040"/>
          </w:tcPr>
          <w:p>
            <w:r>
              <w:t>USN-2</w:t>
            </w:r>
          </w:p>
        </w:tc>
        <w:tc>
          <w:tcPr>
            <w:tcW w:type="dxa" w:w="5040"/>
          </w:tcPr>
          <w:p>
            <w:r>
              <w:t>Validate requester, department, laptop type, and mandatory fields.</w:t>
            </w:r>
          </w:p>
        </w:tc>
      </w:tr>
      <w:tr>
        <w:tc>
          <w:tcPr>
            <w:tcW w:type="dxa" w:w="5040"/>
          </w:tcPr>
          <w:p>
            <w:r>
              <w:t>USN-4</w:t>
            </w:r>
          </w:p>
        </w:tc>
        <w:tc>
          <w:tcPr>
            <w:tcW w:type="dxa" w:w="5040"/>
          </w:tcPr>
          <w:p>
            <w:r>
              <w:t>Automatically send eligible requests to the required manager.</w:t>
            </w:r>
          </w:p>
        </w:tc>
      </w:tr>
      <w:tr>
        <w:tc>
          <w:tcPr>
            <w:tcW w:type="dxa" w:w="5040"/>
          </w:tcPr>
          <w:p>
            <w:r>
              <w:t>USN-5</w:t>
            </w:r>
          </w:p>
        </w:tc>
        <w:tc>
          <w:tcPr>
            <w:tcW w:type="dxa" w:w="5040"/>
          </w:tcPr>
          <w:p>
            <w:r>
              <w:t>Provide approved requests to procurement with required order information.</w:t>
            </w:r>
          </w:p>
        </w:tc>
      </w:tr>
      <w:tr>
        <w:tc>
          <w:tcPr>
            <w:tcW w:type="dxa" w:w="5040"/>
          </w:tcPr>
          <w:p>
            <w:r>
              <w:t>USN-6</w:t>
            </w:r>
          </w:p>
        </w:tc>
        <w:tc>
          <w:tcPr>
            <w:tcW w:type="dxa" w:w="5040"/>
          </w:tcPr>
          <w:p>
            <w:r>
              <w:t>Stop or route rejected requests without creating a procurement order.</w:t>
            </w:r>
          </w:p>
        </w:tc>
      </w:tr>
      <w:tr>
        <w:tc>
          <w:tcPr>
            <w:tcW w:type="dxa" w:w="5040"/>
          </w:tcPr>
          <w:p>
            <w:r>
              <w:t>USN-8</w:t>
            </w:r>
          </w:p>
        </w:tc>
        <w:tc>
          <w:tcPr>
            <w:tcW w:type="dxa" w:w="5040"/>
          </w:tcPr>
          <w:p>
            <w:r>
              <w:t>Start the Flow Designer flow automatically for a submitted standard request.</w:t>
            </w:r>
          </w:p>
        </w:tc>
      </w:tr>
      <w:tr>
        <w:tc>
          <w:tcPr>
            <w:tcW w:type="dxa" w:w="5040"/>
          </w:tcPr>
          <w:p>
            <w:r>
              <w:t>USN-9</w:t>
            </w:r>
          </w:p>
        </w:tc>
        <w:tc>
          <w:tcPr>
            <w:tcW w:type="dxa" w:w="5040"/>
          </w:tcPr>
          <w:p>
            <w:r>
              <w:t>Use flow logic to select the correct approval path.</w:t>
            </w:r>
          </w:p>
        </w:tc>
      </w:tr>
      <w:tr>
        <w:tc>
          <w:tcPr>
            <w:tcW w:type="dxa" w:w="5040"/>
          </w:tcPr>
          <w:p>
            <w:r>
              <w:t>USN-10</w:t>
            </w:r>
          </w:p>
        </w:tc>
        <w:tc>
          <w:tcPr>
            <w:tcW w:type="dxa" w:w="5040"/>
          </w:tcPr>
          <w:p>
            <w:r>
              <w:t>Create/update procurement tasks automatically after approval.</w:t>
            </w:r>
          </w:p>
        </w:tc>
      </w:tr>
      <w:tr>
        <w:tc>
          <w:tcPr>
            <w:tcW w:type="dxa" w:w="5040"/>
          </w:tcPr>
          <w:p>
            <w:r>
              <w:t>USN-12</w:t>
            </w:r>
          </w:p>
        </w:tc>
        <w:tc>
          <w:tcPr>
            <w:tcW w:type="dxa" w:w="5040"/>
          </w:tcPr>
          <w:p>
            <w:r>
              <w:t>Update request state through approval, procurement, and fulfillment.</w:t>
            </w:r>
          </w:p>
        </w:tc>
      </w:tr>
      <w:tr>
        <w:tc>
          <w:tcPr>
            <w:tcW w:type="dxa" w:w="5040"/>
          </w:tcPr>
          <w:p>
            <w:r>
              <w:t>USN-13</w:t>
            </w:r>
          </w:p>
        </w:tc>
        <w:tc>
          <w:tcPr>
            <w:tcW w:type="dxa" w:w="5040"/>
          </w:tcPr>
          <w:p>
            <w:r>
              <w:t>Handle exceptions and failed actions with an appropriate error path.</w:t>
            </w:r>
          </w:p>
        </w:tc>
      </w:tr>
      <w:tr>
        <w:tc>
          <w:tcPr>
            <w:tcW w:type="dxa" w:w="5040"/>
          </w:tcPr>
          <w:p>
            <w:r>
              <w:t>USN-19</w:t>
            </w:r>
          </w:p>
        </w:tc>
        <w:tc>
          <w:tcPr>
            <w:tcW w:type="dxa" w:w="5040"/>
          </w:tcPr>
          <w:p>
            <w:r>
              <w:t>Log approvals, tasks, notifications, and status updates.</w:t>
            </w:r>
          </w:p>
        </w:tc>
      </w:tr>
      <w:tr>
        <w:tc>
          <w:tcPr>
            <w:tcW w:type="dxa" w:w="5040"/>
          </w:tcPr>
          <w:p>
            <w:r>
              <w:t>USN-22</w:t>
            </w:r>
          </w:p>
        </w:tc>
        <w:tc>
          <w:tcPr>
            <w:tcW w:type="dxa" w:w="5040"/>
          </w:tcPr>
          <w:p>
            <w:r>
              <w:t>Test approved, rejected, incomplete, and exception scenarios.</w:t>
            </w:r>
          </w:p>
        </w:tc>
      </w:tr>
      <w:tr>
        <w:tc>
          <w:tcPr>
            <w:tcW w:type="dxa" w:w="5040"/>
          </w:tcPr>
          <w:p>
            <w:r>
              <w:t>USN-23</w:t>
            </w:r>
          </w:p>
        </w:tc>
        <w:tc>
          <w:tcPr>
            <w:tcW w:type="dxa" w:w="5040"/>
          </w:tcPr>
          <w:p>
            <w:r>
              <w:t>Prevent unauthorized users from bypassing approval/procurement steps.</w:t>
            </w:r>
          </w:p>
        </w:tc>
      </w:tr>
      <w:tr>
        <w:tc>
          <w:tcPr>
            <w:tcW w:type="dxa" w:w="5040"/>
          </w:tcPr>
          <w:p>
            <w:r>
              <w:t>USN-27</w:t>
            </w:r>
          </w:p>
        </w:tc>
        <w:tc>
          <w:tcPr>
            <w:tcW w:type="dxa" w:w="5040"/>
          </w:tcPr>
          <w:p>
            <w:r>
              <w:t>Demonstrate the complete workflow from request to fulfillment.</w:t>
            </w:r>
          </w:p>
        </w:tc>
      </w:tr>
    </w:tbl>
    <w:p>
      <w:r>
        <w:rPr>
          <w:b/>
          <w:sz w:val="24"/>
        </w:rPr>
        <w:t>3.3 Data Flow Diagram</w:t>
      </w:r>
    </w:p>
    <w:p>
      <w:r>
        <w:t>Employee → ServiceNow Catalog Request → Validation / Eligibility Check → Approval Routing → Procurement / Fulfillment Task → Notifications &amp; Status Updates → Completion / Request History.</w:t>
      </w:r>
    </w:p>
    <w:p>
      <w:r>
        <w:t>[Insert final Flow Designer / data-flow screenshot here.]</w:t>
      </w:r>
    </w:p>
    <w:p>
      <w:r>
        <w:rPr>
          <w:b/>
          <w:sz w:val="24"/>
        </w:rPr>
        <w:t>3.4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ServiceNow</w:t>
            </w:r>
          </w:p>
        </w:tc>
        <w:tc>
          <w:tcPr>
            <w:tcW w:type="dxa" w:w="5040"/>
          </w:tcPr>
          <w:p>
            <w:r>
              <w:t>Platform for IT procurement request and workflow.</w:t>
            </w:r>
          </w:p>
        </w:tc>
      </w:tr>
      <w:tr>
        <w:tc>
          <w:tcPr>
            <w:tcW w:type="dxa" w:w="5040"/>
          </w:tcPr>
          <w:p>
            <w:r>
              <w:t>ServiceNow Catalog</w:t>
            </w:r>
          </w:p>
        </w:tc>
        <w:tc>
          <w:tcPr>
            <w:tcW w:type="dxa" w:w="5040"/>
          </w:tcPr>
          <w:p>
            <w:r>
              <w:t>Captures standard laptop order and required variables.</w:t>
            </w:r>
          </w:p>
        </w:tc>
      </w:tr>
      <w:tr>
        <w:tc>
          <w:tcPr>
            <w:tcW w:type="dxa" w:w="5040"/>
          </w:tcPr>
          <w:p>
            <w:r>
              <w:t>Flow Designer</w:t>
            </w:r>
          </w:p>
        </w:tc>
        <w:tc>
          <w:tcPr>
            <w:tcW w:type="dxa" w:w="5040"/>
          </w:tcPr>
          <w:p>
            <w:r>
              <w:t>Automates validation, approval, task creation, notifications, and status transitions.</w:t>
            </w:r>
          </w:p>
        </w:tc>
      </w:tr>
      <w:tr>
        <w:tc>
          <w:tcPr>
            <w:tcW w:type="dxa" w:w="5040"/>
          </w:tcPr>
          <w:p>
            <w:r>
              <w:t>Approval Logic</w:t>
            </w:r>
          </w:p>
        </w:tc>
        <w:tc>
          <w:tcPr>
            <w:tcW w:type="dxa" w:w="5040"/>
          </w:tcPr>
          <w:p>
            <w:r>
              <w:t>Routes qualifying requests to the designated approver.</w:t>
            </w:r>
          </w:p>
        </w:tc>
      </w:tr>
      <w:tr>
        <w:tc>
          <w:tcPr>
            <w:tcW w:type="dxa" w:w="5040"/>
          </w:tcPr>
          <w:p>
            <w:r>
              <w:t>Procurement / Fulfillment Tasks</w:t>
            </w:r>
          </w:p>
        </w:tc>
        <w:tc>
          <w:tcPr>
            <w:tcW w:type="dxa" w:w="5040"/>
          </w:tcPr>
          <w:p>
            <w:r>
              <w:t>Provides downstream work items after approval.</w:t>
            </w:r>
          </w:p>
        </w:tc>
      </w:tr>
      <w:tr>
        <w:tc>
          <w:tcPr>
            <w:tcW w:type="dxa" w:w="5040"/>
          </w:tcPr>
          <w:p>
            <w:r>
              <w:t>Notifications</w:t>
            </w:r>
          </w:p>
        </w:tc>
        <w:tc>
          <w:tcPr>
            <w:tcW w:type="dxa" w:w="5040"/>
          </w:tcPr>
          <w:p>
            <w:r>
              <w:t>Communicates request, approval, fulfillment, and completion status.</w:t>
            </w:r>
          </w:p>
        </w:tc>
      </w:tr>
    </w:tbl>
    <w:p>
      <w:r>
        <w:rPr>
          <w:b/>
          <w:sz w:val="30"/>
        </w:rPr>
        <w:t>4. PROJECT DESIGN</w:t>
      </w:r>
    </w:p>
    <w:p>
      <w:r>
        <w:rPr>
          <w:b/>
          <w:sz w:val="24"/>
        </w:rPr>
        <w:t>4.1 Problem 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Solution Fit</w:t>
            </w:r>
          </w:p>
        </w:tc>
      </w:tr>
      <w:tr>
        <w:tc>
          <w:tcPr>
            <w:tcW w:type="dxa" w:w="5040"/>
          </w:tcPr>
          <w:p>
            <w:r>
              <w:t>Manual reviews/follow-ups</w:t>
            </w:r>
          </w:p>
        </w:tc>
        <w:tc>
          <w:tcPr>
            <w:tcW w:type="dxa" w:w="5040"/>
          </w:tcPr>
          <w:p>
            <w:r>
              <w:t>Automated workflow stages reduce repetitive coordination.</w:t>
            </w:r>
          </w:p>
        </w:tc>
      </w:tr>
      <w:tr>
        <w:tc>
          <w:tcPr>
            <w:tcW w:type="dxa" w:w="5040"/>
          </w:tcPr>
          <w:p>
            <w:r>
              <w:t>Inconsistent checks</w:t>
            </w:r>
          </w:p>
        </w:tc>
        <w:tc>
          <w:tcPr>
            <w:tcW w:type="dxa" w:w="5040"/>
          </w:tcPr>
          <w:p>
            <w:r>
              <w:t>Standardized validation and decision logic.</w:t>
            </w:r>
          </w:p>
        </w:tc>
      </w:tr>
      <w:tr>
        <w:tc>
          <w:tcPr>
            <w:tcW w:type="dxa" w:w="5040"/>
          </w:tcPr>
          <w:p>
            <w:r>
              <w:t>Approval delays/unclear routing</w:t>
            </w:r>
          </w:p>
        </w:tc>
        <w:tc>
          <w:tcPr>
            <w:tcW w:type="dxa" w:w="5040"/>
          </w:tcPr>
          <w:p>
            <w:r>
              <w:t>Automatic routing to configured approver.</w:t>
            </w:r>
          </w:p>
        </w:tc>
      </w:tr>
      <w:tr>
        <w:tc>
          <w:tcPr>
            <w:tcW w:type="dxa" w:w="5040"/>
          </w:tcPr>
          <w:p>
            <w:r>
              <w:t>Duplicate entry</w:t>
            </w:r>
          </w:p>
        </w:tc>
        <w:tc>
          <w:tcPr>
            <w:tcW w:type="dxa" w:w="5040"/>
          </w:tcPr>
          <w:p>
            <w:r>
              <w:t>Request information is carried into downstream tasks.</w:t>
            </w:r>
          </w:p>
        </w:tc>
      </w:tr>
      <w:tr>
        <w:tc>
          <w:tcPr>
            <w:tcW w:type="dxa" w:w="5040"/>
          </w:tcPr>
          <w:p>
            <w:r>
              <w:t>Limited visibility</w:t>
            </w:r>
          </w:p>
        </w:tc>
        <w:tc>
          <w:tcPr>
            <w:tcW w:type="dxa" w:w="5040"/>
          </w:tcPr>
          <w:p>
            <w:r>
              <w:t>Status updates and notifications show progress.</w:t>
            </w:r>
          </w:p>
        </w:tc>
      </w:tr>
      <w:tr>
        <w:tc>
          <w:tcPr>
            <w:tcW w:type="dxa" w:w="5040"/>
          </w:tcPr>
          <w:p>
            <w:r>
              <w:t>Exceptions mixed with routine orders</w:t>
            </w:r>
          </w:p>
        </w:tc>
        <w:tc>
          <w:tcPr>
            <w:tcW w:type="dxa" w:w="5040"/>
          </w:tcPr>
          <w:p>
            <w:r>
              <w:t>Non-standard/incomplete requests go to manual review.</w:t>
            </w:r>
          </w:p>
        </w:tc>
      </w:tr>
    </w:tbl>
    <w:p>
      <w:r>
        <w:rPr>
          <w:b/>
          <w:sz w:val="24"/>
        </w:rPr>
        <w:t>4.2 Proposed Solution</w:t>
      </w:r>
    </w:p>
    <w:p>
      <w:r>
        <w:t>A low-code, event-driven ServiceNow Flow Designer workflow starts when a qualifying request is submitted, validates the request, routes approval, creates procurement/fulfillment tasks after approval, updates status, sends notifications, and records completion. Routine orders follow a predictable path while exceptions retain human oversight.</w:t>
      </w:r>
    </w:p>
    <w:p>
      <w:r>
        <w:rPr>
          <w:b/>
          <w:sz w:val="24"/>
        </w:rPr>
        <w:t>4.3 Solution Architecture</w:t>
      </w:r>
    </w:p>
    <w:p>
      <w:pPr>
        <w:ind w:left="288" w:hanging="173"/>
      </w:pPr>
      <w:r>
        <w:rPr>
          <w:b/>
        </w:rPr>
        <w:t xml:space="preserve">• </w:t>
      </w:r>
      <w:r>
        <w:t>Request Intake – employee submits the catalog request.</w:t>
      </w:r>
    </w:p>
    <w:p>
      <w:pPr>
        <w:ind w:left="288" w:hanging="173"/>
      </w:pPr>
      <w:r>
        <w:rPr>
          <w:b/>
        </w:rPr>
        <w:t xml:space="preserve">• </w:t>
      </w:r>
      <w:r>
        <w:t>Validation – required requester, laptop, quantity, delivery and other data are checked.</w:t>
      </w:r>
    </w:p>
    <w:p>
      <w:pPr>
        <w:ind w:left="288" w:hanging="173"/>
      </w:pPr>
      <w:r>
        <w:rPr>
          <w:b/>
        </w:rPr>
        <w:t xml:space="preserve">• </w:t>
      </w:r>
      <w:r>
        <w:t>Eligibility – flow conditions identify standard versus non-standard requests.</w:t>
      </w:r>
    </w:p>
    <w:p>
      <w:pPr>
        <w:ind w:left="288" w:hanging="173"/>
      </w:pPr>
      <w:r>
        <w:rPr>
          <w:b/>
        </w:rPr>
        <w:t xml:space="preserve">• </w:t>
      </w:r>
      <w:r>
        <w:t>Approval – eligible requests are routed to the designated approver.</w:t>
      </w:r>
    </w:p>
    <w:p>
      <w:pPr>
        <w:ind w:left="288" w:hanging="173"/>
      </w:pPr>
      <w:r>
        <w:rPr>
          <w:b/>
        </w:rPr>
        <w:t xml:space="preserve">• </w:t>
      </w:r>
      <w:r>
        <w:t>Procurement Task – approved requests generate the required task.</w:t>
      </w:r>
    </w:p>
    <w:p>
      <w:pPr>
        <w:ind w:left="288" w:hanging="173"/>
      </w:pPr>
      <w:r>
        <w:rPr>
          <w:b/>
        </w:rPr>
        <w:t xml:space="preserve">• </w:t>
      </w:r>
      <w:r>
        <w:t>Notification &amp; Status – workflow progress is communicated.</w:t>
      </w:r>
    </w:p>
    <w:p>
      <w:pPr>
        <w:ind w:left="288" w:hanging="173"/>
      </w:pPr>
      <w:r>
        <w:rPr>
          <w:b/>
        </w:rPr>
        <w:t xml:space="preserve">• </w:t>
      </w:r>
      <w:r>
        <w:t>Exception Handling – incomplete/non-standard requests are routed for manual review.</w:t>
      </w:r>
    </w:p>
    <w:p>
      <w:pPr>
        <w:ind w:left="288" w:hanging="173"/>
      </w:pPr>
      <w:r>
        <w:rPr>
          <w:b/>
        </w:rPr>
        <w:t xml:space="preserve">• </w:t>
      </w:r>
      <w:r>
        <w:t>Completion – fulfillment details are recorded and the request is closed.</w:t>
      </w:r>
    </w:p>
    <w:p>
      <w:r>
        <w:rPr>
          <w:b/>
          <w:sz w:val="30"/>
        </w:rPr>
        <w:t>5. PROJECT PLANNING &amp; SCHEDULING</w:t>
      </w:r>
    </w:p>
    <w:p>
      <w:r>
        <w:rPr>
          <w:b/>
          <w:sz w:val="24"/>
        </w:rPr>
        <w:t>5.1 Project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Story Points</w:t>
            </w:r>
          </w:p>
        </w:tc>
      </w:tr>
      <w:tr>
        <w:tc>
          <w:tcPr>
            <w:tcW w:type="dxa" w:w="2520"/>
          </w:tcPr>
          <w:p>
            <w:r>
              <w:t>Sprint-1</w:t>
            </w:r>
          </w:p>
        </w:tc>
        <w:tc>
          <w:tcPr>
            <w:tcW w:type="dxa" w:w="2520"/>
          </w:tcPr>
          <w:p>
            <w:r>
              <w:t>Laptop Request Intake, Validation, Approval &amp; Procurement Routing</w:t>
            </w:r>
          </w:p>
        </w:tc>
        <w:tc>
          <w:tcPr>
            <w:tcW w:type="dxa" w:w="2520"/>
          </w:tcPr>
          <w:p>
            <w:r>
              <w:t>05–10 Oct 2026</w:t>
            </w:r>
          </w:p>
        </w:tc>
        <w:tc>
          <w:tcPr>
            <w:tcW w:type="dxa" w:w="2520"/>
          </w:tcPr>
          <w:p>
            <w:r>
              <w:t>20</w:t>
            </w:r>
          </w:p>
        </w:tc>
      </w:tr>
      <w:tr>
        <w:tc>
          <w:tcPr>
            <w:tcW w:type="dxa" w:w="2520"/>
          </w:tcPr>
          <w:p>
            <w:r>
              <w:t>Sprint-2</w:t>
            </w:r>
          </w:p>
        </w:tc>
        <w:tc>
          <w:tcPr>
            <w:tcW w:type="dxa" w:w="2520"/>
          </w:tcPr>
          <w:p>
            <w:r>
              <w:t>Flow Designer Automation</w:t>
            </w:r>
          </w:p>
        </w:tc>
        <w:tc>
          <w:tcPr>
            <w:tcW w:type="dxa" w:w="2520"/>
          </w:tcPr>
          <w:p>
            <w:r>
              <w:t>12–17 Oct 2026</w:t>
            </w:r>
          </w:p>
        </w:tc>
        <w:tc>
          <w:tcPr>
            <w:tcW w:type="dxa" w:w="2520"/>
          </w:tcPr>
          <w:p>
            <w:r>
              <w:t>20</w:t>
            </w:r>
          </w:p>
        </w:tc>
      </w:tr>
      <w:tr>
        <w:tc>
          <w:tcPr>
            <w:tcW w:type="dxa" w:w="2520"/>
          </w:tcPr>
          <w:p>
            <w:r>
              <w:t>Sprint-3</w:t>
            </w:r>
          </w:p>
        </w:tc>
        <w:tc>
          <w:tcPr>
            <w:tcW w:type="dxa" w:w="2520"/>
          </w:tcPr>
          <w:p>
            <w:r>
              <w:t>Laptop Order Fulfillment &amp; Tracking</w:t>
            </w:r>
          </w:p>
        </w:tc>
        <w:tc>
          <w:tcPr>
            <w:tcW w:type="dxa" w:w="2520"/>
          </w:tcPr>
          <w:p>
            <w:r>
              <w:t>19–24 Oct 2026</w:t>
            </w:r>
          </w:p>
        </w:tc>
        <w:tc>
          <w:tcPr>
            <w:tcW w:type="dxa" w:w="2520"/>
          </w:tcPr>
          <w:p>
            <w:r>
              <w:t>20</w:t>
            </w:r>
          </w:p>
        </w:tc>
      </w:tr>
      <w:tr>
        <w:tc>
          <w:tcPr>
            <w:tcW w:type="dxa" w:w="2520"/>
          </w:tcPr>
          <w:p>
            <w:r>
              <w:t>Sprint-4</w:t>
            </w:r>
          </w:p>
        </w:tc>
        <w:tc>
          <w:tcPr>
            <w:tcW w:type="dxa" w:w="2520"/>
          </w:tcPr>
          <w:p>
            <w:r>
              <w:t>Testing, Reporting &amp; Optimization</w:t>
            </w:r>
          </w:p>
        </w:tc>
        <w:tc>
          <w:tcPr>
            <w:tcW w:type="dxa" w:w="2520"/>
          </w:tcPr>
          <w:p>
            <w:r>
              <w:t>26–31 Oct 2026</w:t>
            </w:r>
          </w:p>
        </w:tc>
        <w:tc>
          <w:tcPr>
            <w:tcW w:type="dxa" w:w="2520"/>
          </w:tcPr>
          <w:p>
            <w:r>
              <w:t>20</w:t>
            </w:r>
          </w:p>
        </w:tc>
      </w:tr>
    </w:tbl>
    <w:p>
      <w:r>
        <w:t>Planned backlog: 80 story points across four sprints, with 20 story points planned per sprint.</w:t>
      </w:r>
    </w:p>
    <w:p>
      <w:r>
        <w:rPr>
          <w:b/>
          <w:sz w:val="30"/>
        </w:rPr>
        <w:t>6. FUNCTIONAL AND PERFORMANCE TESTING</w:t>
      </w:r>
    </w:p>
    <w:p>
      <w:r>
        <w:rPr>
          <w:b/>
          <w:sz w:val="24"/>
        </w:rPr>
        <w:t>6.1 Performance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60"/>
          </w:tcPr>
          <w:p>
            <w:r>
              <w:t>FT-01</w:t>
            </w:r>
          </w:p>
        </w:tc>
        <w:tc>
          <w:tcPr>
            <w:tcW w:type="dxa" w:w="3360"/>
          </w:tcPr>
          <w:p>
            <w:r>
              <w:t>Standard Laptop Order Request Validation</w:t>
            </w:r>
          </w:p>
        </w:tc>
        <w:tc>
          <w:tcPr>
            <w:tcW w:type="dxa" w:w="3360"/>
          </w:tcPr>
          <w:p>
            <w:r>
              <w:t>Valid requests accepted; missing/invalid details flagged.</w:t>
            </w:r>
          </w:p>
        </w:tc>
      </w:tr>
      <w:tr>
        <w:tc>
          <w:tcPr>
            <w:tcW w:type="dxa" w:w="3360"/>
          </w:tcPr>
          <w:p>
            <w:r>
              <w:t>FT-02</w:t>
            </w:r>
          </w:p>
        </w:tc>
        <w:tc>
          <w:tcPr>
            <w:tcW w:type="dxa" w:w="3360"/>
          </w:tcPr>
          <w:p>
            <w:r>
              <w:t>Flow Trigger Check</w:t>
            </w:r>
          </w:p>
        </w:tc>
        <w:tc>
          <w:tcPr>
            <w:tcW w:type="dxa" w:w="3360"/>
          </w:tcPr>
          <w:p>
            <w:r>
              <w:t>Flow starts automatically for a qualifying request.</w:t>
            </w:r>
          </w:p>
        </w:tc>
      </w:tr>
      <w:tr>
        <w:tc>
          <w:tcPr>
            <w:tcW w:type="dxa" w:w="3360"/>
          </w:tcPr>
          <w:p>
            <w:r>
              <w:t>FT-03</w:t>
            </w:r>
          </w:p>
        </w:tc>
        <w:tc>
          <w:tcPr>
            <w:tcW w:type="dxa" w:w="3360"/>
          </w:tcPr>
          <w:p>
            <w:r>
              <w:t>Approval Routing</w:t>
            </w:r>
          </w:p>
        </w:tc>
        <w:tc>
          <w:tcPr>
            <w:tcW w:type="dxa" w:w="3360"/>
          </w:tcPr>
          <w:p>
            <w:r>
              <w:t>Request routes to configured approver and proceeds after approval.</w:t>
            </w:r>
          </w:p>
        </w:tc>
      </w:tr>
      <w:tr>
        <w:tc>
          <w:tcPr>
            <w:tcW w:type="dxa" w:w="3360"/>
          </w:tcPr>
          <w:p>
            <w:r>
              <w:t>FT-04</w:t>
            </w:r>
          </w:p>
        </w:tc>
        <w:tc>
          <w:tcPr>
            <w:tcW w:type="dxa" w:w="3360"/>
          </w:tcPr>
          <w:p>
            <w:r>
              <w:t>Automated Fulfillment Task Creation</w:t>
            </w:r>
          </w:p>
        </w:tc>
        <w:tc>
          <w:tcPr>
            <w:tcW w:type="dxa" w:w="3360"/>
          </w:tcPr>
          <w:p>
            <w:r>
              <w:t>Appropriate fulfillment task(s) created with correct details and assignment.</w:t>
            </w:r>
          </w:p>
        </w:tc>
      </w:tr>
      <w:tr>
        <w:tc>
          <w:tcPr>
            <w:tcW w:type="dxa" w:w="3360"/>
          </w:tcPr>
          <w:p>
            <w:r>
              <w:t>PT-01</w:t>
            </w:r>
          </w:p>
        </w:tc>
        <w:tc>
          <w:tcPr>
            <w:tcW w:type="dxa" w:w="3360"/>
          </w:tcPr>
          <w:p>
            <w:r>
              <w:t>Flow Execution Time</w:t>
            </w:r>
          </w:p>
        </w:tc>
        <w:tc>
          <w:tcPr>
            <w:tcW w:type="dxa" w:w="3360"/>
          </w:tcPr>
          <w:p>
            <w:r>
              <w:t>Configured steps complete within the defined response-time target.</w:t>
            </w:r>
          </w:p>
        </w:tc>
      </w:tr>
      <w:tr>
        <w:tc>
          <w:tcPr>
            <w:tcW w:type="dxa" w:w="3360"/>
          </w:tcPr>
          <w:p>
            <w:r>
              <w:t>PT-02</w:t>
            </w:r>
          </w:p>
        </w:tc>
        <w:tc>
          <w:tcPr>
            <w:tcW w:type="dxa" w:w="3360"/>
          </w:tcPr>
          <w:p>
            <w:r>
              <w:t>Concurrent Laptop Order Test</w:t>
            </w:r>
          </w:p>
        </w:tc>
        <w:tc>
          <w:tcPr>
            <w:tcW w:type="dxa" w:w="3360"/>
          </w:tcPr>
          <w:p>
            <w:r>
              <w:t>Requests process independently without missed triggers or significant degradation.</w:t>
            </w:r>
          </w:p>
        </w:tc>
      </w:tr>
      <w:tr>
        <w:tc>
          <w:tcPr>
            <w:tcW w:type="dxa" w:w="3360"/>
          </w:tcPr>
          <w:p>
            <w:r>
              <w:t>PT-03</w:t>
            </w:r>
          </w:p>
        </w:tc>
        <w:tc>
          <w:tcPr>
            <w:tcW w:type="dxa" w:w="3360"/>
          </w:tcPr>
          <w:p>
            <w:r>
              <w:t>Notification and Update Load Test</w:t>
            </w:r>
          </w:p>
        </w:tc>
        <w:tc>
          <w:tcPr>
            <w:tcW w:type="dxa" w:w="3360"/>
          </w:tcPr>
          <w:p>
            <w:r>
              <w:t>Correct updates/notifications without flow failures or crashes.</w:t>
            </w:r>
          </w:p>
        </w:tc>
      </w:tr>
    </w:tbl>
    <w:p>
      <w:r>
        <w:t>Validation covers standard, approved, rejected, incomplete, and exception scenarios. Workflow validation is based on successful execution of defined scenarios, not machine-learning training accuracy.</w:t>
      </w:r>
    </w:p>
    <w:p>
      <w:r>
        <w:rPr>
          <w:b/>
          <w:sz w:val="30"/>
        </w:rPr>
        <w:t>7. RESULTS</w:t>
      </w:r>
    </w:p>
    <w:p>
      <w:r>
        <w:rPr>
          <w:b/>
          <w:sz w:val="24"/>
        </w:rPr>
        <w:t>7.1 Output Screenshots</w:t>
      </w:r>
    </w:p>
    <w:p>
      <w:r>
        <w:t>The project resources specify screenshots for the Flow Designer workflow, test results, final workflow/demo, validation, and execution evidence. The supplied resources do not contain the actual image files, so placeholders are provided below.</w:t>
      </w:r>
    </w:p>
    <w:p>
      <w:pPr>
        <w:jc w:val="center"/>
      </w:pPr>
      <w:r>
        <w:rPr>
          <w:i/>
        </w:rPr>
        <w:t>[ Insert Flow Designer workflow screenshot here ]</w:t>
      </w:r>
    </w:p>
    <w:p>
      <w:pPr>
        <w:jc w:val="center"/>
      </w:pPr>
      <w:r>
        <w:rPr>
          <w:i/>
        </w:rPr>
        <w:t>[ Insert Standard laptop request/catalog screenshot here ]</w:t>
      </w:r>
    </w:p>
    <w:p>
      <w:pPr>
        <w:jc w:val="center"/>
      </w:pPr>
      <w:r>
        <w:rPr>
          <w:i/>
        </w:rPr>
        <w:t>[ Insert Approval routing/result screenshot here ]</w:t>
      </w:r>
    </w:p>
    <w:p>
      <w:pPr>
        <w:jc w:val="center"/>
      </w:pPr>
      <w:r>
        <w:rPr>
          <w:i/>
        </w:rPr>
        <w:t>[ Insert Procurement task creation screenshot here ]</w:t>
      </w:r>
    </w:p>
    <w:p>
      <w:pPr>
        <w:jc w:val="center"/>
      </w:pPr>
      <w:r>
        <w:rPr>
          <w:i/>
        </w:rPr>
        <w:t>[ Insert Notification and status update screenshot here ]</w:t>
      </w:r>
    </w:p>
    <w:p>
      <w:pPr>
        <w:jc w:val="center"/>
      </w:pPr>
      <w:r>
        <w:rPr>
          <w:i/>
        </w:rPr>
        <w:t>[ Insert Exception/rejected request screenshot here ]</w:t>
      </w:r>
    </w:p>
    <w:p>
      <w:pPr>
        <w:jc w:val="center"/>
      </w:pPr>
      <w:r>
        <w:rPr>
          <w:i/>
        </w:rPr>
        <w:t>[ Insert Final workflow execution/demo screenshot here ]</w:t>
      </w:r>
    </w:p>
    <w:p>
      <w:r>
        <w:t>The supplied model-performance document states 100% process/flow accuracy for the defined standard-laptop test scenarios and describes successful automated processing from request submission through approval and fulfillment tracking.</w:t>
      </w:r>
    </w:p>
    <w:p>
      <w:r>
        <w:rPr>
          <w:b/>
          <w:sz w:val="30"/>
        </w:rPr>
        <w:t>8. ADVANTAGES &amp; DISADVANTAGES</w:t>
      </w:r>
    </w:p>
    <w:p>
      <w:r>
        <w:rPr>
          <w:b/>
          <w:sz w:val="24"/>
        </w:rPr>
        <w:t>Advantages</w:t>
      </w:r>
    </w:p>
    <w:p>
      <w:pPr>
        <w:ind w:left="288" w:hanging="173"/>
      </w:pPr>
      <w:r>
        <w:rPr>
          <w:b/>
        </w:rPr>
        <w:t xml:space="preserve">• </w:t>
      </w:r>
      <w:r>
        <w:t>Reduces administrative effort and repetitive coordination.</w:t>
      </w:r>
    </w:p>
    <w:p>
      <w:pPr>
        <w:ind w:left="288" w:hanging="173"/>
      </w:pPr>
      <w:r>
        <w:rPr>
          <w:b/>
        </w:rPr>
        <w:t xml:space="preserve">• </w:t>
      </w:r>
      <w:r>
        <w:t>Provides consistent validation and approval routing.</w:t>
      </w:r>
    </w:p>
    <w:p>
      <w:pPr>
        <w:ind w:left="288" w:hanging="173"/>
      </w:pPr>
      <w:r>
        <w:rPr>
          <w:b/>
        </w:rPr>
        <w:t xml:space="preserve">• </w:t>
      </w:r>
      <w:r>
        <w:t>Creates traceable procurement/fulfillment tasks.</w:t>
      </w:r>
    </w:p>
    <w:p>
      <w:pPr>
        <w:ind w:left="288" w:hanging="173"/>
      </w:pPr>
      <w:r>
        <w:rPr>
          <w:b/>
        </w:rPr>
        <w:t xml:space="preserve">• </w:t>
      </w:r>
      <w:r>
        <w:t>Improves visibility through notifications and status updates.</w:t>
      </w:r>
    </w:p>
    <w:p>
      <w:pPr>
        <w:ind w:left="288" w:hanging="173"/>
      </w:pPr>
      <w:r>
        <w:rPr>
          <w:b/>
        </w:rPr>
        <w:t xml:space="preserve">• </w:t>
      </w:r>
      <w:r>
        <w:t>Separates standard requests from exceptions.</w:t>
      </w:r>
    </w:p>
    <w:p>
      <w:pPr>
        <w:ind w:left="288" w:hanging="173"/>
      </w:pPr>
      <w:r>
        <w:rPr>
          <w:b/>
        </w:rPr>
        <w:t xml:space="preserve">• </w:t>
      </w:r>
      <w:r>
        <w:t>Supports auditability through request history.</w:t>
      </w:r>
    </w:p>
    <w:p>
      <w:pPr>
        <w:ind w:left="288" w:hanging="173"/>
      </w:pPr>
      <w:r>
        <w:rPr>
          <w:b/>
        </w:rPr>
        <w:t xml:space="preserve">• </w:t>
      </w:r>
      <w:r>
        <w:t>Can scale to additional models, groups, locations, and policies.</w:t>
      </w:r>
    </w:p>
    <w:p>
      <w:r>
        <w:rPr>
          <w:b/>
          <w:sz w:val="24"/>
        </w:rPr>
        <w:t>Disadvantages / Limitations</w:t>
      </w:r>
    </w:p>
    <w:p>
      <w:pPr>
        <w:ind w:left="288" w:hanging="173"/>
      </w:pPr>
      <w:r>
        <w:rPr>
          <w:b/>
        </w:rPr>
        <w:t xml:space="preserve">• </w:t>
      </w:r>
      <w:r>
        <w:t>Depends on correct ServiceNow configuration.</w:t>
      </w:r>
    </w:p>
    <w:p>
      <w:pPr>
        <w:ind w:left="288" w:hanging="173"/>
      </w:pPr>
      <w:r>
        <w:rPr>
          <w:b/>
        </w:rPr>
        <w:t xml:space="preserve">• </w:t>
      </w:r>
      <w:r>
        <w:t>Non-standard/incomplete requests still require manual handling.</w:t>
      </w:r>
    </w:p>
    <w:p>
      <w:pPr>
        <w:ind w:left="288" w:hanging="173"/>
      </w:pPr>
      <w:r>
        <w:rPr>
          <w:b/>
        </w:rPr>
        <w:t xml:space="preserve">• </w:t>
      </w:r>
      <w:r>
        <w:t>Broader automation may require inventory, purchasing, and asset-management integrations.</w:t>
      </w:r>
    </w:p>
    <w:p>
      <w:pPr>
        <w:ind w:left="288" w:hanging="173"/>
      </w:pPr>
      <w:r>
        <w:rPr>
          <w:b/>
        </w:rPr>
        <w:t xml:space="preserve">• </w:t>
      </w:r>
      <w:r>
        <w:t>Licensing, integration, and maintenance costs should be evaluated.</w:t>
      </w:r>
    </w:p>
    <w:p>
      <w:pPr>
        <w:ind w:left="288" w:hanging="173"/>
      </w:pPr>
      <w:r>
        <w:rPr>
          <w:b/>
        </w:rPr>
        <w:t xml:space="preserve">• </w:t>
      </w:r>
      <w:r>
        <w:t>Operational performance should be monitored using service metrics.</w:t>
      </w:r>
    </w:p>
    <w:p>
      <w:r>
        <w:rPr>
          <w:b/>
          <w:sz w:val="30"/>
        </w:rPr>
        <w:t>9. CONCLUSION</w:t>
      </w:r>
    </w:p>
    <w:p>
      <w:r>
        <w:t>The project provides a structured ServiceNow Flow Designer approach for automating standard laptop procurement. It connects request intake, validation, approval, procurement task creation, notifications, status updates, fulfillment tracking, and exception handling into a single auditable workflow. The solution directly addresses manual reviews, email follow-ups, inconsistent checks, duplicate entry, and limited visibility, with the stated objective of a consistent, traceable, and efficient laptop-order process.</w:t>
      </w:r>
    </w:p>
    <w:p>
      <w:r>
        <w:rPr>
          <w:b/>
          <w:sz w:val="30"/>
        </w:rPr>
        <w:t>10. FUTURE SCOPE</w:t>
      </w:r>
    </w:p>
    <w:p>
      <w:pPr>
        <w:ind w:left="288" w:hanging="173"/>
      </w:pPr>
      <w:r>
        <w:rPr>
          <w:b/>
        </w:rPr>
        <w:t xml:space="preserve">• </w:t>
      </w:r>
      <w:r>
        <w:t>Extend to additional laptop models and device categories.</w:t>
      </w:r>
    </w:p>
    <w:p>
      <w:pPr>
        <w:ind w:left="288" w:hanging="173"/>
      </w:pPr>
      <w:r>
        <w:rPr>
          <w:b/>
        </w:rPr>
        <w:t xml:space="preserve">• </w:t>
      </w:r>
      <w:r>
        <w:t>Expand eligibility and approval rules for more employee groups, locations, and policies.</w:t>
      </w:r>
    </w:p>
    <w:p>
      <w:pPr>
        <w:ind w:left="288" w:hanging="173"/>
      </w:pPr>
      <w:r>
        <w:rPr>
          <w:b/>
        </w:rPr>
        <w:t xml:space="preserve">• </w:t>
      </w:r>
      <w:r>
        <w:t>Integrate with inventory systems for real-time stock checks.</w:t>
      </w:r>
    </w:p>
    <w:p>
      <w:pPr>
        <w:ind w:left="288" w:hanging="173"/>
      </w:pPr>
      <w:r>
        <w:rPr>
          <w:b/>
        </w:rPr>
        <w:t xml:space="preserve">• </w:t>
      </w:r>
      <w:r>
        <w:t>Integrate with purchasing and asset-management systems.</w:t>
      </w:r>
    </w:p>
    <w:p>
      <w:pPr>
        <w:ind w:left="288" w:hanging="173"/>
      </w:pPr>
      <w:r>
        <w:rPr>
          <w:b/>
        </w:rPr>
        <w:t xml:space="preserve">• </w:t>
      </w:r>
      <w:r>
        <w:t>Introduce metrics for processing time, manual touchpoints, rework, and fulfillment performance.</w:t>
      </w:r>
    </w:p>
    <w:p>
      <w:pPr>
        <w:ind w:left="288" w:hanging="173"/>
      </w:pPr>
      <w:r>
        <w:rPr>
          <w:b/>
        </w:rPr>
        <w:t xml:space="preserve">• </w:t>
      </w:r>
      <w:r>
        <w:t>Add dashboards for request volume, approval status, fulfillment status, and exceptions.</w:t>
      </w:r>
    </w:p>
    <w:p>
      <w:pPr>
        <w:ind w:left="288" w:hanging="173"/>
      </w:pPr>
      <w:r>
        <w:rPr>
          <w:b/>
        </w:rPr>
        <w:t xml:space="preserve">• </w:t>
      </w:r>
      <w:r>
        <w:t>Expand reusable subflows and decision tables to additional IT procurement processes.</w:t>
      </w:r>
    </w:p>
    <w:p>
      <w:r>
        <w:rPr>
          <w:b/>
          <w:sz w:val="30"/>
        </w:rPr>
        <w:t>11. APPENDIX</w:t>
      </w:r>
    </w:p>
    <w:p>
      <w:r>
        <w:rPr>
          <w:b/>
          <w:sz w:val="24"/>
        </w:rPr>
        <w:t>Source Code (if any)</w:t>
      </w:r>
    </w:p>
    <w:p>
      <w:r>
        <w:t>No source-code repository or source-code file was supplied in the project resources reviewed.</w:t>
      </w:r>
    </w:p>
    <w:p>
      <w:r>
        <w:rPr>
          <w:b/>
          <w:sz w:val="24"/>
        </w:rPr>
        <w:t>Dataset Link</w:t>
      </w:r>
    </w:p>
    <w:p>
      <w:r>
        <w:t>Not applicable. This is a workflow-automation project rather than a data/model training project.</w:t>
      </w:r>
    </w:p>
    <w:p>
      <w:r>
        <w:rPr>
          <w:b/>
          <w:sz w:val="24"/>
        </w:rPr>
        <w:t>GitHub &amp; Project Demo Link</w:t>
      </w:r>
    </w:p>
    <w:p>
      <w:r>
        <w:t>No GitHub repository or project-demo URL was supplied in the project resources reviewed.</w:t>
      </w:r>
    </w:p>
    <w:p>
      <w:r>
        <w:rPr>
          <w:b/>
          <w:sz w:val="24"/>
        </w:rPr>
        <w:t>Project References</w:t>
      </w:r>
    </w:p>
    <w:p>
      <w:pPr>
        <w:ind w:left="288" w:hanging="173"/>
      </w:pPr>
      <w:r>
        <w:rPr>
          <w:b/>
        </w:rPr>
        <w:t xml:space="preserve">• </w:t>
      </w:r>
      <w:r>
        <w:t>ServiceNow Flow Designer reference listed in the planning document.</w:t>
      </w:r>
    </w:p>
    <w:p>
      <w:pPr>
        <w:ind w:left="288" w:hanging="173"/>
      </w:pPr>
      <w:r>
        <w:rPr>
          <w:b/>
        </w:rPr>
        <w:t xml:space="preserve">• </w:t>
      </w:r>
      <w:r>
        <w:t>ServiceNow IT Service Management reference listed in the planning document.</w:t>
      </w:r>
    </w:p>
    <w:p>
      <w:pPr>
        <w:ind w:left="288" w:hanging="173"/>
      </w:pPr>
      <w:r>
        <w:rPr>
          <w:b/>
        </w:rPr>
        <w:t xml:space="preserve">• </w:t>
      </w:r>
      <w:r>
        <w:t>Atlassian Agile/Scrum references listed in the planning document.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