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4D" w:rsidRPr="0005630B" w:rsidRDefault="00EB294D" w:rsidP="00EB294D">
      <w:pPr>
        <w:jc w:val="center"/>
        <w:rPr>
          <w:rFonts w:cstheme="minorHAnsi"/>
          <w:b/>
          <w:sz w:val="56"/>
          <w:szCs w:val="56"/>
        </w:rPr>
      </w:pPr>
      <w:bookmarkStart w:id="0" w:name="_Toc260062754"/>
      <w:bookmarkStart w:id="1" w:name="_Toc260062706"/>
      <w:r w:rsidRPr="0005630B">
        <w:rPr>
          <w:rFonts w:cstheme="minorHAnsi"/>
          <w:b/>
          <w:noProof/>
          <w:sz w:val="56"/>
          <w:szCs w:val="56"/>
          <w:lang w:eastAsia="en-AU"/>
        </w:rPr>
        <w:drawing>
          <wp:inline distT="0" distB="0" distL="0" distR="0" wp14:anchorId="7A1A70D7" wp14:editId="6367F21D">
            <wp:extent cx="1819275" cy="1809750"/>
            <wp:effectExtent l="19050" t="0" r="9525" b="0"/>
            <wp:docPr id="1" name="Picture 1" descr="new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4D" w:rsidRPr="0005630B" w:rsidRDefault="00EB294D" w:rsidP="00EB294D">
      <w:pPr>
        <w:jc w:val="center"/>
        <w:rPr>
          <w:rFonts w:cstheme="minorHAnsi"/>
          <w:b/>
          <w:sz w:val="56"/>
          <w:szCs w:val="56"/>
        </w:rPr>
      </w:pPr>
    </w:p>
    <w:p w:rsidR="00EB294D" w:rsidRPr="0005630B" w:rsidRDefault="00EB294D" w:rsidP="00EB294D">
      <w:pPr>
        <w:jc w:val="center"/>
        <w:rPr>
          <w:rFonts w:cstheme="minorHAnsi"/>
          <w:b/>
          <w:sz w:val="56"/>
          <w:szCs w:val="56"/>
        </w:rPr>
      </w:pPr>
      <w:r w:rsidRPr="0005630B">
        <w:rPr>
          <w:rFonts w:cstheme="minorHAnsi"/>
          <w:b/>
          <w:sz w:val="56"/>
          <w:szCs w:val="56"/>
        </w:rPr>
        <w:t>Faculty of Science</w:t>
      </w:r>
      <w:r w:rsidRPr="0005630B">
        <w:rPr>
          <w:rFonts w:cstheme="minorHAnsi"/>
          <w:b/>
          <w:sz w:val="56"/>
          <w:szCs w:val="56"/>
        </w:rPr>
        <w:br/>
        <w:t>Department of Computing</w:t>
      </w:r>
      <w:bookmarkEnd w:id="0"/>
      <w:bookmarkEnd w:id="1"/>
    </w:p>
    <w:p w:rsidR="00EB294D" w:rsidRPr="0005630B" w:rsidRDefault="00EB294D" w:rsidP="00EB294D">
      <w:pPr>
        <w:jc w:val="center"/>
        <w:rPr>
          <w:rFonts w:cstheme="minorHAnsi"/>
        </w:rPr>
      </w:pPr>
    </w:p>
    <w:p w:rsidR="00EB294D" w:rsidRPr="000A21FA" w:rsidRDefault="00EB294D" w:rsidP="00EB294D">
      <w:pPr>
        <w:jc w:val="center"/>
        <w:rPr>
          <w:rFonts w:cstheme="minorHAnsi"/>
          <w:sz w:val="48"/>
          <w:szCs w:val="48"/>
        </w:rPr>
      </w:pPr>
      <w:bookmarkStart w:id="2" w:name="_Toc260062755"/>
      <w:bookmarkStart w:id="3" w:name="_Toc260062707"/>
      <w:r>
        <w:rPr>
          <w:rFonts w:cstheme="minorHAnsi"/>
          <w:sz w:val="48"/>
          <w:szCs w:val="48"/>
        </w:rPr>
        <w:t>ITEC830</w:t>
      </w:r>
      <w:r w:rsidRPr="0005630B">
        <w:rPr>
          <w:rFonts w:cstheme="minorHAnsi"/>
          <w:sz w:val="48"/>
          <w:szCs w:val="48"/>
        </w:rPr>
        <w:t xml:space="preserve">: </w:t>
      </w:r>
      <w:bookmarkEnd w:id="2"/>
      <w:bookmarkEnd w:id="3"/>
      <w:r>
        <w:rPr>
          <w:rFonts w:cstheme="minorHAnsi"/>
          <w:sz w:val="48"/>
          <w:szCs w:val="48"/>
        </w:rPr>
        <w:t>XML Technologies</w:t>
      </w:r>
    </w:p>
    <w:p w:rsidR="00EB294D" w:rsidRPr="0005630B" w:rsidRDefault="00EB294D" w:rsidP="00EB294D">
      <w:pPr>
        <w:jc w:val="center"/>
        <w:rPr>
          <w:rFonts w:cstheme="minorHAnsi"/>
          <w:sz w:val="36"/>
          <w:szCs w:val="36"/>
        </w:rPr>
      </w:pPr>
    </w:p>
    <w:p w:rsidR="00EB294D" w:rsidRPr="00A7497F" w:rsidRDefault="00EB294D" w:rsidP="00EB294D">
      <w:pPr>
        <w:jc w:val="center"/>
        <w:rPr>
          <w:rFonts w:cstheme="minorHAnsi"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 xml:space="preserve">Report for </w:t>
      </w:r>
      <w:r w:rsidRPr="00A7497F">
        <w:rPr>
          <w:rFonts w:cstheme="minorHAnsi"/>
          <w:b/>
          <w:sz w:val="36"/>
          <w:szCs w:val="36"/>
          <w:u w:val="single"/>
        </w:rPr>
        <w:t xml:space="preserve">Assignment </w:t>
      </w:r>
      <w:r>
        <w:rPr>
          <w:rFonts w:cstheme="minorHAnsi"/>
          <w:b/>
          <w:sz w:val="36"/>
          <w:szCs w:val="36"/>
          <w:u w:val="single"/>
        </w:rPr>
        <w:t>Two</w:t>
      </w:r>
    </w:p>
    <w:p w:rsidR="00EB294D" w:rsidRDefault="00EB294D" w:rsidP="00EB294D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Semester 2</w:t>
      </w:r>
      <w:r w:rsidRPr="0005630B">
        <w:rPr>
          <w:rFonts w:cstheme="minorHAnsi"/>
          <w:sz w:val="36"/>
          <w:szCs w:val="36"/>
        </w:rPr>
        <w:t>, 2012</w:t>
      </w:r>
    </w:p>
    <w:p w:rsidR="00EB294D" w:rsidRDefault="00EB294D" w:rsidP="00EB294D">
      <w:pPr>
        <w:jc w:val="center"/>
        <w:rPr>
          <w:rFonts w:cstheme="minorHAnsi"/>
          <w:sz w:val="36"/>
          <w:szCs w:val="36"/>
        </w:rPr>
      </w:pPr>
    </w:p>
    <w:p w:rsidR="00EB294D" w:rsidRDefault="00EB294D" w:rsidP="00EB294D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                </w:t>
      </w:r>
      <w:r w:rsidRPr="00A15DBC">
        <w:rPr>
          <w:rFonts w:cstheme="minorHAnsi"/>
          <w:b/>
          <w:sz w:val="36"/>
          <w:szCs w:val="36"/>
        </w:rPr>
        <w:t>Student Name</w:t>
      </w:r>
      <w:r>
        <w:rPr>
          <w:rFonts w:cstheme="minorHAnsi"/>
          <w:sz w:val="36"/>
          <w:szCs w:val="36"/>
        </w:rPr>
        <w:t>: Shamim Ahmed</w:t>
      </w:r>
    </w:p>
    <w:p w:rsidR="00EB294D" w:rsidRDefault="00EB294D" w:rsidP="00EB294D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                       </w:t>
      </w:r>
      <w:r w:rsidRPr="00A15DBC">
        <w:rPr>
          <w:rFonts w:cstheme="minorHAnsi"/>
          <w:b/>
          <w:sz w:val="36"/>
          <w:szCs w:val="36"/>
        </w:rPr>
        <w:t>Student ID</w:t>
      </w:r>
      <w:r>
        <w:rPr>
          <w:rFonts w:cstheme="minorHAnsi"/>
          <w:sz w:val="36"/>
          <w:szCs w:val="36"/>
        </w:rPr>
        <w:t>: 42756561</w:t>
      </w:r>
    </w:p>
    <w:p w:rsidR="003D68A4" w:rsidRDefault="003D68A4" w:rsidP="00EB294D">
      <w:pPr>
        <w:rPr>
          <w:rFonts w:cstheme="minorHAnsi"/>
          <w:sz w:val="36"/>
          <w:szCs w:val="36"/>
        </w:rPr>
      </w:pPr>
    </w:p>
    <w:p w:rsidR="003D68A4" w:rsidRDefault="003D68A4" w:rsidP="00EB294D">
      <w:pPr>
        <w:rPr>
          <w:rFonts w:cstheme="minorHAnsi"/>
          <w:sz w:val="36"/>
          <w:szCs w:val="36"/>
        </w:rPr>
      </w:pPr>
    </w:p>
    <w:p w:rsidR="003D68A4" w:rsidRDefault="003D68A4" w:rsidP="00EB294D">
      <w:pPr>
        <w:rPr>
          <w:rFonts w:cstheme="minorHAnsi"/>
          <w:sz w:val="36"/>
          <w:szCs w:val="36"/>
        </w:rPr>
      </w:pPr>
    </w:p>
    <w:p w:rsidR="003D68A4" w:rsidRDefault="00493899" w:rsidP="00493899">
      <w:pPr>
        <w:pStyle w:val="Heading2"/>
      </w:pPr>
      <w:r>
        <w:lastRenderedPageBreak/>
        <w:t>Introduction</w:t>
      </w:r>
    </w:p>
    <w:p w:rsidR="00493899" w:rsidRDefault="00F16F8D" w:rsidP="00493899">
      <w:r>
        <w:t xml:space="preserve">The report </w:t>
      </w:r>
      <w:r w:rsidR="007E2A10">
        <w:t xml:space="preserve">accompanies the python program that </w:t>
      </w:r>
      <w:r w:rsidR="00134316">
        <w:t xml:space="preserve">was implemented as part of assignment two. </w:t>
      </w:r>
      <w:r w:rsidR="00C272C9">
        <w:t xml:space="preserve">The main goal of this assignment </w:t>
      </w:r>
      <w:r w:rsidR="000F28C3">
        <w:t>is</w:t>
      </w:r>
      <w:r w:rsidR="00C272C9">
        <w:t xml:space="preserve"> to create a set of browsable HTML files from a set of XML files</w:t>
      </w:r>
      <w:r w:rsidR="00347EB8">
        <w:t xml:space="preserve"> using DOM. </w:t>
      </w:r>
      <w:r w:rsidR="00C272C9">
        <w:t>The report provides instructions on how to use</w:t>
      </w:r>
      <w:r w:rsidR="00347EB8">
        <w:t xml:space="preserve"> the python program and also </w:t>
      </w:r>
      <w:r w:rsidR="006D60C5">
        <w:t>offers a glimpse into the issues that were faced during the implementation.</w:t>
      </w:r>
    </w:p>
    <w:p w:rsidR="00683C18" w:rsidRDefault="0033315E" w:rsidP="00493899">
      <w:r>
        <w:t xml:space="preserve">The input XML dataset for this assignment </w:t>
      </w:r>
      <w:r w:rsidR="009A3F84">
        <w:t>contains medical dat</w:t>
      </w:r>
      <w:r w:rsidR="00B93256">
        <w:t>a, which was obtained from</w:t>
      </w:r>
      <w:r>
        <w:t xml:space="preserve"> the Journal of Family Practice</w:t>
      </w:r>
      <w:r w:rsidR="00B93256">
        <w:t xml:space="preserve"> for research purposes</w:t>
      </w:r>
      <w:r>
        <w:t xml:space="preserve">. </w:t>
      </w:r>
      <w:r w:rsidR="00DF3547">
        <w:t xml:space="preserve">The starting point </w:t>
      </w:r>
      <w:r w:rsidR="00683693">
        <w:t xml:space="preserve">for the data </w:t>
      </w:r>
      <w:r w:rsidR="00DF3547">
        <w:t>is the ‘ClinicalInquiries.xml’ file th</w:t>
      </w:r>
      <w:r w:rsidR="00EA4978">
        <w:t>at contains a set of questions, along with several possible answers. Each answer is back</w:t>
      </w:r>
      <w:r w:rsidR="00CE7F08">
        <w:t>ed up by a set of references.</w:t>
      </w:r>
      <w:r w:rsidR="00683C18">
        <w:t xml:space="preserve"> There is an XML file for each reference that summarizes </w:t>
      </w:r>
      <w:r w:rsidR="0075086C">
        <w:t xml:space="preserve">its contents (e.g. abstract, authors, publishers). </w:t>
      </w:r>
    </w:p>
    <w:p w:rsidR="0075280D" w:rsidRDefault="0075280D" w:rsidP="00493899">
      <w:r>
        <w:t xml:space="preserve">Our goal </w:t>
      </w:r>
      <w:r w:rsidR="00C83185">
        <w:t>is</w:t>
      </w:r>
      <w:r>
        <w:t xml:space="preserve"> to extract information from these XML files and convert them into a set of HTML files that are hyperlinked. </w:t>
      </w:r>
      <w:r w:rsidR="00984AEC">
        <w:t>T</w:t>
      </w:r>
      <w:r w:rsidR="00C36FA1">
        <w:t>he starting page show</w:t>
      </w:r>
      <w:r w:rsidR="004F7CF1">
        <w:t>s</w:t>
      </w:r>
      <w:r w:rsidR="00C36FA1">
        <w:t xml:space="preserve"> a list of </w:t>
      </w:r>
      <w:r w:rsidR="00984AEC">
        <w:t xml:space="preserve">questions, along with a </w:t>
      </w:r>
      <w:r w:rsidR="006C151A">
        <w:t>link</w:t>
      </w:r>
      <w:r w:rsidR="00984AEC">
        <w:t xml:space="preserve"> to an answer page</w:t>
      </w:r>
      <w:r w:rsidR="007B0AD5">
        <w:t xml:space="preserve"> for each question</w:t>
      </w:r>
      <w:r w:rsidR="00984AEC">
        <w:t xml:space="preserve">. </w:t>
      </w:r>
      <w:r w:rsidR="006C151A">
        <w:t>Clinking on the answer link display</w:t>
      </w:r>
      <w:r w:rsidR="004F7CF1">
        <w:t>s</w:t>
      </w:r>
      <w:r w:rsidR="006C151A">
        <w:t xml:space="preserve"> the possible answers</w:t>
      </w:r>
      <w:r w:rsidR="00C36FA1">
        <w:t xml:space="preserve"> for a particular question</w:t>
      </w:r>
      <w:r w:rsidR="006C151A">
        <w:t xml:space="preserve">, along with links to </w:t>
      </w:r>
      <w:r w:rsidR="003752DC">
        <w:t>the references that support</w:t>
      </w:r>
      <w:r w:rsidR="00C36FA1">
        <w:t xml:space="preserve"> each answer</w:t>
      </w:r>
      <w:r w:rsidR="006C151A">
        <w:t xml:space="preserve">. </w:t>
      </w:r>
      <w:r w:rsidR="004F7CF1">
        <w:t>By clicking on the link for a particular r</w:t>
      </w:r>
      <w:r w:rsidR="00AB3411">
        <w:t>eference, the user can view the information that summarizes the reference.</w:t>
      </w:r>
    </w:p>
    <w:p w:rsidR="00A90771" w:rsidRDefault="00A90771" w:rsidP="00493899">
      <w:r>
        <w:t xml:space="preserve">This task is challenging because the XML data related to the references is not entirely standardized. </w:t>
      </w:r>
      <w:r w:rsidR="00477E89">
        <w:t>There is no DTD or XML sche</w:t>
      </w:r>
      <w:r w:rsidR="00986547">
        <w:t>ma to describe their structure, so it is neces</w:t>
      </w:r>
      <w:r w:rsidR="008F646B">
        <w:t>sary to explore them in order to decide how to extract the information to be displayed.</w:t>
      </w:r>
    </w:p>
    <w:p w:rsidR="007E5163" w:rsidRDefault="007E5163" w:rsidP="007E5163">
      <w:pPr>
        <w:pStyle w:val="Heading2"/>
      </w:pPr>
      <w:r>
        <w:t>Instructions</w:t>
      </w:r>
    </w:p>
    <w:p w:rsidR="005136EF" w:rsidRDefault="0012423B" w:rsidP="005136EF">
      <w:r>
        <w:t>Before the conversion is done, the user must download the archive ‘</w:t>
      </w:r>
      <w:r w:rsidRPr="0012423B">
        <w:t>EBMSummariserCorpus.zip</w:t>
      </w:r>
      <w:r>
        <w:t>’ that contains the input XML files. The archive contains ‘ClinicalInquiries.xml’, along with a folder named ‘Abstracts’ that contains all the summaries for the references.</w:t>
      </w:r>
    </w:p>
    <w:p w:rsidR="0012423B" w:rsidRDefault="00AB7131" w:rsidP="005136EF">
      <w:r>
        <w:t>The python program ‘clinical.py’ should be placed in the same directory as ‘ClinicalInquiries.xml’. After that, the conversion can be initiated by running the following command:</w:t>
      </w:r>
    </w:p>
    <w:p w:rsidR="00AB7131" w:rsidRPr="00B82B49" w:rsidRDefault="00AB7131" w:rsidP="005136EF">
      <w:pPr>
        <w:rPr>
          <w:rFonts w:ascii="Courier New" w:hAnsi="Courier New" w:cs="Courier New"/>
        </w:rPr>
      </w:pPr>
      <w:r w:rsidRPr="00B82B49">
        <w:rPr>
          <w:rFonts w:ascii="Courier New" w:hAnsi="Courier New" w:cs="Courier New"/>
        </w:rPr>
        <w:t>python clinical.py</w:t>
      </w:r>
    </w:p>
    <w:p w:rsidR="00AB7131" w:rsidRPr="005136EF" w:rsidRDefault="00F617F4" w:rsidP="005136EF">
      <w:r>
        <w:t>The output HTML files will be available in a directory named ‘output_42756561</w:t>
      </w:r>
      <w:r w:rsidR="007D3FF1">
        <w:t xml:space="preserve">’. </w:t>
      </w:r>
      <w:r w:rsidR="002A3AB1">
        <w:t xml:space="preserve">The user should start browsing through the questions and answers by opening the ‘index.html’ file in that directory. </w:t>
      </w:r>
    </w:p>
    <w:p w:rsidR="007E5163" w:rsidRDefault="007E5163" w:rsidP="007E5163">
      <w:pPr>
        <w:pStyle w:val="Heading2"/>
      </w:pPr>
      <w:r>
        <w:t>Description</w:t>
      </w:r>
    </w:p>
    <w:p w:rsidR="007E5163" w:rsidRDefault="000970CF" w:rsidP="007E5163">
      <w:r>
        <w:t xml:space="preserve">The following is a high level overview of how the python </w:t>
      </w:r>
      <w:r w:rsidR="00FA7026">
        <w:t>script</w:t>
      </w:r>
      <w:r>
        <w:t xml:space="preserve"> </w:t>
      </w:r>
      <w:r w:rsidR="001A75C6">
        <w:t>works:</w:t>
      </w:r>
    </w:p>
    <w:p w:rsidR="001A75C6" w:rsidRDefault="001A75C6" w:rsidP="001A75C6">
      <w:pPr>
        <w:pStyle w:val="ListParagraph"/>
        <w:numPr>
          <w:ilvl w:val="0"/>
          <w:numId w:val="1"/>
        </w:numPr>
      </w:pPr>
      <w:r>
        <w:t xml:space="preserve">The </w:t>
      </w:r>
      <w:r w:rsidR="00FA7026">
        <w:t>script</w:t>
      </w:r>
      <w:r>
        <w:t xml:space="preserve"> first </w:t>
      </w:r>
      <w:r w:rsidR="00EC79AD">
        <w:t>loads ‘ClinicalInquiries.xml’</w:t>
      </w:r>
      <w:r w:rsidR="00315E51">
        <w:t xml:space="preserve"> using the DOM API</w:t>
      </w:r>
      <w:r w:rsidR="00F7117C">
        <w:t xml:space="preserve">. </w:t>
      </w:r>
    </w:p>
    <w:p w:rsidR="00315E51" w:rsidRDefault="002706BC" w:rsidP="001A75C6">
      <w:pPr>
        <w:pStyle w:val="ListParagraph"/>
        <w:numPr>
          <w:ilvl w:val="0"/>
          <w:numId w:val="1"/>
        </w:numPr>
      </w:pPr>
      <w:r>
        <w:t>It then retrieves the list of questions, along with their answers.</w:t>
      </w:r>
    </w:p>
    <w:p w:rsidR="00AA7BBA" w:rsidRDefault="00AA7BBA" w:rsidP="001A75C6">
      <w:pPr>
        <w:pStyle w:val="ListParagraph"/>
        <w:numPr>
          <w:ilvl w:val="0"/>
          <w:numId w:val="1"/>
        </w:numPr>
      </w:pPr>
      <w:r>
        <w:t>The script creates a directory named ‘output_42756561’</w:t>
      </w:r>
      <w:r w:rsidR="008D6AEC">
        <w:t>.</w:t>
      </w:r>
    </w:p>
    <w:p w:rsidR="002706BC" w:rsidRDefault="008D6AEC" w:rsidP="001A75C6">
      <w:pPr>
        <w:pStyle w:val="ListParagraph"/>
        <w:numPr>
          <w:ilvl w:val="0"/>
          <w:numId w:val="1"/>
        </w:numPr>
      </w:pPr>
      <w:r>
        <w:t>After this, t</w:t>
      </w:r>
      <w:r w:rsidR="002706BC">
        <w:t>he script creates the home page (‘index.html’)</w:t>
      </w:r>
      <w:r>
        <w:t xml:space="preserve"> in the output folder. The home page</w:t>
      </w:r>
      <w:r w:rsidR="002706BC">
        <w:t xml:space="preserve"> contains </w:t>
      </w:r>
      <w:r>
        <w:t>the</w:t>
      </w:r>
      <w:r w:rsidR="002706BC">
        <w:t xml:space="preserve"> list of questions retrieved in step 2. However, the answers are not </w:t>
      </w:r>
      <w:r w:rsidR="002F0250">
        <w:t>shown in the home page. Instead, a separate</w:t>
      </w:r>
      <w:r w:rsidR="00501EC2">
        <w:t xml:space="preserve"> HTML</w:t>
      </w:r>
      <w:r w:rsidR="002F0250">
        <w:t xml:space="preserve"> </w:t>
      </w:r>
      <w:r w:rsidR="00501EC2">
        <w:t xml:space="preserve">file is created for </w:t>
      </w:r>
      <w:r w:rsidR="002F0250">
        <w:t>the possible answers to each question</w:t>
      </w:r>
      <w:r w:rsidR="00501EC2">
        <w:t>. The home page cont</w:t>
      </w:r>
      <w:r w:rsidR="00C90D13">
        <w:t>ains links to these answer pages</w:t>
      </w:r>
      <w:r w:rsidR="00501EC2">
        <w:t>.</w:t>
      </w:r>
    </w:p>
    <w:p w:rsidR="006303A5" w:rsidRDefault="001F52BE" w:rsidP="00AA7BBA">
      <w:pPr>
        <w:pStyle w:val="ListParagraph"/>
        <w:numPr>
          <w:ilvl w:val="0"/>
          <w:numId w:val="1"/>
        </w:numPr>
      </w:pPr>
      <w:r>
        <w:t>Each possible answer to a question is backed up by one or more references.</w:t>
      </w:r>
      <w:r w:rsidR="006303A5">
        <w:t xml:space="preserve"> The script needs to create a separate HTML page for each reference</w:t>
      </w:r>
      <w:r w:rsidR="00AA7BBA">
        <w:t>.</w:t>
      </w:r>
      <w:r w:rsidR="006303A5">
        <w:t xml:space="preserve"> </w:t>
      </w:r>
      <w:r w:rsidR="00683693">
        <w:t>So</w:t>
      </w:r>
      <w:r w:rsidR="006303A5">
        <w:t>, using the reference id, it loads the XML file that contains reference data</w:t>
      </w:r>
      <w:r w:rsidR="007B5A60">
        <w:t xml:space="preserve"> (from the ‘Abstracts’ directory)</w:t>
      </w:r>
      <w:r w:rsidR="006303A5">
        <w:t xml:space="preserve">. It then extracts the </w:t>
      </w:r>
      <w:r w:rsidR="006303A5">
        <w:lastRenderedPageBreak/>
        <w:t xml:space="preserve">relevant information and creates an HTML file with that information. </w:t>
      </w:r>
      <w:r w:rsidR="00AA7BBA">
        <w:t xml:space="preserve">All such reference-specific HTML files are placed under a </w:t>
      </w:r>
      <w:r w:rsidR="00C90D13">
        <w:t>directory</w:t>
      </w:r>
      <w:r w:rsidR="00AA7BBA">
        <w:t xml:space="preserve"> named ‘references’ (which is created inside</w:t>
      </w:r>
      <w:r w:rsidR="00C90D13">
        <w:t xml:space="preserve"> the ‘output_42756561’ directory</w:t>
      </w:r>
      <w:r w:rsidR="00AA7BBA">
        <w:t>)</w:t>
      </w:r>
      <w:r w:rsidR="00C90D13">
        <w:t xml:space="preserve">. </w:t>
      </w:r>
    </w:p>
    <w:p w:rsidR="006303A5" w:rsidRDefault="006303A5" w:rsidP="006303A5">
      <w:pPr>
        <w:pStyle w:val="ListParagraph"/>
        <w:numPr>
          <w:ilvl w:val="0"/>
          <w:numId w:val="1"/>
        </w:numPr>
      </w:pPr>
      <w:r>
        <w:t>The script ensures that the answer pages are linked with the reference pages so that the user can easily browse for the information he needs.</w:t>
      </w:r>
    </w:p>
    <w:p w:rsidR="007E5163" w:rsidRDefault="007E5163" w:rsidP="007E5163">
      <w:pPr>
        <w:pStyle w:val="Heading2"/>
      </w:pPr>
      <w:r>
        <w:t>Discussion</w:t>
      </w:r>
    </w:p>
    <w:p w:rsidR="002F71BE" w:rsidRPr="002F71BE" w:rsidRDefault="002F71BE" w:rsidP="002F71BE">
      <w:pPr>
        <w:pStyle w:val="Heading3"/>
      </w:pPr>
      <w:r>
        <w:t>Issues</w:t>
      </w:r>
    </w:p>
    <w:p w:rsidR="00033C07" w:rsidRDefault="00D63CF7" w:rsidP="002F71BE">
      <w:pPr>
        <w:pStyle w:val="ListParagraph"/>
        <w:numPr>
          <w:ilvl w:val="0"/>
          <w:numId w:val="3"/>
        </w:numPr>
      </w:pPr>
      <w:r>
        <w:t xml:space="preserve">There is no DTD or XML schema associated with the </w:t>
      </w:r>
      <w:r w:rsidR="00F01083">
        <w:t xml:space="preserve">reference XML files. </w:t>
      </w:r>
      <w:r w:rsidR="00CD60BF">
        <w:t xml:space="preserve">As a result, we had to explore them first in order to </w:t>
      </w:r>
      <w:r w:rsidR="009C3521">
        <w:t xml:space="preserve">understand their structure and </w:t>
      </w:r>
      <w:r w:rsidR="00BE5FEC">
        <w:t xml:space="preserve">how we can extract the required information. </w:t>
      </w:r>
      <w:r w:rsidR="00BE6BC1">
        <w:t xml:space="preserve">The BaseX database turned out to be a valuable tool in this regard, because it allowed us to run various XQuery statements against the input </w:t>
      </w:r>
      <w:r w:rsidR="0033690E">
        <w:t xml:space="preserve">XML files and determine if certain assumptions </w:t>
      </w:r>
      <w:r w:rsidR="000D70B4">
        <w:t xml:space="preserve">about the structure of these files </w:t>
      </w:r>
      <w:r w:rsidR="0033690E">
        <w:t>are</w:t>
      </w:r>
      <w:r w:rsidR="000D70B4">
        <w:t xml:space="preserve"> indeed</w:t>
      </w:r>
      <w:r w:rsidR="0033690E">
        <w:t xml:space="preserve"> correct.</w:t>
      </w:r>
    </w:p>
    <w:p w:rsidR="003D0FE0" w:rsidRDefault="002C086D" w:rsidP="002F71BE">
      <w:pPr>
        <w:pStyle w:val="ListParagraph"/>
        <w:numPr>
          <w:ilvl w:val="0"/>
          <w:numId w:val="3"/>
        </w:numPr>
      </w:pPr>
      <w:r>
        <w:t>A</w:t>
      </w:r>
      <w:r w:rsidR="00496F9F">
        <w:t xml:space="preserve">nother issue was related to the creation of the HTML files corresponding to the references.  Our script </w:t>
      </w:r>
      <w:r w:rsidR="001E47F8">
        <w:t xml:space="preserve">loads the XML file corresponding to a particular reference only when it is mentioned in an answer. </w:t>
      </w:r>
      <w:r w:rsidR="00063D0A">
        <w:t xml:space="preserve">It then creates an HTML page summarizing reference data. However, the same reference may be cited in </w:t>
      </w:r>
      <w:r w:rsidR="009D7DCD">
        <w:t>answ</w:t>
      </w:r>
      <w:r w:rsidR="009E2675">
        <w:t>ers to different questions. C</w:t>
      </w:r>
      <w:r w:rsidR="00B41FB2">
        <w:t xml:space="preserve">are should be taken not to </w:t>
      </w:r>
      <w:r w:rsidR="009E2675">
        <w:t xml:space="preserve">regenerate the </w:t>
      </w:r>
      <w:r w:rsidR="009D7DCD">
        <w:t>HTML file</w:t>
      </w:r>
      <w:r w:rsidR="009E2675">
        <w:t xml:space="preserve"> for such a reference</w:t>
      </w:r>
      <w:r w:rsidR="009D7DCD">
        <w:t>.</w:t>
      </w:r>
      <w:r w:rsidR="009E2675">
        <w:t xml:space="preserve"> </w:t>
      </w:r>
      <w:r w:rsidR="009D7DCD">
        <w:t xml:space="preserve"> </w:t>
      </w:r>
      <w:r w:rsidR="009E2675">
        <w:t>Our script ensures that</w:t>
      </w:r>
      <w:r w:rsidR="00A772DF">
        <w:t xml:space="preserve"> the</w:t>
      </w:r>
      <w:r w:rsidR="00027601">
        <w:t xml:space="preserve"> HTML file </w:t>
      </w:r>
      <w:r w:rsidR="00A772DF">
        <w:t xml:space="preserve">for each reference </w:t>
      </w:r>
      <w:r w:rsidR="00027601">
        <w:t xml:space="preserve">is created only once and linked </w:t>
      </w:r>
      <w:r w:rsidR="00A772DF">
        <w:t>to all the answer pages that cite that reference.</w:t>
      </w:r>
    </w:p>
    <w:p w:rsidR="00430485" w:rsidRDefault="007E6B6C" w:rsidP="002F71BE">
      <w:pPr>
        <w:pStyle w:val="ListParagraph"/>
        <w:numPr>
          <w:ilvl w:val="0"/>
          <w:numId w:val="3"/>
        </w:numPr>
      </w:pPr>
      <w:r>
        <w:t>It would be more convenient if we could use a third-party python library like ‘lxml’ for</w:t>
      </w:r>
      <w:r w:rsidR="00F978B4">
        <w:t xml:space="preserve"> XML processing. In that case, we could use XPath to extract the required set of nodes easily. When we are using DOM, the only option is to a</w:t>
      </w:r>
      <w:r w:rsidR="004505BE">
        <w:t xml:space="preserve">ccess the nodes level by level </w:t>
      </w:r>
      <w:r w:rsidR="00067FBF">
        <w:t xml:space="preserve">and perform all the checks manually, </w:t>
      </w:r>
      <w:r w:rsidR="00F978B4">
        <w:t>which can sometimes be tedious.</w:t>
      </w:r>
    </w:p>
    <w:p w:rsidR="00044163" w:rsidRDefault="00044163" w:rsidP="00044163">
      <w:pPr>
        <w:pStyle w:val="Heading3"/>
      </w:pPr>
      <w:r>
        <w:t>Limitations</w:t>
      </w:r>
    </w:p>
    <w:p w:rsidR="00044163" w:rsidRDefault="00044163" w:rsidP="00044163">
      <w:pPr>
        <w:pStyle w:val="ListParagraph"/>
        <w:numPr>
          <w:ilvl w:val="0"/>
          <w:numId w:val="6"/>
        </w:numPr>
      </w:pPr>
      <w:r>
        <w:t xml:space="preserve">More attention has been spent on the content of the HTML pages, rather than </w:t>
      </w:r>
      <w:r w:rsidR="00FA0C5F">
        <w:t>the</w:t>
      </w:r>
      <w:r>
        <w:t xml:space="preserve"> presentation. </w:t>
      </w:r>
    </w:p>
    <w:p w:rsidR="00E0426A" w:rsidRDefault="000B32F3" w:rsidP="00044163">
      <w:pPr>
        <w:pStyle w:val="ListParagraph"/>
        <w:numPr>
          <w:ilvl w:val="0"/>
          <w:numId w:val="6"/>
        </w:numPr>
      </w:pPr>
      <w:r>
        <w:t>Some</w:t>
      </w:r>
      <w:bookmarkStart w:id="4" w:name="_GoBack"/>
      <w:bookmarkEnd w:id="4"/>
      <w:r w:rsidR="00E0426A">
        <w:t xml:space="preserve"> CSS is embedded in the python code. </w:t>
      </w:r>
    </w:p>
    <w:p w:rsidR="006E030D" w:rsidRDefault="0003395C" w:rsidP="006E030D">
      <w:pPr>
        <w:pStyle w:val="ListParagraph"/>
        <w:numPr>
          <w:ilvl w:val="0"/>
          <w:numId w:val="6"/>
        </w:numPr>
      </w:pPr>
      <w:r>
        <w:t xml:space="preserve">Since there is no XML or DTD associated with the reference XML files, it cannot be guaranteed that this script will work </w:t>
      </w:r>
      <w:r w:rsidR="004E0C27">
        <w:t>when new refere</w:t>
      </w:r>
      <w:r w:rsidR="006774D2">
        <w:t>nces are added to the data set, because the new reference may violate the assumptions that have been made as part of the implementation.</w:t>
      </w:r>
    </w:p>
    <w:p w:rsidR="002F71BE" w:rsidRDefault="002F71BE"/>
    <w:sectPr w:rsidR="002F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68E2"/>
    <w:multiLevelType w:val="hybridMultilevel"/>
    <w:tmpl w:val="3CA60D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20F3D"/>
    <w:multiLevelType w:val="hybridMultilevel"/>
    <w:tmpl w:val="D1788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213A9"/>
    <w:multiLevelType w:val="hybridMultilevel"/>
    <w:tmpl w:val="7FC05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A2F4F"/>
    <w:multiLevelType w:val="hybridMultilevel"/>
    <w:tmpl w:val="4BAC9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64B51"/>
    <w:multiLevelType w:val="hybridMultilevel"/>
    <w:tmpl w:val="637039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30F9B"/>
    <w:multiLevelType w:val="hybridMultilevel"/>
    <w:tmpl w:val="C5F24D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4D"/>
    <w:rsid w:val="00027601"/>
    <w:rsid w:val="0003395C"/>
    <w:rsid w:val="00033C07"/>
    <w:rsid w:val="00044163"/>
    <w:rsid w:val="00063D0A"/>
    <w:rsid w:val="00067FBF"/>
    <w:rsid w:val="000970CF"/>
    <w:rsid w:val="000B32F3"/>
    <w:rsid w:val="000D70B4"/>
    <w:rsid w:val="000F28C3"/>
    <w:rsid w:val="0012423B"/>
    <w:rsid w:val="00134316"/>
    <w:rsid w:val="00154EA9"/>
    <w:rsid w:val="001A75C6"/>
    <w:rsid w:val="001D59FE"/>
    <w:rsid w:val="001E47F8"/>
    <w:rsid w:val="001E7CB8"/>
    <w:rsid w:val="001F52BE"/>
    <w:rsid w:val="00207ABE"/>
    <w:rsid w:val="00265478"/>
    <w:rsid w:val="002706BC"/>
    <w:rsid w:val="002A3AB1"/>
    <w:rsid w:val="002C086D"/>
    <w:rsid w:val="002F0250"/>
    <w:rsid w:val="002F71BE"/>
    <w:rsid w:val="00315E51"/>
    <w:rsid w:val="0033315E"/>
    <w:rsid w:val="0033690E"/>
    <w:rsid w:val="00347EB8"/>
    <w:rsid w:val="003752DC"/>
    <w:rsid w:val="00394B0C"/>
    <w:rsid w:val="003A62BF"/>
    <w:rsid w:val="003C7676"/>
    <w:rsid w:val="003D0FE0"/>
    <w:rsid w:val="003D68A4"/>
    <w:rsid w:val="0041064F"/>
    <w:rsid w:val="00425E1E"/>
    <w:rsid w:val="00426247"/>
    <w:rsid w:val="00430485"/>
    <w:rsid w:val="004505BE"/>
    <w:rsid w:val="00477E89"/>
    <w:rsid w:val="00493899"/>
    <w:rsid w:val="00496F9F"/>
    <w:rsid w:val="00497F27"/>
    <w:rsid w:val="004E0C27"/>
    <w:rsid w:val="004F7CF1"/>
    <w:rsid w:val="00501EC2"/>
    <w:rsid w:val="005136EF"/>
    <w:rsid w:val="00556F6D"/>
    <w:rsid w:val="005D0D29"/>
    <w:rsid w:val="00606A26"/>
    <w:rsid w:val="00615FCE"/>
    <w:rsid w:val="006303A5"/>
    <w:rsid w:val="00654680"/>
    <w:rsid w:val="006774D2"/>
    <w:rsid w:val="00683693"/>
    <w:rsid w:val="00683C18"/>
    <w:rsid w:val="006C151A"/>
    <w:rsid w:val="006D60C5"/>
    <w:rsid w:val="006E030D"/>
    <w:rsid w:val="00741EA9"/>
    <w:rsid w:val="0075086C"/>
    <w:rsid w:val="0075280D"/>
    <w:rsid w:val="00763830"/>
    <w:rsid w:val="007B0AD5"/>
    <w:rsid w:val="007B5A60"/>
    <w:rsid w:val="007D3FF1"/>
    <w:rsid w:val="007E2A10"/>
    <w:rsid w:val="007E5163"/>
    <w:rsid w:val="007E6B6C"/>
    <w:rsid w:val="008B1EC9"/>
    <w:rsid w:val="008D6AEC"/>
    <w:rsid w:val="008F646B"/>
    <w:rsid w:val="0090186C"/>
    <w:rsid w:val="0094010C"/>
    <w:rsid w:val="00984AEC"/>
    <w:rsid w:val="00986547"/>
    <w:rsid w:val="009A3F84"/>
    <w:rsid w:val="009C3521"/>
    <w:rsid w:val="009D7DCD"/>
    <w:rsid w:val="009E2675"/>
    <w:rsid w:val="00A16095"/>
    <w:rsid w:val="00A772DF"/>
    <w:rsid w:val="00A90771"/>
    <w:rsid w:val="00AA7BBA"/>
    <w:rsid w:val="00AB3411"/>
    <w:rsid w:val="00AB7131"/>
    <w:rsid w:val="00AF443B"/>
    <w:rsid w:val="00B41FB2"/>
    <w:rsid w:val="00B508F2"/>
    <w:rsid w:val="00B82B49"/>
    <w:rsid w:val="00B93256"/>
    <w:rsid w:val="00BE5FEC"/>
    <w:rsid w:val="00BE6BC1"/>
    <w:rsid w:val="00C272C9"/>
    <w:rsid w:val="00C36FA1"/>
    <w:rsid w:val="00C40371"/>
    <w:rsid w:val="00C408BC"/>
    <w:rsid w:val="00C83185"/>
    <w:rsid w:val="00C90D13"/>
    <w:rsid w:val="00CC3515"/>
    <w:rsid w:val="00CD60BF"/>
    <w:rsid w:val="00CE7F08"/>
    <w:rsid w:val="00D05DA4"/>
    <w:rsid w:val="00D63CF7"/>
    <w:rsid w:val="00DD3265"/>
    <w:rsid w:val="00DF3547"/>
    <w:rsid w:val="00E0426A"/>
    <w:rsid w:val="00E403C1"/>
    <w:rsid w:val="00EA4978"/>
    <w:rsid w:val="00EB1110"/>
    <w:rsid w:val="00EB294D"/>
    <w:rsid w:val="00EC79AD"/>
    <w:rsid w:val="00F01083"/>
    <w:rsid w:val="00F16F8D"/>
    <w:rsid w:val="00F617F4"/>
    <w:rsid w:val="00F7117C"/>
    <w:rsid w:val="00F959D3"/>
    <w:rsid w:val="00F978B4"/>
    <w:rsid w:val="00FA0C5F"/>
    <w:rsid w:val="00FA3092"/>
    <w:rsid w:val="00FA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4D"/>
  </w:style>
  <w:style w:type="paragraph" w:styleId="Heading1">
    <w:name w:val="heading 1"/>
    <w:basedOn w:val="Normal"/>
    <w:next w:val="Normal"/>
    <w:link w:val="Heading1Char"/>
    <w:uiPriority w:val="9"/>
    <w:qFormat/>
    <w:rsid w:val="00493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1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9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3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3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42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75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71B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4D"/>
  </w:style>
  <w:style w:type="paragraph" w:styleId="Heading1">
    <w:name w:val="heading 1"/>
    <w:basedOn w:val="Normal"/>
    <w:next w:val="Normal"/>
    <w:link w:val="Heading1Char"/>
    <w:uiPriority w:val="9"/>
    <w:qFormat/>
    <w:rsid w:val="00493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1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9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3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3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42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75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71B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EC335E25</Template>
  <TotalTime>120</TotalTime>
  <Pages>3</Pages>
  <Words>815</Words>
  <Characters>4647</Characters>
  <Application>Microsoft Office Word</Application>
  <DocSecurity>0</DocSecurity>
  <Lines>38</Lines>
  <Paragraphs>10</Paragraphs>
  <ScaleCrop>false</ScaleCrop>
  <Company>Macquarie University</Company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Shamim Ahmed</dc:creator>
  <cp:lastModifiedBy>MR Shamim Ahmed</cp:lastModifiedBy>
  <cp:revision>121</cp:revision>
  <dcterms:created xsi:type="dcterms:W3CDTF">2012-10-17T09:52:00Z</dcterms:created>
  <dcterms:modified xsi:type="dcterms:W3CDTF">2012-10-18T06:22:00Z</dcterms:modified>
</cp:coreProperties>
</file>