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BCF" w:rsidRDefault="00B73BCF" w:rsidP="007B1481">
      <w:pPr>
        <w:ind w:left="720" w:firstLine="720"/>
        <w:jc w:val="both"/>
        <w:rPr>
          <w:b/>
          <w:sz w:val="32"/>
          <w:szCs w:val="26"/>
        </w:rPr>
      </w:pPr>
      <w:r w:rsidRPr="00C57CEB">
        <w:rPr>
          <w:b/>
          <w:sz w:val="32"/>
          <w:szCs w:val="26"/>
        </w:rPr>
        <w:t>Software R</w:t>
      </w:r>
      <w:r w:rsidR="007B1481">
        <w:rPr>
          <w:b/>
          <w:sz w:val="32"/>
          <w:szCs w:val="26"/>
        </w:rPr>
        <w:t>equirements Specification (SRS)</w:t>
      </w:r>
    </w:p>
    <w:p w:rsidR="007B1481" w:rsidRPr="00C57CEB" w:rsidRDefault="007B1481" w:rsidP="007B1481">
      <w:pPr>
        <w:jc w:val="both"/>
        <w:rPr>
          <w:b/>
          <w:sz w:val="32"/>
          <w:szCs w:val="26"/>
        </w:rPr>
      </w:pPr>
    </w:p>
    <w:p w:rsidR="00B73BCF" w:rsidRDefault="00B73BCF" w:rsidP="00A47E20">
      <w:pPr>
        <w:jc w:val="both"/>
        <w:rPr>
          <w:sz w:val="26"/>
          <w:szCs w:val="26"/>
        </w:rPr>
      </w:pPr>
    </w:p>
    <w:p w:rsidR="00C57CEB" w:rsidRPr="007A1817" w:rsidRDefault="007B1481" w:rsidP="00A47E20">
      <w:pPr>
        <w:jc w:val="both"/>
        <w:rPr>
          <w:sz w:val="26"/>
          <w:szCs w:val="26"/>
        </w:rPr>
      </w:pPr>
      <w:r w:rsidRPr="007B1481">
        <w:rPr>
          <w:b/>
          <w:sz w:val="26"/>
          <w:szCs w:val="26"/>
          <w:u w:val="single"/>
        </w:rPr>
        <w:t>Project t</w:t>
      </w:r>
      <w:r w:rsidR="00C57CEB" w:rsidRPr="007B1481">
        <w:rPr>
          <w:b/>
          <w:sz w:val="26"/>
          <w:szCs w:val="26"/>
          <w:u w:val="single"/>
        </w:rPr>
        <w:t>opic:</w:t>
      </w:r>
      <w:r w:rsidR="007A1817">
        <w:rPr>
          <w:sz w:val="26"/>
          <w:szCs w:val="26"/>
        </w:rPr>
        <w:t xml:space="preserve"> Social networking site for IT professionals </w:t>
      </w:r>
    </w:p>
    <w:p w:rsidR="00C57CEB" w:rsidRPr="007B1481" w:rsidRDefault="00C57CEB" w:rsidP="00A47E20">
      <w:pPr>
        <w:jc w:val="both"/>
        <w:rPr>
          <w:b/>
          <w:sz w:val="26"/>
          <w:szCs w:val="26"/>
          <w:u w:val="single"/>
        </w:rPr>
      </w:pPr>
    </w:p>
    <w:p w:rsidR="000433E4" w:rsidRPr="007B1481" w:rsidRDefault="00C57CEB" w:rsidP="00A47E20">
      <w:pPr>
        <w:jc w:val="both"/>
        <w:rPr>
          <w:b/>
          <w:sz w:val="26"/>
          <w:szCs w:val="26"/>
          <w:u w:val="single"/>
        </w:rPr>
      </w:pPr>
      <w:r w:rsidRPr="007B1481">
        <w:rPr>
          <w:b/>
          <w:sz w:val="26"/>
          <w:szCs w:val="26"/>
          <w:u w:val="single"/>
        </w:rPr>
        <w:t>Description:</w:t>
      </w:r>
    </w:p>
    <w:p w:rsidR="00A47E20" w:rsidRDefault="007B1481" w:rsidP="00A47E20">
      <w:pPr>
        <w:jc w:val="both"/>
        <w:rPr>
          <w:sz w:val="28"/>
          <w:szCs w:val="28"/>
        </w:rPr>
      </w:pPr>
      <w:r>
        <w:rPr>
          <w:sz w:val="26"/>
          <w:szCs w:val="26"/>
        </w:rPr>
        <w:t>It is expected to create a</w:t>
      </w:r>
      <w:r w:rsidR="00A47E20" w:rsidRPr="00A47E20">
        <w:rPr>
          <w:sz w:val="26"/>
          <w:szCs w:val="26"/>
        </w:rPr>
        <w:t xml:space="preserve"> dynamic website where industry owners can post their requirements for a particular </w:t>
      </w:r>
      <w:r w:rsidR="000433E4">
        <w:rPr>
          <w:sz w:val="26"/>
          <w:szCs w:val="26"/>
        </w:rPr>
        <w:t xml:space="preserve">software ( with details ) and </w:t>
      </w:r>
      <w:r w:rsidR="00A47E20" w:rsidRPr="00A47E20">
        <w:rPr>
          <w:sz w:val="26"/>
          <w:szCs w:val="26"/>
        </w:rPr>
        <w:t>suppliers will be able to submit their</w:t>
      </w:r>
      <w:r w:rsidR="000433E4">
        <w:rPr>
          <w:sz w:val="26"/>
          <w:szCs w:val="26"/>
        </w:rPr>
        <w:t xml:space="preserve"> quotations </w:t>
      </w:r>
      <w:r w:rsidR="00A47E20" w:rsidRPr="00A47E20">
        <w:rPr>
          <w:sz w:val="26"/>
          <w:szCs w:val="26"/>
        </w:rPr>
        <w:t>in reference to that post. The main goal is, the industry owners can get their desired software within their desired quotations, and also the suppliers will get software projects to work on which will improve their business.</w:t>
      </w:r>
    </w:p>
    <w:p w:rsidR="00C57CEB" w:rsidRPr="00C57CEB" w:rsidRDefault="00C57CEB" w:rsidP="00A47E20">
      <w:pPr>
        <w:jc w:val="both"/>
        <w:rPr>
          <w:b/>
          <w:sz w:val="26"/>
          <w:szCs w:val="26"/>
        </w:rPr>
      </w:pPr>
      <w:bookmarkStart w:id="0" w:name="_GoBack"/>
      <w:bookmarkEnd w:id="0"/>
    </w:p>
    <w:p w:rsidR="00C57CEB" w:rsidRDefault="00C57CEB" w:rsidP="00A47E20">
      <w:pPr>
        <w:jc w:val="both"/>
        <w:rPr>
          <w:b/>
          <w:sz w:val="26"/>
          <w:szCs w:val="26"/>
          <w:u w:val="single"/>
        </w:rPr>
      </w:pPr>
      <w:r w:rsidRPr="007B1481">
        <w:rPr>
          <w:b/>
          <w:sz w:val="26"/>
          <w:szCs w:val="26"/>
          <w:u w:val="single"/>
        </w:rPr>
        <w:t>Users:</w:t>
      </w:r>
    </w:p>
    <w:p w:rsidR="007A1817" w:rsidRDefault="007A1817" w:rsidP="00A47E20">
      <w:pPr>
        <w:jc w:val="both"/>
        <w:rPr>
          <w:b/>
          <w:sz w:val="26"/>
          <w:szCs w:val="26"/>
          <w:u w:val="single"/>
        </w:rPr>
      </w:pPr>
    </w:p>
    <w:p w:rsidR="007A1817" w:rsidRPr="007B1481" w:rsidRDefault="007A1817" w:rsidP="00A47E20">
      <w:pPr>
        <w:jc w:val="both"/>
        <w:rPr>
          <w:b/>
          <w:sz w:val="26"/>
          <w:szCs w:val="26"/>
          <w:u w:val="single"/>
        </w:rPr>
      </w:pPr>
    </w:p>
    <w:p w:rsidR="00081F2B" w:rsidRPr="00C57CEB" w:rsidRDefault="00EC3298" w:rsidP="00A47E20">
      <w:pPr>
        <w:jc w:val="both"/>
        <w:rPr>
          <w:sz w:val="26"/>
          <w:szCs w:val="26"/>
        </w:rPr>
      </w:pPr>
      <w:r>
        <w:rPr>
          <w:noProof/>
        </w:rPr>
        <w:drawing>
          <wp:inline distT="0" distB="0" distL="0" distR="0">
            <wp:extent cx="6127668" cy="308737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9648" cy="3093406"/>
                    </a:xfrm>
                    <a:prstGeom prst="rect">
                      <a:avLst/>
                    </a:prstGeom>
                  </pic:spPr>
                </pic:pic>
              </a:graphicData>
            </a:graphic>
          </wp:inline>
        </w:drawing>
      </w:r>
    </w:p>
    <w:p w:rsidR="00081F2B" w:rsidRPr="00C57CEB" w:rsidRDefault="00081F2B" w:rsidP="00A47E20">
      <w:pPr>
        <w:jc w:val="both"/>
        <w:rPr>
          <w:sz w:val="26"/>
          <w:szCs w:val="26"/>
        </w:rPr>
      </w:pPr>
    </w:p>
    <w:p w:rsidR="0085322F" w:rsidRPr="00C57CEB" w:rsidRDefault="0085322F" w:rsidP="00A47E20">
      <w:pPr>
        <w:jc w:val="both"/>
        <w:rPr>
          <w:sz w:val="26"/>
          <w:szCs w:val="26"/>
        </w:rPr>
      </w:pPr>
    </w:p>
    <w:p w:rsidR="0085322F" w:rsidRPr="007B1481" w:rsidRDefault="0085322F" w:rsidP="00A47E20">
      <w:pPr>
        <w:jc w:val="both"/>
        <w:rPr>
          <w:b/>
          <w:sz w:val="26"/>
          <w:szCs w:val="26"/>
          <w:u w:val="single"/>
        </w:rPr>
      </w:pPr>
      <w:r w:rsidRPr="007B1481">
        <w:rPr>
          <w:b/>
          <w:sz w:val="26"/>
          <w:szCs w:val="26"/>
          <w:u w:val="single"/>
        </w:rPr>
        <w:lastRenderedPageBreak/>
        <w:t>Main success scenario (basic flow):</w:t>
      </w:r>
    </w:p>
    <w:p w:rsidR="00BF187D" w:rsidRPr="00C57CEB" w:rsidRDefault="00BF187D" w:rsidP="00A47E20">
      <w:pPr>
        <w:pStyle w:val="ListParagraph"/>
        <w:numPr>
          <w:ilvl w:val="0"/>
          <w:numId w:val="3"/>
        </w:numPr>
        <w:jc w:val="both"/>
        <w:rPr>
          <w:sz w:val="26"/>
          <w:szCs w:val="26"/>
        </w:rPr>
      </w:pPr>
      <w:r w:rsidRPr="00C57CEB">
        <w:rPr>
          <w:sz w:val="26"/>
          <w:szCs w:val="26"/>
        </w:rPr>
        <w:t>Non-registered users will be able to view the site contents except the restricted ones. But to participate in any action (like submitt</w:t>
      </w:r>
      <w:r w:rsidR="000433E4">
        <w:rPr>
          <w:sz w:val="26"/>
          <w:szCs w:val="26"/>
        </w:rPr>
        <w:t xml:space="preserve">ing posts, quotations, comments, ratings </w:t>
      </w:r>
      <w:r w:rsidRPr="00C57CEB">
        <w:rPr>
          <w:sz w:val="26"/>
          <w:szCs w:val="26"/>
        </w:rPr>
        <w:t>etc.) they must create account and sign in.</w:t>
      </w:r>
    </w:p>
    <w:p w:rsidR="008C46C1" w:rsidRPr="00CE104A" w:rsidRDefault="00081F2B" w:rsidP="00A47E20">
      <w:pPr>
        <w:pStyle w:val="ListParagraph"/>
        <w:numPr>
          <w:ilvl w:val="0"/>
          <w:numId w:val="3"/>
        </w:numPr>
        <w:jc w:val="both"/>
        <w:rPr>
          <w:sz w:val="26"/>
          <w:szCs w:val="26"/>
          <w:highlight w:val="yellow"/>
        </w:rPr>
      </w:pPr>
      <w:r w:rsidRPr="00CE104A">
        <w:rPr>
          <w:sz w:val="26"/>
          <w:szCs w:val="26"/>
          <w:highlight w:val="yellow"/>
        </w:rPr>
        <w:t>To be a registered user, one must pro</w:t>
      </w:r>
      <w:r w:rsidR="00CB21FD" w:rsidRPr="00CE104A">
        <w:rPr>
          <w:sz w:val="26"/>
          <w:szCs w:val="26"/>
          <w:highlight w:val="yellow"/>
        </w:rPr>
        <w:t xml:space="preserve">vide </w:t>
      </w:r>
      <w:r w:rsidR="00E90CCE" w:rsidRPr="00CE104A">
        <w:rPr>
          <w:sz w:val="26"/>
          <w:szCs w:val="26"/>
          <w:highlight w:val="yellow"/>
        </w:rPr>
        <w:t xml:space="preserve">a </w:t>
      </w:r>
      <w:r w:rsidR="00CB21FD" w:rsidRPr="00CE104A">
        <w:rPr>
          <w:sz w:val="26"/>
          <w:szCs w:val="26"/>
          <w:highlight w:val="yellow"/>
        </w:rPr>
        <w:t xml:space="preserve">valid email address, </w:t>
      </w:r>
      <w:r w:rsidRPr="00CE104A">
        <w:rPr>
          <w:sz w:val="26"/>
          <w:szCs w:val="26"/>
          <w:highlight w:val="yellow"/>
        </w:rPr>
        <w:t>password</w:t>
      </w:r>
      <w:r w:rsidR="00CB21FD" w:rsidRPr="00CE104A">
        <w:rPr>
          <w:sz w:val="26"/>
          <w:szCs w:val="26"/>
          <w:highlight w:val="yellow"/>
        </w:rPr>
        <w:t>, category (owner or supplier) and some additional information</w:t>
      </w:r>
      <w:r w:rsidR="00E90CCE" w:rsidRPr="00CE104A">
        <w:rPr>
          <w:sz w:val="26"/>
          <w:szCs w:val="26"/>
          <w:highlight w:val="yellow"/>
        </w:rPr>
        <w:t>. Then a</w:t>
      </w:r>
      <w:r w:rsidR="00BF187D" w:rsidRPr="00CE104A">
        <w:rPr>
          <w:sz w:val="26"/>
          <w:szCs w:val="26"/>
          <w:highlight w:val="yellow"/>
        </w:rPr>
        <w:t xml:space="preserve"> confirm</w:t>
      </w:r>
      <w:r w:rsidR="000433E4" w:rsidRPr="00CE104A">
        <w:rPr>
          <w:sz w:val="26"/>
          <w:szCs w:val="26"/>
          <w:highlight w:val="yellow"/>
        </w:rPr>
        <w:t>ation link will be mailed to that</w:t>
      </w:r>
      <w:r w:rsidR="00BF187D" w:rsidRPr="00CE104A">
        <w:rPr>
          <w:sz w:val="26"/>
          <w:szCs w:val="26"/>
          <w:highlight w:val="yellow"/>
        </w:rPr>
        <w:t xml:space="preserve"> user, by clicking on which the user will complete the registration process.</w:t>
      </w:r>
    </w:p>
    <w:p w:rsidR="00EF4074" w:rsidRPr="00C57CEB" w:rsidRDefault="00EF4074" w:rsidP="00A47E20">
      <w:pPr>
        <w:pStyle w:val="ListParagraph"/>
        <w:numPr>
          <w:ilvl w:val="0"/>
          <w:numId w:val="3"/>
        </w:numPr>
        <w:jc w:val="both"/>
        <w:rPr>
          <w:sz w:val="26"/>
          <w:szCs w:val="26"/>
        </w:rPr>
      </w:pPr>
      <w:r w:rsidRPr="00C57CEB">
        <w:rPr>
          <w:sz w:val="26"/>
          <w:szCs w:val="26"/>
        </w:rPr>
        <w:t>The users will be able to edit their profiles or permanently deactivate their accounts.</w:t>
      </w:r>
      <w:r w:rsidR="00CA3BA3" w:rsidRPr="00C57CEB">
        <w:rPr>
          <w:sz w:val="26"/>
          <w:szCs w:val="26"/>
        </w:rPr>
        <w:t xml:space="preserve"> The profiles can be </w:t>
      </w:r>
      <w:r w:rsidR="000433E4">
        <w:rPr>
          <w:sz w:val="26"/>
          <w:szCs w:val="26"/>
        </w:rPr>
        <w:t>viewed by</w:t>
      </w:r>
      <w:r w:rsidR="00CA3BA3" w:rsidRPr="00C57CEB">
        <w:rPr>
          <w:sz w:val="26"/>
          <w:szCs w:val="26"/>
        </w:rPr>
        <w:t xml:space="preserve"> other users as well.</w:t>
      </w:r>
    </w:p>
    <w:p w:rsidR="008120A5" w:rsidRPr="00CE104A" w:rsidRDefault="00E90CCE" w:rsidP="00A47E20">
      <w:pPr>
        <w:pStyle w:val="ListParagraph"/>
        <w:numPr>
          <w:ilvl w:val="0"/>
          <w:numId w:val="3"/>
        </w:numPr>
        <w:jc w:val="both"/>
        <w:rPr>
          <w:sz w:val="26"/>
          <w:szCs w:val="26"/>
          <w:highlight w:val="yellow"/>
        </w:rPr>
      </w:pPr>
      <w:r w:rsidRPr="00CE104A">
        <w:rPr>
          <w:sz w:val="26"/>
          <w:szCs w:val="26"/>
          <w:highlight w:val="yellow"/>
        </w:rPr>
        <w:t xml:space="preserve">Industry </w:t>
      </w:r>
      <w:r w:rsidR="009E2820" w:rsidRPr="00CE104A">
        <w:rPr>
          <w:sz w:val="26"/>
          <w:szCs w:val="26"/>
          <w:highlight w:val="yellow"/>
        </w:rPr>
        <w:t>owners can post their queries</w:t>
      </w:r>
      <w:r w:rsidRPr="00CE104A">
        <w:rPr>
          <w:sz w:val="26"/>
          <w:szCs w:val="26"/>
          <w:highlight w:val="yellow"/>
        </w:rPr>
        <w:t xml:space="preserve"> about any software along with relevant </w:t>
      </w:r>
      <w:r w:rsidR="00CA0051" w:rsidRPr="00CE104A">
        <w:rPr>
          <w:sz w:val="26"/>
          <w:szCs w:val="26"/>
          <w:highlight w:val="yellow"/>
        </w:rPr>
        <w:t xml:space="preserve">info like price range, deadline, </w:t>
      </w:r>
      <w:r w:rsidR="00414073" w:rsidRPr="00CE104A">
        <w:rPr>
          <w:sz w:val="26"/>
          <w:szCs w:val="26"/>
          <w:highlight w:val="yellow"/>
        </w:rPr>
        <w:t xml:space="preserve">category, </w:t>
      </w:r>
      <w:r w:rsidR="00CA0051" w:rsidRPr="00CE104A">
        <w:rPr>
          <w:sz w:val="26"/>
          <w:szCs w:val="26"/>
          <w:highlight w:val="yellow"/>
        </w:rPr>
        <w:t>product details</w:t>
      </w:r>
      <w:r w:rsidR="008120A5" w:rsidRPr="00CE104A">
        <w:rPr>
          <w:sz w:val="26"/>
          <w:szCs w:val="26"/>
          <w:highlight w:val="yellow"/>
        </w:rPr>
        <w:t xml:space="preserve"> etc.</w:t>
      </w:r>
    </w:p>
    <w:p w:rsidR="00EF4074" w:rsidRPr="00CE104A" w:rsidRDefault="00EF4074" w:rsidP="00A47E20">
      <w:pPr>
        <w:pStyle w:val="ListParagraph"/>
        <w:numPr>
          <w:ilvl w:val="0"/>
          <w:numId w:val="3"/>
        </w:numPr>
        <w:jc w:val="both"/>
        <w:rPr>
          <w:sz w:val="26"/>
          <w:szCs w:val="26"/>
          <w:highlight w:val="yellow"/>
        </w:rPr>
      </w:pPr>
      <w:r w:rsidRPr="00CE104A">
        <w:rPr>
          <w:sz w:val="26"/>
          <w:szCs w:val="26"/>
          <w:highlight w:val="yellow"/>
        </w:rPr>
        <w:t>User</w:t>
      </w:r>
      <w:r w:rsidR="00CA3A0B" w:rsidRPr="00CE104A">
        <w:rPr>
          <w:sz w:val="26"/>
          <w:szCs w:val="26"/>
          <w:highlight w:val="yellow"/>
        </w:rPr>
        <w:t>s</w:t>
      </w:r>
      <w:r w:rsidRPr="00CE104A">
        <w:rPr>
          <w:sz w:val="26"/>
          <w:szCs w:val="26"/>
          <w:highlight w:val="yellow"/>
        </w:rPr>
        <w:t xml:space="preserve"> can </w:t>
      </w:r>
      <w:r w:rsidR="00CA3A0B" w:rsidRPr="00CE104A">
        <w:rPr>
          <w:sz w:val="26"/>
          <w:szCs w:val="26"/>
          <w:highlight w:val="yellow"/>
        </w:rPr>
        <w:t>navigate to the posts based on the category of software. For example:</w:t>
      </w:r>
    </w:p>
    <w:p w:rsidR="00CA3A0B" w:rsidRPr="00CE104A" w:rsidRDefault="00CA3A0B" w:rsidP="00A47E20">
      <w:pPr>
        <w:pStyle w:val="ListParagraph"/>
        <w:jc w:val="both"/>
        <w:rPr>
          <w:sz w:val="26"/>
          <w:szCs w:val="26"/>
          <w:highlight w:val="yellow"/>
        </w:rPr>
      </w:pPr>
    </w:p>
    <w:p w:rsidR="00CA3A0B" w:rsidRDefault="00BF1966" w:rsidP="000433E4">
      <w:pPr>
        <w:pStyle w:val="ListParagraph"/>
        <w:ind w:left="1440" w:firstLine="720"/>
        <w:jc w:val="both"/>
        <w:rPr>
          <w:sz w:val="26"/>
          <w:szCs w:val="26"/>
        </w:rPr>
      </w:pPr>
      <w:r w:rsidRPr="00CE104A">
        <w:rPr>
          <w:noProof/>
          <w:sz w:val="26"/>
          <w:szCs w:val="26"/>
          <w:highlight w:val="yellow"/>
        </w:rPr>
        <w:drawing>
          <wp:inline distT="0" distB="0" distL="0" distR="0">
            <wp:extent cx="3765550" cy="1009650"/>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1046" cy="1016486"/>
                    </a:xfrm>
                    <a:prstGeom prst="rect">
                      <a:avLst/>
                    </a:prstGeom>
                    <a:ln w="3175">
                      <a:solidFill>
                        <a:schemeClr val="accent1">
                          <a:lumMod val="40000"/>
                          <a:lumOff val="60000"/>
                        </a:schemeClr>
                      </a:solidFill>
                    </a:ln>
                  </pic:spPr>
                </pic:pic>
              </a:graphicData>
            </a:graphic>
          </wp:inline>
        </w:drawing>
      </w:r>
    </w:p>
    <w:p w:rsidR="000433E4" w:rsidRPr="000433E4" w:rsidRDefault="000433E4" w:rsidP="000433E4">
      <w:pPr>
        <w:pStyle w:val="ListParagraph"/>
        <w:ind w:left="1440" w:firstLine="720"/>
        <w:jc w:val="both"/>
        <w:rPr>
          <w:sz w:val="26"/>
          <w:szCs w:val="26"/>
        </w:rPr>
      </w:pPr>
    </w:p>
    <w:p w:rsidR="00CA3A0B" w:rsidRPr="00C57CEB" w:rsidRDefault="00CA3A0B" w:rsidP="00A47E20">
      <w:pPr>
        <w:pStyle w:val="ListParagraph"/>
        <w:ind w:left="1440" w:firstLine="720"/>
        <w:jc w:val="both"/>
        <w:rPr>
          <w:sz w:val="26"/>
          <w:szCs w:val="26"/>
        </w:rPr>
      </w:pPr>
    </w:p>
    <w:p w:rsidR="00BF187D" w:rsidRPr="00C57CEB" w:rsidRDefault="00CA0051" w:rsidP="00A47E20">
      <w:pPr>
        <w:pStyle w:val="ListParagraph"/>
        <w:numPr>
          <w:ilvl w:val="0"/>
          <w:numId w:val="3"/>
        </w:numPr>
        <w:jc w:val="both"/>
        <w:rPr>
          <w:sz w:val="26"/>
          <w:szCs w:val="26"/>
        </w:rPr>
      </w:pPr>
      <w:r w:rsidRPr="00CE104A">
        <w:rPr>
          <w:sz w:val="26"/>
          <w:szCs w:val="26"/>
          <w:highlight w:val="yellow"/>
        </w:rPr>
        <w:t>The suppliers can comment or submit their quotation</w:t>
      </w:r>
      <w:r w:rsidR="008120A5" w:rsidRPr="00CE104A">
        <w:rPr>
          <w:sz w:val="26"/>
          <w:szCs w:val="26"/>
          <w:highlight w:val="yellow"/>
        </w:rPr>
        <w:t>s</w:t>
      </w:r>
      <w:r w:rsidR="00CE104A" w:rsidRPr="00CE104A">
        <w:rPr>
          <w:sz w:val="26"/>
          <w:szCs w:val="26"/>
          <w:highlight w:val="yellow"/>
        </w:rPr>
        <w:t xml:space="preserve"> </w:t>
      </w:r>
      <w:r w:rsidR="00414073" w:rsidRPr="00CE104A">
        <w:rPr>
          <w:sz w:val="26"/>
          <w:szCs w:val="26"/>
          <w:highlight w:val="yellow"/>
        </w:rPr>
        <w:t>in response to that query</w:t>
      </w:r>
      <w:r w:rsidR="00414073" w:rsidRPr="00C57CEB">
        <w:rPr>
          <w:sz w:val="26"/>
          <w:szCs w:val="26"/>
        </w:rPr>
        <w:t xml:space="preserve"> within the validation date</w:t>
      </w:r>
      <w:r w:rsidRPr="00C57CEB">
        <w:rPr>
          <w:sz w:val="26"/>
          <w:szCs w:val="26"/>
        </w:rPr>
        <w:t xml:space="preserve">. </w:t>
      </w:r>
      <w:r w:rsidR="008120A5" w:rsidRPr="00C57CEB">
        <w:rPr>
          <w:sz w:val="26"/>
          <w:szCs w:val="26"/>
        </w:rPr>
        <w:t xml:space="preserve">The price mentioned in quotations will be visible to only the owners. </w:t>
      </w:r>
      <w:r w:rsidR="00414073" w:rsidRPr="00C57CEB">
        <w:rPr>
          <w:sz w:val="26"/>
          <w:szCs w:val="26"/>
        </w:rPr>
        <w:t xml:space="preserve">The responses can be edited or deleted by the respondents. </w:t>
      </w:r>
      <w:r w:rsidR="009E2820" w:rsidRPr="00C57CEB">
        <w:rPr>
          <w:sz w:val="26"/>
          <w:szCs w:val="26"/>
        </w:rPr>
        <w:t>In addition, e</w:t>
      </w:r>
      <w:r w:rsidRPr="00C57CEB">
        <w:rPr>
          <w:sz w:val="26"/>
          <w:szCs w:val="26"/>
        </w:rPr>
        <w:t>ach response will send a notification to the owner.</w:t>
      </w:r>
    </w:p>
    <w:p w:rsidR="00414073" w:rsidRPr="00C57CEB" w:rsidRDefault="00414073" w:rsidP="00A47E20">
      <w:pPr>
        <w:pStyle w:val="ListParagraph"/>
        <w:numPr>
          <w:ilvl w:val="0"/>
          <w:numId w:val="3"/>
        </w:numPr>
        <w:jc w:val="both"/>
        <w:rPr>
          <w:sz w:val="26"/>
          <w:szCs w:val="26"/>
        </w:rPr>
      </w:pPr>
      <w:r w:rsidRPr="00C57CEB">
        <w:rPr>
          <w:sz w:val="26"/>
          <w:szCs w:val="26"/>
        </w:rPr>
        <w:t>The owners will go through the quotations and can contact with the supplier by</w:t>
      </w:r>
    </w:p>
    <w:p w:rsidR="00414073" w:rsidRPr="00C57CEB" w:rsidRDefault="00EF4074" w:rsidP="00A47E20">
      <w:pPr>
        <w:pStyle w:val="ListParagraph"/>
        <w:numPr>
          <w:ilvl w:val="1"/>
          <w:numId w:val="3"/>
        </w:numPr>
        <w:jc w:val="both"/>
        <w:rPr>
          <w:sz w:val="26"/>
          <w:szCs w:val="26"/>
        </w:rPr>
      </w:pPr>
      <w:r w:rsidRPr="00C57CEB">
        <w:rPr>
          <w:sz w:val="26"/>
          <w:szCs w:val="26"/>
        </w:rPr>
        <w:t>Sending message to the supplier</w:t>
      </w:r>
      <w:r w:rsidR="000433E4">
        <w:rPr>
          <w:sz w:val="26"/>
          <w:szCs w:val="26"/>
        </w:rPr>
        <w:t xml:space="preserve"> (through the website)</w:t>
      </w:r>
    </w:p>
    <w:p w:rsidR="00414073" w:rsidRPr="00C57CEB" w:rsidRDefault="00414073" w:rsidP="00A47E20">
      <w:pPr>
        <w:pStyle w:val="ListParagraph"/>
        <w:numPr>
          <w:ilvl w:val="1"/>
          <w:numId w:val="3"/>
        </w:numPr>
        <w:jc w:val="both"/>
        <w:rPr>
          <w:sz w:val="26"/>
          <w:szCs w:val="26"/>
        </w:rPr>
      </w:pPr>
      <w:r w:rsidRPr="00C57CEB">
        <w:rPr>
          <w:sz w:val="26"/>
          <w:szCs w:val="26"/>
        </w:rPr>
        <w:t>Viewing contact details</w:t>
      </w:r>
      <w:r w:rsidR="000433E4">
        <w:rPr>
          <w:sz w:val="26"/>
          <w:szCs w:val="26"/>
        </w:rPr>
        <w:t xml:space="preserve"> (personally)</w:t>
      </w:r>
    </w:p>
    <w:p w:rsidR="009E2820" w:rsidRPr="00CE104A" w:rsidRDefault="009E2820" w:rsidP="00A47E20">
      <w:pPr>
        <w:pStyle w:val="ListParagraph"/>
        <w:numPr>
          <w:ilvl w:val="0"/>
          <w:numId w:val="3"/>
        </w:numPr>
        <w:jc w:val="both"/>
        <w:rPr>
          <w:sz w:val="26"/>
          <w:szCs w:val="26"/>
          <w:highlight w:val="yellow"/>
        </w:rPr>
      </w:pPr>
      <w:r w:rsidRPr="00CE104A">
        <w:rPr>
          <w:sz w:val="26"/>
          <w:szCs w:val="26"/>
          <w:highlight w:val="yellow"/>
        </w:rPr>
        <w:t>Each post will appear in news feed in form of the subject line, the users will have to click on that to view the detailed version of that post.</w:t>
      </w:r>
    </w:p>
    <w:p w:rsidR="009E2820" w:rsidRPr="00C57CEB" w:rsidRDefault="009E2820" w:rsidP="00A47E20">
      <w:pPr>
        <w:pStyle w:val="ListParagraph"/>
        <w:numPr>
          <w:ilvl w:val="0"/>
          <w:numId w:val="3"/>
        </w:numPr>
        <w:jc w:val="both"/>
        <w:rPr>
          <w:sz w:val="26"/>
          <w:szCs w:val="26"/>
        </w:rPr>
      </w:pPr>
      <w:r w:rsidRPr="00C57CEB">
        <w:rPr>
          <w:sz w:val="26"/>
          <w:szCs w:val="26"/>
        </w:rPr>
        <w:t>The owners can edit, delete or close their posts if they wish. Closing a post refers that the post will be visible in news feed but none will be able to comment or submit quotations under that post anymore.</w:t>
      </w:r>
    </w:p>
    <w:p w:rsidR="00414073" w:rsidRPr="00C57CEB" w:rsidRDefault="00414073" w:rsidP="00A47E20">
      <w:pPr>
        <w:pStyle w:val="ListParagraph"/>
        <w:numPr>
          <w:ilvl w:val="0"/>
          <w:numId w:val="3"/>
        </w:numPr>
        <w:jc w:val="both"/>
        <w:rPr>
          <w:sz w:val="26"/>
          <w:szCs w:val="26"/>
        </w:rPr>
      </w:pPr>
      <w:r w:rsidRPr="00C57CEB">
        <w:rPr>
          <w:sz w:val="26"/>
          <w:szCs w:val="26"/>
        </w:rPr>
        <w:t>The admin(s) will have the authority to delete any inappropriate or irrelevant content from the site</w:t>
      </w:r>
      <w:r w:rsidR="00000054" w:rsidRPr="00C57CEB">
        <w:rPr>
          <w:sz w:val="26"/>
          <w:szCs w:val="26"/>
        </w:rPr>
        <w:t>.</w:t>
      </w:r>
    </w:p>
    <w:p w:rsidR="0085322F" w:rsidRPr="00C57CEB" w:rsidRDefault="0085322F" w:rsidP="00A47E20">
      <w:pPr>
        <w:jc w:val="both"/>
        <w:rPr>
          <w:sz w:val="26"/>
          <w:szCs w:val="26"/>
        </w:rPr>
      </w:pPr>
    </w:p>
    <w:p w:rsidR="0085322F" w:rsidRPr="00C57CEB" w:rsidRDefault="0085322F" w:rsidP="00A47E20">
      <w:pPr>
        <w:jc w:val="both"/>
        <w:rPr>
          <w:sz w:val="26"/>
          <w:szCs w:val="26"/>
        </w:rPr>
      </w:pPr>
    </w:p>
    <w:p w:rsidR="0085322F" w:rsidRPr="007B1481" w:rsidRDefault="0085322F" w:rsidP="00A47E20">
      <w:pPr>
        <w:jc w:val="both"/>
        <w:rPr>
          <w:b/>
          <w:sz w:val="26"/>
          <w:szCs w:val="26"/>
          <w:u w:val="single"/>
        </w:rPr>
      </w:pPr>
      <w:r w:rsidRPr="007B1481">
        <w:rPr>
          <w:b/>
          <w:sz w:val="26"/>
          <w:szCs w:val="26"/>
          <w:u w:val="single"/>
        </w:rPr>
        <w:t>Extensions (alternative flow):</w:t>
      </w:r>
    </w:p>
    <w:p w:rsidR="00CA3BA3" w:rsidRPr="00C57CEB" w:rsidRDefault="00C57CEB" w:rsidP="00A47E20">
      <w:pPr>
        <w:pStyle w:val="ListParagraph"/>
        <w:numPr>
          <w:ilvl w:val="0"/>
          <w:numId w:val="7"/>
        </w:numPr>
        <w:jc w:val="both"/>
        <w:rPr>
          <w:sz w:val="26"/>
          <w:szCs w:val="26"/>
        </w:rPr>
      </w:pPr>
      <w:r w:rsidRPr="00C57CEB">
        <w:rPr>
          <w:sz w:val="26"/>
          <w:szCs w:val="26"/>
        </w:rPr>
        <w:t>If any supplier complete and deliver a particular software to an owner, then he can request the owner for rating/review</w:t>
      </w:r>
      <w:r w:rsidR="007B1481">
        <w:rPr>
          <w:sz w:val="26"/>
          <w:szCs w:val="26"/>
        </w:rPr>
        <w:t xml:space="preserve"> and t</w:t>
      </w:r>
      <w:r w:rsidR="000433E4">
        <w:rPr>
          <w:sz w:val="26"/>
          <w:szCs w:val="26"/>
        </w:rPr>
        <w:t>hat rating will be visible in his (supplier’s) profile. It will help the other owners to take decision about which supplier they should contact</w:t>
      </w:r>
      <w:r w:rsidR="007B1481">
        <w:rPr>
          <w:sz w:val="26"/>
          <w:szCs w:val="26"/>
        </w:rPr>
        <w:t>.</w:t>
      </w:r>
    </w:p>
    <w:p w:rsidR="00CA3BA3" w:rsidRPr="00CE104A" w:rsidRDefault="00000054" w:rsidP="00A47E20">
      <w:pPr>
        <w:pStyle w:val="ListParagraph"/>
        <w:numPr>
          <w:ilvl w:val="0"/>
          <w:numId w:val="7"/>
        </w:numPr>
        <w:jc w:val="both"/>
        <w:rPr>
          <w:sz w:val="26"/>
          <w:szCs w:val="26"/>
          <w:highlight w:val="yellow"/>
        </w:rPr>
      </w:pPr>
      <w:r w:rsidRPr="00CE104A">
        <w:rPr>
          <w:sz w:val="26"/>
          <w:szCs w:val="26"/>
          <w:highlight w:val="yellow"/>
        </w:rPr>
        <w:t>If any user forget</w:t>
      </w:r>
      <w:r w:rsidR="00C57CEB" w:rsidRPr="00CE104A">
        <w:rPr>
          <w:sz w:val="26"/>
          <w:szCs w:val="26"/>
          <w:highlight w:val="yellow"/>
        </w:rPr>
        <w:t>s his password, then he can reset the pas</w:t>
      </w:r>
      <w:r w:rsidR="007B1481" w:rsidRPr="00CE104A">
        <w:rPr>
          <w:sz w:val="26"/>
          <w:szCs w:val="26"/>
          <w:highlight w:val="yellow"/>
        </w:rPr>
        <w:t>sword through verification</w:t>
      </w:r>
      <w:r w:rsidR="00C57CEB" w:rsidRPr="00CE104A">
        <w:rPr>
          <w:sz w:val="26"/>
          <w:szCs w:val="26"/>
          <w:highlight w:val="yellow"/>
        </w:rPr>
        <w:t>.</w:t>
      </w:r>
    </w:p>
    <w:p w:rsidR="00C57CEB" w:rsidRPr="00C57CEB" w:rsidRDefault="00C57CEB" w:rsidP="00A47E20">
      <w:pPr>
        <w:pStyle w:val="ListParagraph"/>
        <w:numPr>
          <w:ilvl w:val="0"/>
          <w:numId w:val="7"/>
        </w:numPr>
        <w:jc w:val="both"/>
        <w:rPr>
          <w:sz w:val="26"/>
          <w:szCs w:val="26"/>
        </w:rPr>
      </w:pPr>
      <w:r w:rsidRPr="00C57CEB">
        <w:rPr>
          <w:sz w:val="26"/>
          <w:szCs w:val="26"/>
        </w:rPr>
        <w:t>Users can request the admin to change their user role. For example, suppliers who deals with ERP based software, may need any software of different category like mobile app. In this case, they should be allowed to submit their queries as owner.</w:t>
      </w:r>
    </w:p>
    <w:p w:rsidR="00000054" w:rsidRPr="00C57CEB" w:rsidRDefault="00000054" w:rsidP="00A47E20">
      <w:pPr>
        <w:pStyle w:val="ListParagraph"/>
        <w:numPr>
          <w:ilvl w:val="0"/>
          <w:numId w:val="7"/>
        </w:numPr>
        <w:jc w:val="both"/>
        <w:rPr>
          <w:sz w:val="26"/>
          <w:szCs w:val="26"/>
        </w:rPr>
      </w:pPr>
      <w:r w:rsidRPr="00C57CEB">
        <w:rPr>
          <w:sz w:val="26"/>
          <w:szCs w:val="26"/>
        </w:rPr>
        <w:t>The admin(s) will have the right to change the policy, they can also cancel one’s membership</w:t>
      </w:r>
      <w:r w:rsidR="007B1481">
        <w:rPr>
          <w:sz w:val="26"/>
          <w:szCs w:val="26"/>
        </w:rPr>
        <w:t xml:space="preserve"> if it is necessary</w:t>
      </w:r>
      <w:r w:rsidRPr="00C57CEB">
        <w:rPr>
          <w:sz w:val="26"/>
          <w:szCs w:val="26"/>
        </w:rPr>
        <w:t>.</w:t>
      </w:r>
    </w:p>
    <w:p w:rsidR="00000054" w:rsidRDefault="00000054" w:rsidP="00A47E20">
      <w:pPr>
        <w:pStyle w:val="ListParagraph"/>
        <w:jc w:val="both"/>
        <w:rPr>
          <w:sz w:val="26"/>
          <w:szCs w:val="26"/>
        </w:rPr>
      </w:pPr>
    </w:p>
    <w:p w:rsidR="00C57CEB" w:rsidRPr="00EC3298" w:rsidRDefault="00C57CEB" w:rsidP="00A47E20">
      <w:pPr>
        <w:jc w:val="both"/>
        <w:rPr>
          <w:sz w:val="26"/>
          <w:szCs w:val="26"/>
        </w:rPr>
      </w:pPr>
    </w:p>
    <w:sectPr w:rsidR="00C57CEB" w:rsidRPr="00EC3298" w:rsidSect="001D2D0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9541C"/>
    <w:multiLevelType w:val="hybridMultilevel"/>
    <w:tmpl w:val="EBF0EF2E"/>
    <w:lvl w:ilvl="0" w:tplc="D7767B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973FFA"/>
    <w:multiLevelType w:val="hybridMultilevel"/>
    <w:tmpl w:val="51C46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36B4F"/>
    <w:multiLevelType w:val="hybridMultilevel"/>
    <w:tmpl w:val="41826A1C"/>
    <w:lvl w:ilvl="0" w:tplc="2EBEA0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0FE4450A"/>
    <w:multiLevelType w:val="hybridMultilevel"/>
    <w:tmpl w:val="43E88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3D6C1B"/>
    <w:multiLevelType w:val="hybridMultilevel"/>
    <w:tmpl w:val="41F4B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B12092"/>
    <w:multiLevelType w:val="hybridMultilevel"/>
    <w:tmpl w:val="58C27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B42420"/>
    <w:multiLevelType w:val="hybridMultilevel"/>
    <w:tmpl w:val="E92AAD40"/>
    <w:lvl w:ilvl="0" w:tplc="F4E0D016">
      <w:start w:val="1"/>
      <w:numFmt w:val="lowerRoman"/>
      <w:lvlText w:val="%1."/>
      <w:lvlJc w:val="left"/>
      <w:pPr>
        <w:ind w:left="2880" w:hanging="720"/>
      </w:pPr>
      <w:rPr>
        <w:rFonts w:asciiTheme="minorHAnsi" w:eastAsiaTheme="minorHAnsi" w:hAnsiTheme="minorHAnsi" w:cstheme="minorBid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5"/>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220EE3"/>
    <w:rsid w:val="00000054"/>
    <w:rsid w:val="000433E4"/>
    <w:rsid w:val="00081F2B"/>
    <w:rsid w:val="001D2D06"/>
    <w:rsid w:val="00220EE3"/>
    <w:rsid w:val="00414073"/>
    <w:rsid w:val="00517250"/>
    <w:rsid w:val="006D4B1D"/>
    <w:rsid w:val="007A1817"/>
    <w:rsid w:val="007B1481"/>
    <w:rsid w:val="008120A5"/>
    <w:rsid w:val="0085322F"/>
    <w:rsid w:val="008C46C1"/>
    <w:rsid w:val="009463E5"/>
    <w:rsid w:val="009E2820"/>
    <w:rsid w:val="00A47E20"/>
    <w:rsid w:val="00A532D1"/>
    <w:rsid w:val="00B517F7"/>
    <w:rsid w:val="00B73BCF"/>
    <w:rsid w:val="00BF187D"/>
    <w:rsid w:val="00BF1966"/>
    <w:rsid w:val="00C57CEB"/>
    <w:rsid w:val="00C860D3"/>
    <w:rsid w:val="00CA0051"/>
    <w:rsid w:val="00CA3A0B"/>
    <w:rsid w:val="00CA3BA3"/>
    <w:rsid w:val="00CB21FD"/>
    <w:rsid w:val="00CE104A"/>
    <w:rsid w:val="00DC262F"/>
    <w:rsid w:val="00E2420D"/>
    <w:rsid w:val="00E90CCE"/>
    <w:rsid w:val="00EC3298"/>
    <w:rsid w:val="00EF4074"/>
    <w:rsid w:val="00F26ACD"/>
    <w:rsid w:val="00F32415"/>
    <w:rsid w:val="00F36638"/>
    <w:rsid w:val="00F95A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6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415"/>
    <w:pPr>
      <w:ind w:left="720"/>
      <w:contextualSpacing/>
    </w:pPr>
  </w:style>
  <w:style w:type="paragraph" w:customStyle="1" w:styleId="Default">
    <w:name w:val="Default"/>
    <w:rsid w:val="0000005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E1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0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Brishti</dc:creator>
  <cp:keywords/>
  <dc:description/>
  <cp:lastModifiedBy>The Optimist</cp:lastModifiedBy>
  <cp:revision>11</cp:revision>
  <cp:lastPrinted>2015-07-20T19:41:00Z</cp:lastPrinted>
  <dcterms:created xsi:type="dcterms:W3CDTF">2015-07-14T16:54:00Z</dcterms:created>
  <dcterms:modified xsi:type="dcterms:W3CDTF">2015-08-20T10:18:00Z</dcterms:modified>
</cp:coreProperties>
</file>