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file is a patient information leaflet from Red Sands Pain Management about understanding nerve pain in the arms and legs, also known as radicular pain \[1\].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Here's a summary of the document: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* **What is Radicular Pain?** It's a sharp, shooting, burning, or electric shock-like pain that radiates along a nerve path due to irritation or compression of a nerve root in the spine \[1\].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* In the **neck (cervical spine)**, it can radiate into the shoulder, arm, or hand (a "pinched nerve") \[1\].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* In the **lower back (lumbar spine)**, it can radiate into the hip, buttock, leg, or foot (commonly "sciatica") \[1\].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* Common causes include a herniated disc, spinal stenosis, and bone spurs from arthritis \[1\].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* **Radicular Pain vs. Radiculopathy:**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* **Radicular pain** is the sensation of pain \[1\].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* **Radiculopathy** is a functional problem with the nerve, causing numbness, tingling, or muscle weakness \[1\]. You can have both conditions \[1\].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* **Prognosis:** The outlook for most people is good, with many seeing symptoms improve or resolve with time and conservative management, as herniated discs can naturally shrink \[1\].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* **Conservative (Non-Surgical) Treatment Options:**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* **Medication:** Anti-inflammatories (e.g., Ibuprofen), neuropathic pain medications (e.g., Gabapentin), and muscle relaxants \[1\].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* **Physical Therapy:** Exercises, stretches, core/neck strengthening, and proper posture \[1\].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* **Activity Modification:** Avoiding pain-triggering activities while staying active (prolonged rest is not recommended) \[1\].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* **Epidural Steroid Injections:** Deliver anti-inflammatory medicine directly to the irritated nerve \[1\].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* **Foraminal Epidural Injection:** A targeted injection for a single irritated nerve root, guided by X-ray \[1\]. It aims to reduce swelling and pain, providing a "window of relief" for physical therapy \[1\]. It's not a cure, but a tool for pain control and rehabilitation \[1\].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* **When is Surgery Considered?** Typically when conservative treatments fail, or if there's severe/worsening pain after 6-12 weeks, progressive weakness, or worsening numbness \[1\].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* **Surgical Options (Overview):**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* **For the Neck:** Anterior Cervical Discectomy and Fusion (ACDF) or Laminectomy/Foraminotomy \[1\].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* **For the Lower Back:** Discectomy, Laminectomy, or Spinal Fusion \[1\].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document also provides contact information for Red Sands Pain Management for questions before/after a procedure, and advises calling 911 in an emergency \[1\].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