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864DF" w14:textId="77777777" w:rsidR="00B177BD" w:rsidRPr="00B177BD" w:rsidRDefault="00B177BD" w:rsidP="00B177BD">
      <w:pPr>
        <w:rPr>
          <w:b/>
          <w:bCs/>
        </w:rPr>
      </w:pPr>
      <w:r w:rsidRPr="00B177BD">
        <w:rPr>
          <w:b/>
          <w:bCs/>
        </w:rPr>
        <w:t>Project Title</w:t>
      </w:r>
    </w:p>
    <w:p w14:paraId="1C727F3A" w14:textId="77777777" w:rsidR="00B177BD" w:rsidRPr="00B177BD" w:rsidRDefault="00B177BD" w:rsidP="00B177BD">
      <w:proofErr w:type="spellStart"/>
      <w:r w:rsidRPr="00B177BD">
        <w:rPr>
          <w:b/>
          <w:bCs/>
        </w:rPr>
        <w:t>FlowSpark</w:t>
      </w:r>
      <w:proofErr w:type="spellEnd"/>
      <w:r w:rsidRPr="00B177BD">
        <w:rPr>
          <w:b/>
          <w:bCs/>
        </w:rPr>
        <w:t xml:space="preserve"> AI</w:t>
      </w:r>
      <w:r w:rsidRPr="00B177BD">
        <w:br/>
      </w:r>
      <w:r w:rsidRPr="00B177BD">
        <w:rPr>
          <w:i/>
          <w:iCs/>
        </w:rPr>
        <w:t>An Agentic AI-Based Documentation, Presentation, Visual &amp; Workflow Automation Platform</w:t>
      </w:r>
    </w:p>
    <w:p w14:paraId="6F87A118" w14:textId="1A9FBEA0" w:rsidR="00B177BD" w:rsidRPr="00B177BD" w:rsidRDefault="00B177BD" w:rsidP="00B177BD"/>
    <w:p w14:paraId="413C0B6E" w14:textId="77777777" w:rsidR="00B177BD" w:rsidRPr="00B177BD" w:rsidRDefault="00B177BD" w:rsidP="00B177BD">
      <w:pPr>
        <w:rPr>
          <w:b/>
          <w:bCs/>
        </w:rPr>
      </w:pPr>
      <w:r w:rsidRPr="00B177BD">
        <w:rPr>
          <w:b/>
          <w:bCs/>
        </w:rPr>
        <w:t>1. Background &amp; Rationale</w:t>
      </w:r>
    </w:p>
    <w:p w14:paraId="378F6296" w14:textId="77777777" w:rsidR="00B177BD" w:rsidRPr="00B177BD" w:rsidRDefault="00B177BD" w:rsidP="00B177BD">
      <w:r w:rsidRPr="00B177BD">
        <w:t>In today’s digital economy, organizations across all sectors depend heavily on documentation, reporting, presentations, proposals, and analytical content to operate, communicate, and make decisions. Despite advances in digital tools, a significant portion of professional time is still spent manually creating documents, presentations, and visual materials.</w:t>
      </w:r>
    </w:p>
    <w:p w14:paraId="12C5F65A" w14:textId="77777777" w:rsidR="00B177BD" w:rsidRPr="00B177BD" w:rsidRDefault="00B177BD" w:rsidP="00B177BD">
      <w:r w:rsidRPr="00B177BD">
        <w:t>Current AI tools largely function as isolated, single-purpose systems—chatbots for text, design tools for visuals, and slide tools for presentations—lacking structured workflows, governance, cost control, and enterprise readiness. This fragmentation results in inefficiency, inconsistency, increased cost, and limited scalability, particularly for enterprises, governments, NGOs, and institutions in emerging markets.</w:t>
      </w:r>
    </w:p>
    <w:p w14:paraId="4F8896B6" w14:textId="77777777" w:rsidR="00B177BD" w:rsidRPr="00B177BD" w:rsidRDefault="00B177BD" w:rsidP="00B177BD">
      <w:proofErr w:type="spellStart"/>
      <w:r w:rsidRPr="00B177BD">
        <w:rPr>
          <w:b/>
          <w:bCs/>
        </w:rPr>
        <w:t>FlowSpark</w:t>
      </w:r>
      <w:proofErr w:type="spellEnd"/>
      <w:r w:rsidRPr="00B177BD">
        <w:rPr>
          <w:b/>
          <w:bCs/>
        </w:rPr>
        <w:t xml:space="preserve"> AI</w:t>
      </w:r>
      <w:r w:rsidRPr="00B177BD">
        <w:t xml:space="preserve"> is developed to address this gap by introducing an </w:t>
      </w:r>
      <w:r w:rsidRPr="00B177BD">
        <w:rPr>
          <w:b/>
          <w:bCs/>
        </w:rPr>
        <w:t>agentic AI workflow platform</w:t>
      </w:r>
      <w:r w:rsidRPr="00B177BD">
        <w:t xml:space="preserve"> that unifies document creation, presentation development, visual generation, and analytical processing within a single intelligent system. The project is grounded in the </w:t>
      </w:r>
      <w:r w:rsidRPr="00B177BD">
        <w:rPr>
          <w:b/>
          <w:bCs/>
        </w:rPr>
        <w:t>Agentic Workflow Workspace architecture</w:t>
      </w:r>
      <w:r w:rsidRPr="00B177BD">
        <w:t>, enabling multiple AI agents to collaborate, plan, validate, and execute complex tasks in a structured and enterprise-compliant manner.</w:t>
      </w:r>
    </w:p>
    <w:p w14:paraId="460AB0EA" w14:textId="69486D8E" w:rsidR="00B177BD" w:rsidRPr="00B177BD" w:rsidRDefault="00B177BD" w:rsidP="00B177BD"/>
    <w:p w14:paraId="2331D0F5" w14:textId="77777777" w:rsidR="00B177BD" w:rsidRPr="00B177BD" w:rsidRDefault="00B177BD" w:rsidP="00B177BD">
      <w:pPr>
        <w:rPr>
          <w:b/>
          <w:bCs/>
        </w:rPr>
      </w:pPr>
      <w:r w:rsidRPr="00B177BD">
        <w:rPr>
          <w:b/>
          <w:bCs/>
        </w:rPr>
        <w:t>2. Objectives</w:t>
      </w:r>
    </w:p>
    <w:p w14:paraId="492A1993" w14:textId="77777777" w:rsidR="00B177BD" w:rsidRPr="00B177BD" w:rsidRDefault="00B177BD" w:rsidP="00B177BD">
      <w:pPr>
        <w:rPr>
          <w:b/>
          <w:bCs/>
        </w:rPr>
      </w:pPr>
      <w:r w:rsidRPr="00B177BD">
        <w:rPr>
          <w:b/>
          <w:bCs/>
        </w:rPr>
        <w:t>General Objective</w:t>
      </w:r>
    </w:p>
    <w:p w14:paraId="6F23FCAF" w14:textId="77777777" w:rsidR="00B177BD" w:rsidRPr="00B177BD" w:rsidRDefault="00B177BD" w:rsidP="00B177BD">
      <w:r w:rsidRPr="00B177BD">
        <w:t>To develop and deploy an enterprise-grade AI platform that automates knowledge-work workflows using agent-based intelligence, improving productivity, consistency, and cost efficiency.</w:t>
      </w:r>
    </w:p>
    <w:p w14:paraId="52A1AF13" w14:textId="77777777" w:rsidR="00B177BD" w:rsidRPr="00B177BD" w:rsidRDefault="00B177BD" w:rsidP="00B177BD">
      <w:pPr>
        <w:rPr>
          <w:b/>
          <w:bCs/>
        </w:rPr>
      </w:pPr>
      <w:r w:rsidRPr="00B177BD">
        <w:rPr>
          <w:b/>
          <w:bCs/>
        </w:rPr>
        <w:t>Specific Objectives</w:t>
      </w:r>
    </w:p>
    <w:p w14:paraId="1FC63C27" w14:textId="77777777" w:rsidR="00B177BD" w:rsidRPr="00B177BD" w:rsidRDefault="00B177BD" w:rsidP="00B177BD">
      <w:pPr>
        <w:numPr>
          <w:ilvl w:val="0"/>
          <w:numId w:val="1"/>
        </w:numPr>
      </w:pPr>
      <w:r w:rsidRPr="00B177BD">
        <w:t>To automate the creation of Word, Excel, PDF documents, PPT presentations, images, logos, and analytical reports</w:t>
      </w:r>
    </w:p>
    <w:p w14:paraId="12FE6C41" w14:textId="77777777" w:rsidR="00B177BD" w:rsidRPr="00B177BD" w:rsidRDefault="00B177BD" w:rsidP="00B177BD">
      <w:pPr>
        <w:numPr>
          <w:ilvl w:val="0"/>
          <w:numId w:val="1"/>
        </w:numPr>
      </w:pPr>
      <w:r w:rsidRPr="00B177BD">
        <w:t>To implement agentic AI workflows for structured task execution and validation</w:t>
      </w:r>
    </w:p>
    <w:p w14:paraId="458BA30C" w14:textId="77777777" w:rsidR="00B177BD" w:rsidRPr="00B177BD" w:rsidRDefault="00B177BD" w:rsidP="00B177BD">
      <w:pPr>
        <w:numPr>
          <w:ilvl w:val="0"/>
          <w:numId w:val="1"/>
        </w:numPr>
      </w:pPr>
      <w:r w:rsidRPr="00B177BD">
        <w:lastRenderedPageBreak/>
        <w:t>To introduce a sustainable hybrid monetization model (subscription + tokens)</w:t>
      </w:r>
    </w:p>
    <w:p w14:paraId="18FAEE5C" w14:textId="77777777" w:rsidR="00B177BD" w:rsidRPr="00B177BD" w:rsidRDefault="00B177BD" w:rsidP="00B177BD">
      <w:pPr>
        <w:numPr>
          <w:ilvl w:val="0"/>
          <w:numId w:val="1"/>
        </w:numPr>
      </w:pPr>
      <w:r w:rsidRPr="00B177BD">
        <w:t>To enable multi-user enterprise collaboration with governance and cost control</w:t>
      </w:r>
    </w:p>
    <w:p w14:paraId="6D970195" w14:textId="77777777" w:rsidR="00B177BD" w:rsidRPr="00B177BD" w:rsidRDefault="00B177BD" w:rsidP="00B177BD">
      <w:pPr>
        <w:numPr>
          <w:ilvl w:val="0"/>
          <w:numId w:val="1"/>
        </w:numPr>
      </w:pPr>
      <w:r w:rsidRPr="00B177BD">
        <w:t>To provide secure, scalable, and on-premise deployment options</w:t>
      </w:r>
    </w:p>
    <w:p w14:paraId="552499E1" w14:textId="77777777" w:rsidR="00B177BD" w:rsidRPr="00B177BD" w:rsidRDefault="00B177BD" w:rsidP="00B177BD">
      <w:pPr>
        <w:numPr>
          <w:ilvl w:val="0"/>
          <w:numId w:val="1"/>
        </w:numPr>
      </w:pPr>
      <w:r w:rsidRPr="00B177BD">
        <w:t xml:space="preserve">To reduce document creation time by at least </w:t>
      </w:r>
      <w:r w:rsidRPr="00B177BD">
        <w:rPr>
          <w:b/>
          <w:bCs/>
        </w:rPr>
        <w:t>60–80%</w:t>
      </w:r>
    </w:p>
    <w:p w14:paraId="7830242D" w14:textId="2068A32B" w:rsidR="00B177BD" w:rsidRPr="00B177BD" w:rsidRDefault="00B177BD" w:rsidP="00B177BD"/>
    <w:p w14:paraId="69E8D193" w14:textId="77777777" w:rsidR="00B177BD" w:rsidRPr="00B177BD" w:rsidRDefault="00B177BD" w:rsidP="00B177BD">
      <w:pPr>
        <w:rPr>
          <w:b/>
          <w:bCs/>
        </w:rPr>
      </w:pPr>
      <w:r w:rsidRPr="00B177BD">
        <w:rPr>
          <w:b/>
          <w:bCs/>
        </w:rPr>
        <w:t>3. Scope of the Project</w:t>
      </w:r>
    </w:p>
    <w:p w14:paraId="23BCDEBA" w14:textId="77777777" w:rsidR="00B177BD" w:rsidRPr="00B177BD" w:rsidRDefault="00B177BD" w:rsidP="00B177BD">
      <w:pPr>
        <w:rPr>
          <w:b/>
          <w:bCs/>
        </w:rPr>
      </w:pPr>
      <w:r w:rsidRPr="00B177BD">
        <w:rPr>
          <w:b/>
          <w:bCs/>
        </w:rPr>
        <w:t>Included in Scope</w:t>
      </w:r>
    </w:p>
    <w:p w14:paraId="1FB955BF" w14:textId="77777777" w:rsidR="00B177BD" w:rsidRPr="00B177BD" w:rsidRDefault="00B177BD" w:rsidP="00B177BD">
      <w:pPr>
        <w:numPr>
          <w:ilvl w:val="0"/>
          <w:numId w:val="2"/>
        </w:numPr>
      </w:pPr>
      <w:r w:rsidRPr="00B177BD">
        <w:t>AI-powered document generation</w:t>
      </w:r>
    </w:p>
    <w:p w14:paraId="241B4180" w14:textId="77777777" w:rsidR="00B177BD" w:rsidRPr="00B177BD" w:rsidRDefault="00B177BD" w:rsidP="00B177BD">
      <w:pPr>
        <w:numPr>
          <w:ilvl w:val="0"/>
          <w:numId w:val="2"/>
        </w:numPr>
      </w:pPr>
      <w:r w:rsidRPr="00B177BD">
        <w:t>AI presentation creation</w:t>
      </w:r>
    </w:p>
    <w:p w14:paraId="44AC9F6B" w14:textId="77777777" w:rsidR="00B177BD" w:rsidRPr="00B177BD" w:rsidRDefault="00B177BD" w:rsidP="00B177BD">
      <w:pPr>
        <w:numPr>
          <w:ilvl w:val="0"/>
          <w:numId w:val="2"/>
        </w:numPr>
      </w:pPr>
      <w:r w:rsidRPr="00B177BD">
        <w:t>AI image and logo generation</w:t>
      </w:r>
    </w:p>
    <w:p w14:paraId="2D6CB67F" w14:textId="77777777" w:rsidR="00B177BD" w:rsidRPr="00B177BD" w:rsidRDefault="00B177BD" w:rsidP="00B177BD">
      <w:pPr>
        <w:numPr>
          <w:ilvl w:val="0"/>
          <w:numId w:val="2"/>
        </w:numPr>
      </w:pPr>
      <w:r w:rsidRPr="00B177BD">
        <w:t>AI-based analysis and insight generation</w:t>
      </w:r>
    </w:p>
    <w:p w14:paraId="3EA1EBD2" w14:textId="77777777" w:rsidR="00B177BD" w:rsidRPr="00B177BD" w:rsidRDefault="00B177BD" w:rsidP="00B177BD">
      <w:pPr>
        <w:numPr>
          <w:ilvl w:val="0"/>
          <w:numId w:val="2"/>
        </w:numPr>
      </w:pPr>
      <w:r w:rsidRPr="00B177BD">
        <w:t>Knowledge Base (RAG) integration</w:t>
      </w:r>
    </w:p>
    <w:p w14:paraId="64E0AE47" w14:textId="77777777" w:rsidR="00B177BD" w:rsidRPr="00B177BD" w:rsidRDefault="00B177BD" w:rsidP="00B177BD">
      <w:pPr>
        <w:numPr>
          <w:ilvl w:val="0"/>
          <w:numId w:val="2"/>
        </w:numPr>
      </w:pPr>
      <w:r w:rsidRPr="00B177BD">
        <w:t>Token-based usage and billing system</w:t>
      </w:r>
    </w:p>
    <w:p w14:paraId="1A8AD594" w14:textId="77777777" w:rsidR="00B177BD" w:rsidRPr="00B177BD" w:rsidRDefault="00B177BD" w:rsidP="00B177BD">
      <w:pPr>
        <w:numPr>
          <w:ilvl w:val="0"/>
          <w:numId w:val="2"/>
        </w:numPr>
      </w:pPr>
      <w:r w:rsidRPr="00B177BD">
        <w:t>Enterprise dashboards and admin controls</w:t>
      </w:r>
    </w:p>
    <w:p w14:paraId="5B3044F0" w14:textId="77777777" w:rsidR="00B177BD" w:rsidRPr="00B177BD" w:rsidRDefault="00B177BD" w:rsidP="00B177BD">
      <w:pPr>
        <w:numPr>
          <w:ilvl w:val="0"/>
          <w:numId w:val="2"/>
        </w:numPr>
      </w:pPr>
      <w:r w:rsidRPr="00B177BD">
        <w:t>Anti-abuse and governance mechanisms</w:t>
      </w:r>
    </w:p>
    <w:p w14:paraId="65D1918A" w14:textId="77777777" w:rsidR="00B177BD" w:rsidRPr="00B177BD" w:rsidRDefault="00B177BD" w:rsidP="00B177BD">
      <w:pPr>
        <w:numPr>
          <w:ilvl w:val="0"/>
          <w:numId w:val="2"/>
        </w:numPr>
      </w:pPr>
      <w:r w:rsidRPr="00B177BD">
        <w:t>Cloud and on-prem deployment models</w:t>
      </w:r>
    </w:p>
    <w:p w14:paraId="33C9399E" w14:textId="77777777" w:rsidR="00B177BD" w:rsidRPr="00B177BD" w:rsidRDefault="00B177BD" w:rsidP="00B177BD">
      <w:pPr>
        <w:rPr>
          <w:b/>
          <w:bCs/>
        </w:rPr>
      </w:pPr>
      <w:r w:rsidRPr="00B177BD">
        <w:rPr>
          <w:b/>
          <w:bCs/>
        </w:rPr>
        <w:t>Excluded from Scope (Phase 1)</w:t>
      </w:r>
    </w:p>
    <w:p w14:paraId="49B43E1C" w14:textId="77777777" w:rsidR="00B177BD" w:rsidRPr="00B177BD" w:rsidRDefault="00B177BD" w:rsidP="00B177BD">
      <w:pPr>
        <w:numPr>
          <w:ilvl w:val="0"/>
          <w:numId w:val="3"/>
        </w:numPr>
      </w:pPr>
      <w:r w:rsidRPr="00B177BD">
        <w:t>Voice/video generation</w:t>
      </w:r>
    </w:p>
    <w:p w14:paraId="22BF9E9A" w14:textId="77777777" w:rsidR="00B177BD" w:rsidRPr="00B177BD" w:rsidRDefault="00B177BD" w:rsidP="00B177BD">
      <w:pPr>
        <w:numPr>
          <w:ilvl w:val="0"/>
          <w:numId w:val="3"/>
        </w:numPr>
      </w:pPr>
      <w:r w:rsidRPr="00B177BD">
        <w:t>Fully autonomous business decision-making</w:t>
      </w:r>
    </w:p>
    <w:p w14:paraId="2C343909" w14:textId="77777777" w:rsidR="00B177BD" w:rsidRPr="00B177BD" w:rsidRDefault="00B177BD" w:rsidP="00B177BD">
      <w:pPr>
        <w:numPr>
          <w:ilvl w:val="0"/>
          <w:numId w:val="3"/>
        </w:numPr>
      </w:pPr>
      <w:r w:rsidRPr="00B177BD">
        <w:t>Non-enterprise consumer entertainment use cases</w:t>
      </w:r>
    </w:p>
    <w:p w14:paraId="6A7CE5DC" w14:textId="329F32B2" w:rsidR="00B177BD" w:rsidRPr="00B177BD" w:rsidRDefault="00B177BD" w:rsidP="00B177BD"/>
    <w:p w14:paraId="548B0FB9" w14:textId="77777777" w:rsidR="00B177BD" w:rsidRPr="00B177BD" w:rsidRDefault="00B177BD" w:rsidP="00B177BD">
      <w:pPr>
        <w:rPr>
          <w:b/>
          <w:bCs/>
        </w:rPr>
      </w:pPr>
      <w:r w:rsidRPr="00B177BD">
        <w:rPr>
          <w:b/>
          <w:bCs/>
        </w:rPr>
        <w:t>4. Project Description</w:t>
      </w:r>
    </w:p>
    <w:p w14:paraId="75E70E23" w14:textId="77777777" w:rsidR="00B177BD" w:rsidRPr="00B177BD" w:rsidRDefault="00B177BD" w:rsidP="00B177BD">
      <w:proofErr w:type="spellStart"/>
      <w:r w:rsidRPr="00B177BD">
        <w:t>FlowSpark</w:t>
      </w:r>
      <w:proofErr w:type="spellEnd"/>
      <w:r w:rsidRPr="00B177BD">
        <w:t xml:space="preserve"> AI is a </w:t>
      </w:r>
      <w:r w:rsidRPr="00B177BD">
        <w:rPr>
          <w:b/>
          <w:bCs/>
        </w:rPr>
        <w:t>multi-agent AI workflow platform</w:t>
      </w:r>
      <w:r w:rsidRPr="00B177BD">
        <w:t xml:space="preserve"> designed to convert user intent into professional business outputs. Instead of relying on a single AI model, the platform uses specialized agents—each responsible for a specific task—to collaboratively produce structured, validated, and brand-consistent outputs.</w:t>
      </w:r>
    </w:p>
    <w:p w14:paraId="3C163E11" w14:textId="77777777" w:rsidR="00B177BD" w:rsidRPr="00B177BD" w:rsidRDefault="00B177BD" w:rsidP="00B177BD">
      <w:r w:rsidRPr="00B177BD">
        <w:lastRenderedPageBreak/>
        <w:t>The platform integrates advanced AI models for text, visuals, and presentations through a unified orchestration layer, enabling seamless user experiences while maintaining governance, security, and cost transparency.</w:t>
      </w:r>
    </w:p>
    <w:p w14:paraId="3C57D4A3" w14:textId="77777777" w:rsidR="00B177BD" w:rsidRPr="00B177BD" w:rsidRDefault="00B177BD" w:rsidP="00B177BD">
      <w:r w:rsidRPr="00B177BD">
        <w:t>A hybrid pricing model ensures predictable costs for users and sustainable revenue for the platform, while enterprise-grade features make the system suitable for regulated and large-scale environments.</w:t>
      </w:r>
    </w:p>
    <w:p w14:paraId="10854F7A" w14:textId="04F1282E" w:rsidR="00B177BD" w:rsidRPr="00B177BD" w:rsidRDefault="00B177BD" w:rsidP="00B177BD"/>
    <w:p w14:paraId="6546C220" w14:textId="77777777" w:rsidR="00B177BD" w:rsidRPr="00B177BD" w:rsidRDefault="00B177BD" w:rsidP="00B177BD">
      <w:pPr>
        <w:rPr>
          <w:b/>
          <w:bCs/>
        </w:rPr>
      </w:pPr>
      <w:r w:rsidRPr="00B177BD">
        <w:rPr>
          <w:b/>
          <w:bCs/>
        </w:rPr>
        <w:t>5. Methodology / Implementation Approach</w:t>
      </w:r>
    </w:p>
    <w:p w14:paraId="6692386A" w14:textId="77777777" w:rsidR="00B177BD" w:rsidRPr="00B177BD" w:rsidRDefault="00B177BD" w:rsidP="00B177BD">
      <w:pPr>
        <w:rPr>
          <w:b/>
          <w:bCs/>
        </w:rPr>
      </w:pPr>
      <w:r w:rsidRPr="00B177BD">
        <w:rPr>
          <w:b/>
          <w:bCs/>
        </w:rPr>
        <w:t>Phase 1: Planning &amp; Architecture</w:t>
      </w:r>
    </w:p>
    <w:p w14:paraId="128B1ED7" w14:textId="77777777" w:rsidR="00B177BD" w:rsidRPr="00B177BD" w:rsidRDefault="00B177BD" w:rsidP="00B177BD">
      <w:pPr>
        <w:numPr>
          <w:ilvl w:val="0"/>
          <w:numId w:val="4"/>
        </w:numPr>
      </w:pPr>
      <w:r w:rsidRPr="00B177BD">
        <w:t>Requirement analysis</w:t>
      </w:r>
    </w:p>
    <w:p w14:paraId="7E2AD9E5" w14:textId="77777777" w:rsidR="00B177BD" w:rsidRPr="00B177BD" w:rsidRDefault="00B177BD" w:rsidP="00B177BD">
      <w:pPr>
        <w:numPr>
          <w:ilvl w:val="0"/>
          <w:numId w:val="4"/>
        </w:numPr>
      </w:pPr>
      <w:r w:rsidRPr="00B177BD">
        <w:t>Agent workflow design</w:t>
      </w:r>
    </w:p>
    <w:p w14:paraId="4CF62472" w14:textId="77777777" w:rsidR="00B177BD" w:rsidRPr="00B177BD" w:rsidRDefault="00B177BD" w:rsidP="00B177BD">
      <w:pPr>
        <w:numPr>
          <w:ilvl w:val="0"/>
          <w:numId w:val="4"/>
        </w:numPr>
      </w:pPr>
      <w:r w:rsidRPr="00B177BD">
        <w:t>Token economy design</w:t>
      </w:r>
    </w:p>
    <w:p w14:paraId="19E105CE" w14:textId="77777777" w:rsidR="00B177BD" w:rsidRPr="00B177BD" w:rsidRDefault="00B177BD" w:rsidP="00B177BD">
      <w:pPr>
        <w:numPr>
          <w:ilvl w:val="0"/>
          <w:numId w:val="4"/>
        </w:numPr>
      </w:pPr>
      <w:r w:rsidRPr="00B177BD">
        <w:t>Security and governance planning</w:t>
      </w:r>
    </w:p>
    <w:p w14:paraId="68A861E3" w14:textId="77777777" w:rsidR="00B177BD" w:rsidRPr="00B177BD" w:rsidRDefault="00B177BD" w:rsidP="00B177BD">
      <w:pPr>
        <w:rPr>
          <w:b/>
          <w:bCs/>
        </w:rPr>
      </w:pPr>
      <w:r w:rsidRPr="00B177BD">
        <w:rPr>
          <w:b/>
          <w:bCs/>
        </w:rPr>
        <w:t>Phase 2: Development</w:t>
      </w:r>
    </w:p>
    <w:p w14:paraId="1EC02832" w14:textId="77777777" w:rsidR="00B177BD" w:rsidRPr="00B177BD" w:rsidRDefault="00B177BD" w:rsidP="00B177BD">
      <w:pPr>
        <w:numPr>
          <w:ilvl w:val="0"/>
          <w:numId w:val="5"/>
        </w:numPr>
      </w:pPr>
      <w:r w:rsidRPr="00B177BD">
        <w:t>Core agent orchestration engine</w:t>
      </w:r>
    </w:p>
    <w:p w14:paraId="4CD2BAC3" w14:textId="77777777" w:rsidR="00B177BD" w:rsidRPr="00B177BD" w:rsidRDefault="00B177BD" w:rsidP="00B177BD">
      <w:pPr>
        <w:numPr>
          <w:ilvl w:val="0"/>
          <w:numId w:val="5"/>
        </w:numPr>
      </w:pPr>
      <w:r w:rsidRPr="00B177BD">
        <w:t>Document, PPT, image, and analysis modules</w:t>
      </w:r>
    </w:p>
    <w:p w14:paraId="4B53B84F" w14:textId="77777777" w:rsidR="00B177BD" w:rsidRPr="00B177BD" w:rsidRDefault="00B177BD" w:rsidP="00B177BD">
      <w:pPr>
        <w:numPr>
          <w:ilvl w:val="0"/>
          <w:numId w:val="5"/>
        </w:numPr>
      </w:pPr>
      <w:r w:rsidRPr="00B177BD">
        <w:t>Token service and billing engine</w:t>
      </w:r>
    </w:p>
    <w:p w14:paraId="65D296FF" w14:textId="77777777" w:rsidR="00B177BD" w:rsidRPr="00B177BD" w:rsidRDefault="00B177BD" w:rsidP="00B177BD">
      <w:pPr>
        <w:numPr>
          <w:ilvl w:val="0"/>
          <w:numId w:val="5"/>
        </w:numPr>
      </w:pPr>
      <w:r w:rsidRPr="00B177BD">
        <w:t>User authentication and admin panel</w:t>
      </w:r>
    </w:p>
    <w:p w14:paraId="5AF7AED8" w14:textId="77777777" w:rsidR="00B177BD" w:rsidRPr="00B177BD" w:rsidRDefault="00B177BD" w:rsidP="00B177BD">
      <w:pPr>
        <w:rPr>
          <w:b/>
          <w:bCs/>
        </w:rPr>
      </w:pPr>
      <w:r w:rsidRPr="00B177BD">
        <w:rPr>
          <w:b/>
          <w:bCs/>
        </w:rPr>
        <w:t>Phase 3: Integration &amp; Testing</w:t>
      </w:r>
    </w:p>
    <w:p w14:paraId="6AFB781F" w14:textId="77777777" w:rsidR="00B177BD" w:rsidRPr="00B177BD" w:rsidRDefault="00B177BD" w:rsidP="00B177BD">
      <w:pPr>
        <w:numPr>
          <w:ilvl w:val="0"/>
          <w:numId w:val="6"/>
        </w:numPr>
      </w:pPr>
      <w:r w:rsidRPr="00B177BD">
        <w:t>AI API integration</w:t>
      </w:r>
    </w:p>
    <w:p w14:paraId="4C3C2D6E" w14:textId="77777777" w:rsidR="00B177BD" w:rsidRPr="00B177BD" w:rsidRDefault="00B177BD" w:rsidP="00B177BD">
      <w:pPr>
        <w:numPr>
          <w:ilvl w:val="0"/>
          <w:numId w:val="6"/>
        </w:numPr>
      </w:pPr>
      <w:r w:rsidRPr="00B177BD">
        <w:t>Load testing and cost optimization</w:t>
      </w:r>
    </w:p>
    <w:p w14:paraId="3BA7ABA7" w14:textId="77777777" w:rsidR="00B177BD" w:rsidRPr="00B177BD" w:rsidRDefault="00B177BD" w:rsidP="00B177BD">
      <w:pPr>
        <w:numPr>
          <w:ilvl w:val="0"/>
          <w:numId w:val="6"/>
        </w:numPr>
      </w:pPr>
      <w:r w:rsidRPr="00B177BD">
        <w:t>Security and compliance testing</w:t>
      </w:r>
    </w:p>
    <w:p w14:paraId="2A710594" w14:textId="77777777" w:rsidR="00B177BD" w:rsidRPr="00B177BD" w:rsidRDefault="00B177BD" w:rsidP="00B177BD">
      <w:pPr>
        <w:rPr>
          <w:b/>
          <w:bCs/>
        </w:rPr>
      </w:pPr>
      <w:r w:rsidRPr="00B177BD">
        <w:rPr>
          <w:b/>
          <w:bCs/>
        </w:rPr>
        <w:t>Phase 4: Deployment</w:t>
      </w:r>
    </w:p>
    <w:p w14:paraId="4CEFC56C" w14:textId="77777777" w:rsidR="00B177BD" w:rsidRPr="00B177BD" w:rsidRDefault="00B177BD" w:rsidP="00B177BD">
      <w:pPr>
        <w:numPr>
          <w:ilvl w:val="0"/>
          <w:numId w:val="7"/>
        </w:numPr>
      </w:pPr>
      <w:r w:rsidRPr="00B177BD">
        <w:t>SaaS cloud deployment</w:t>
      </w:r>
    </w:p>
    <w:p w14:paraId="2575A517" w14:textId="77777777" w:rsidR="00B177BD" w:rsidRPr="00B177BD" w:rsidRDefault="00B177BD" w:rsidP="00B177BD">
      <w:pPr>
        <w:numPr>
          <w:ilvl w:val="0"/>
          <w:numId w:val="7"/>
        </w:numPr>
      </w:pPr>
      <w:r w:rsidRPr="00B177BD">
        <w:t>Enterprise pilot onboarding</w:t>
      </w:r>
    </w:p>
    <w:p w14:paraId="2D4B2991" w14:textId="77777777" w:rsidR="00B177BD" w:rsidRPr="00B177BD" w:rsidRDefault="00B177BD" w:rsidP="00B177BD">
      <w:pPr>
        <w:numPr>
          <w:ilvl w:val="0"/>
          <w:numId w:val="7"/>
        </w:numPr>
      </w:pPr>
      <w:r w:rsidRPr="00B177BD">
        <w:t>On-premise deployment options</w:t>
      </w:r>
    </w:p>
    <w:p w14:paraId="37865AB8" w14:textId="110842A3" w:rsidR="00B177BD" w:rsidRPr="00B177BD" w:rsidRDefault="00B177BD" w:rsidP="00B177BD"/>
    <w:p w14:paraId="385323C7" w14:textId="77777777" w:rsidR="00B177BD" w:rsidRPr="00B177BD" w:rsidRDefault="00B177BD" w:rsidP="00B177BD">
      <w:pPr>
        <w:rPr>
          <w:b/>
          <w:bCs/>
        </w:rPr>
      </w:pPr>
      <w:r w:rsidRPr="00B177BD">
        <w:rPr>
          <w:b/>
          <w:bCs/>
        </w:rPr>
        <w:lastRenderedPageBreak/>
        <w:t>6. Deliverables / Outputs</w:t>
      </w:r>
    </w:p>
    <w:p w14:paraId="68906873" w14:textId="77777777" w:rsidR="00B177BD" w:rsidRPr="00B177BD" w:rsidRDefault="00B177BD" w:rsidP="00B177BD">
      <w:pPr>
        <w:numPr>
          <w:ilvl w:val="0"/>
          <w:numId w:val="8"/>
        </w:numPr>
      </w:pPr>
      <w:r w:rsidRPr="00B177BD">
        <w:t xml:space="preserve">Fully functional </w:t>
      </w:r>
      <w:proofErr w:type="spellStart"/>
      <w:r w:rsidRPr="00B177BD">
        <w:t>FlowSpark</w:t>
      </w:r>
      <w:proofErr w:type="spellEnd"/>
      <w:r w:rsidRPr="00B177BD">
        <w:t xml:space="preserve"> AI platform</w:t>
      </w:r>
    </w:p>
    <w:p w14:paraId="0703F7D8" w14:textId="77777777" w:rsidR="00B177BD" w:rsidRPr="00B177BD" w:rsidRDefault="00B177BD" w:rsidP="00B177BD">
      <w:pPr>
        <w:numPr>
          <w:ilvl w:val="0"/>
          <w:numId w:val="8"/>
        </w:numPr>
      </w:pPr>
      <w:r w:rsidRPr="00B177BD">
        <w:t>Agentic AI orchestration engine</w:t>
      </w:r>
    </w:p>
    <w:p w14:paraId="3E47DACF" w14:textId="77777777" w:rsidR="00B177BD" w:rsidRPr="00B177BD" w:rsidRDefault="00B177BD" w:rsidP="00B177BD">
      <w:pPr>
        <w:numPr>
          <w:ilvl w:val="0"/>
          <w:numId w:val="8"/>
        </w:numPr>
      </w:pPr>
      <w:r w:rsidRPr="00B177BD">
        <w:t>Document, PPT, image &amp; analysis generators</w:t>
      </w:r>
    </w:p>
    <w:p w14:paraId="65A1F9A9" w14:textId="77777777" w:rsidR="00B177BD" w:rsidRPr="00B177BD" w:rsidRDefault="00B177BD" w:rsidP="00B177BD">
      <w:pPr>
        <w:numPr>
          <w:ilvl w:val="0"/>
          <w:numId w:val="8"/>
        </w:numPr>
      </w:pPr>
      <w:r w:rsidRPr="00B177BD">
        <w:t>Enterprise dashboard &amp; admin console</w:t>
      </w:r>
    </w:p>
    <w:p w14:paraId="11F3A6A8" w14:textId="77777777" w:rsidR="00B177BD" w:rsidRPr="00B177BD" w:rsidRDefault="00B177BD" w:rsidP="00B177BD">
      <w:pPr>
        <w:numPr>
          <w:ilvl w:val="0"/>
          <w:numId w:val="8"/>
        </w:numPr>
      </w:pPr>
      <w:r w:rsidRPr="00B177BD">
        <w:t>Token-based billing system</w:t>
      </w:r>
    </w:p>
    <w:p w14:paraId="4B4D41D7" w14:textId="77777777" w:rsidR="00B177BD" w:rsidRPr="00B177BD" w:rsidRDefault="00B177BD" w:rsidP="00B177BD">
      <w:pPr>
        <w:numPr>
          <w:ilvl w:val="0"/>
          <w:numId w:val="8"/>
        </w:numPr>
      </w:pPr>
      <w:r w:rsidRPr="00B177BD">
        <w:t>API documentation</w:t>
      </w:r>
    </w:p>
    <w:p w14:paraId="6DE3A188" w14:textId="77777777" w:rsidR="00B177BD" w:rsidRPr="00B177BD" w:rsidRDefault="00B177BD" w:rsidP="00B177BD">
      <w:pPr>
        <w:numPr>
          <w:ilvl w:val="0"/>
          <w:numId w:val="8"/>
        </w:numPr>
      </w:pPr>
      <w:r w:rsidRPr="00B177BD">
        <w:t>User manuals and training materials</w:t>
      </w:r>
    </w:p>
    <w:p w14:paraId="50B8C2BC" w14:textId="6DAC9620" w:rsidR="00B177BD" w:rsidRPr="00B177BD" w:rsidRDefault="00B177BD" w:rsidP="00B177BD"/>
    <w:p w14:paraId="5B138887" w14:textId="77777777" w:rsidR="00B177BD" w:rsidRPr="00B177BD" w:rsidRDefault="00B177BD" w:rsidP="00B177BD">
      <w:pPr>
        <w:rPr>
          <w:b/>
          <w:bCs/>
        </w:rPr>
      </w:pPr>
      <w:r w:rsidRPr="00B177BD">
        <w:rPr>
          <w:b/>
          <w:bCs/>
        </w:rPr>
        <w:t>7. Project Duration &amp;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1048"/>
      </w:tblGrid>
      <w:tr w:rsidR="00B177BD" w:rsidRPr="00B177BD" w14:paraId="0BE62AFF" w14:textId="77777777">
        <w:trPr>
          <w:tblHeader/>
          <w:tblCellSpacing w:w="15" w:type="dxa"/>
        </w:trPr>
        <w:tc>
          <w:tcPr>
            <w:tcW w:w="0" w:type="auto"/>
            <w:vAlign w:val="center"/>
            <w:hideMark/>
          </w:tcPr>
          <w:p w14:paraId="176981E8" w14:textId="77777777" w:rsidR="00B177BD" w:rsidRPr="00B177BD" w:rsidRDefault="00B177BD" w:rsidP="00B177BD">
            <w:pPr>
              <w:rPr>
                <w:b/>
                <w:bCs/>
              </w:rPr>
            </w:pPr>
            <w:r w:rsidRPr="00B177BD">
              <w:rPr>
                <w:b/>
                <w:bCs/>
              </w:rPr>
              <w:t>Phase</w:t>
            </w:r>
          </w:p>
        </w:tc>
        <w:tc>
          <w:tcPr>
            <w:tcW w:w="0" w:type="auto"/>
            <w:vAlign w:val="center"/>
            <w:hideMark/>
          </w:tcPr>
          <w:p w14:paraId="45A9531C" w14:textId="77777777" w:rsidR="00B177BD" w:rsidRPr="00B177BD" w:rsidRDefault="00B177BD" w:rsidP="00B177BD">
            <w:pPr>
              <w:rPr>
                <w:b/>
                <w:bCs/>
              </w:rPr>
            </w:pPr>
            <w:r w:rsidRPr="00B177BD">
              <w:rPr>
                <w:b/>
                <w:bCs/>
              </w:rPr>
              <w:t>Duration</w:t>
            </w:r>
          </w:p>
        </w:tc>
      </w:tr>
      <w:tr w:rsidR="00B177BD" w:rsidRPr="00B177BD" w14:paraId="381A0CF7" w14:textId="77777777">
        <w:trPr>
          <w:tblCellSpacing w:w="15" w:type="dxa"/>
        </w:trPr>
        <w:tc>
          <w:tcPr>
            <w:tcW w:w="0" w:type="auto"/>
            <w:vAlign w:val="center"/>
            <w:hideMark/>
          </w:tcPr>
          <w:p w14:paraId="180C399A" w14:textId="77777777" w:rsidR="00B177BD" w:rsidRPr="00B177BD" w:rsidRDefault="00B177BD" w:rsidP="00B177BD">
            <w:r w:rsidRPr="00B177BD">
              <w:t>Planning &amp; Design</w:t>
            </w:r>
          </w:p>
        </w:tc>
        <w:tc>
          <w:tcPr>
            <w:tcW w:w="0" w:type="auto"/>
            <w:vAlign w:val="center"/>
            <w:hideMark/>
          </w:tcPr>
          <w:p w14:paraId="280A8EEE" w14:textId="77777777" w:rsidR="00B177BD" w:rsidRPr="00B177BD" w:rsidRDefault="00B177BD" w:rsidP="00B177BD">
            <w:r w:rsidRPr="00B177BD">
              <w:t>1 month</w:t>
            </w:r>
          </w:p>
        </w:tc>
      </w:tr>
      <w:tr w:rsidR="00B177BD" w:rsidRPr="00B177BD" w14:paraId="51A32303" w14:textId="77777777">
        <w:trPr>
          <w:tblCellSpacing w:w="15" w:type="dxa"/>
        </w:trPr>
        <w:tc>
          <w:tcPr>
            <w:tcW w:w="0" w:type="auto"/>
            <w:vAlign w:val="center"/>
            <w:hideMark/>
          </w:tcPr>
          <w:p w14:paraId="5A7024AA" w14:textId="77777777" w:rsidR="00B177BD" w:rsidRPr="00B177BD" w:rsidRDefault="00B177BD" w:rsidP="00B177BD">
            <w:r w:rsidRPr="00B177BD">
              <w:t>Core Development</w:t>
            </w:r>
          </w:p>
        </w:tc>
        <w:tc>
          <w:tcPr>
            <w:tcW w:w="0" w:type="auto"/>
            <w:vAlign w:val="center"/>
            <w:hideMark/>
          </w:tcPr>
          <w:p w14:paraId="1B3B6BCC" w14:textId="77777777" w:rsidR="00B177BD" w:rsidRPr="00B177BD" w:rsidRDefault="00B177BD" w:rsidP="00B177BD">
            <w:r w:rsidRPr="00B177BD">
              <w:t>2 months</w:t>
            </w:r>
          </w:p>
        </w:tc>
      </w:tr>
      <w:tr w:rsidR="00B177BD" w:rsidRPr="00B177BD" w14:paraId="4D518E45" w14:textId="77777777">
        <w:trPr>
          <w:tblCellSpacing w:w="15" w:type="dxa"/>
        </w:trPr>
        <w:tc>
          <w:tcPr>
            <w:tcW w:w="0" w:type="auto"/>
            <w:vAlign w:val="center"/>
            <w:hideMark/>
          </w:tcPr>
          <w:p w14:paraId="7A8302E0" w14:textId="77777777" w:rsidR="00B177BD" w:rsidRPr="00B177BD" w:rsidRDefault="00B177BD" w:rsidP="00B177BD">
            <w:r w:rsidRPr="00B177BD">
              <w:t>Integration &amp; Testing</w:t>
            </w:r>
          </w:p>
        </w:tc>
        <w:tc>
          <w:tcPr>
            <w:tcW w:w="0" w:type="auto"/>
            <w:vAlign w:val="center"/>
            <w:hideMark/>
          </w:tcPr>
          <w:p w14:paraId="0F1254F2" w14:textId="77777777" w:rsidR="00B177BD" w:rsidRPr="00B177BD" w:rsidRDefault="00B177BD" w:rsidP="00B177BD">
            <w:r w:rsidRPr="00B177BD">
              <w:t>1 month</w:t>
            </w:r>
          </w:p>
        </w:tc>
      </w:tr>
      <w:tr w:rsidR="00B177BD" w:rsidRPr="00B177BD" w14:paraId="23B5B7A7" w14:textId="77777777">
        <w:trPr>
          <w:tblCellSpacing w:w="15" w:type="dxa"/>
        </w:trPr>
        <w:tc>
          <w:tcPr>
            <w:tcW w:w="0" w:type="auto"/>
            <w:vAlign w:val="center"/>
            <w:hideMark/>
          </w:tcPr>
          <w:p w14:paraId="4CCBDC69" w14:textId="77777777" w:rsidR="00B177BD" w:rsidRPr="00B177BD" w:rsidRDefault="00B177BD" w:rsidP="00B177BD">
            <w:r w:rsidRPr="00B177BD">
              <w:t>Pilot Deployment</w:t>
            </w:r>
          </w:p>
        </w:tc>
        <w:tc>
          <w:tcPr>
            <w:tcW w:w="0" w:type="auto"/>
            <w:vAlign w:val="center"/>
            <w:hideMark/>
          </w:tcPr>
          <w:p w14:paraId="43D37ED6" w14:textId="77777777" w:rsidR="00B177BD" w:rsidRPr="00B177BD" w:rsidRDefault="00B177BD" w:rsidP="00B177BD">
            <w:r w:rsidRPr="00B177BD">
              <w:t>1 month</w:t>
            </w:r>
          </w:p>
        </w:tc>
      </w:tr>
    </w:tbl>
    <w:p w14:paraId="0D534854" w14:textId="77777777" w:rsidR="00B177BD" w:rsidRPr="00B177BD" w:rsidRDefault="00B177BD" w:rsidP="00B177BD">
      <w:r w:rsidRPr="00B177BD">
        <w:rPr>
          <w:b/>
          <w:bCs/>
        </w:rPr>
        <w:t>Total Project Duration:</w:t>
      </w:r>
      <w:r w:rsidRPr="00B177BD">
        <w:t xml:space="preserve"> </w:t>
      </w:r>
      <w:r w:rsidRPr="00B177BD">
        <w:rPr>
          <w:b/>
          <w:bCs/>
        </w:rPr>
        <w:t>5 months</w:t>
      </w:r>
    </w:p>
    <w:p w14:paraId="4F0A7D01" w14:textId="3C9650F5" w:rsidR="00B177BD" w:rsidRPr="00B177BD" w:rsidRDefault="00B177BD" w:rsidP="00B177BD"/>
    <w:p w14:paraId="606A7BEF" w14:textId="77777777" w:rsidR="00B177BD" w:rsidRPr="00B177BD" w:rsidRDefault="00B177BD" w:rsidP="00B177BD">
      <w:pPr>
        <w:rPr>
          <w:b/>
          <w:bCs/>
        </w:rPr>
      </w:pPr>
      <w:r w:rsidRPr="00B177BD">
        <w:rPr>
          <w:b/>
          <w:bCs/>
        </w:rPr>
        <w:t>8. Project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3470"/>
      </w:tblGrid>
      <w:tr w:rsidR="00B177BD" w:rsidRPr="00B177BD" w14:paraId="38D43C62" w14:textId="77777777">
        <w:trPr>
          <w:tblHeader/>
          <w:tblCellSpacing w:w="15" w:type="dxa"/>
        </w:trPr>
        <w:tc>
          <w:tcPr>
            <w:tcW w:w="0" w:type="auto"/>
            <w:vAlign w:val="center"/>
            <w:hideMark/>
          </w:tcPr>
          <w:p w14:paraId="7021613A" w14:textId="77777777" w:rsidR="00B177BD" w:rsidRPr="00B177BD" w:rsidRDefault="00B177BD" w:rsidP="00B177BD">
            <w:pPr>
              <w:rPr>
                <w:b/>
                <w:bCs/>
              </w:rPr>
            </w:pPr>
            <w:r w:rsidRPr="00B177BD">
              <w:rPr>
                <w:b/>
                <w:bCs/>
              </w:rPr>
              <w:t>Role</w:t>
            </w:r>
          </w:p>
        </w:tc>
        <w:tc>
          <w:tcPr>
            <w:tcW w:w="0" w:type="auto"/>
            <w:vAlign w:val="center"/>
            <w:hideMark/>
          </w:tcPr>
          <w:p w14:paraId="4B9BF35E" w14:textId="77777777" w:rsidR="00B177BD" w:rsidRPr="00B177BD" w:rsidRDefault="00B177BD" w:rsidP="00B177BD">
            <w:pPr>
              <w:rPr>
                <w:b/>
                <w:bCs/>
              </w:rPr>
            </w:pPr>
            <w:r w:rsidRPr="00B177BD">
              <w:rPr>
                <w:b/>
                <w:bCs/>
              </w:rPr>
              <w:t>Responsibility</w:t>
            </w:r>
          </w:p>
        </w:tc>
      </w:tr>
      <w:tr w:rsidR="00B177BD" w:rsidRPr="00B177BD" w14:paraId="59458524" w14:textId="77777777">
        <w:trPr>
          <w:tblCellSpacing w:w="15" w:type="dxa"/>
        </w:trPr>
        <w:tc>
          <w:tcPr>
            <w:tcW w:w="0" w:type="auto"/>
            <w:vAlign w:val="center"/>
            <w:hideMark/>
          </w:tcPr>
          <w:p w14:paraId="411D5045" w14:textId="77777777" w:rsidR="00B177BD" w:rsidRPr="00B177BD" w:rsidRDefault="00B177BD" w:rsidP="00B177BD">
            <w:r w:rsidRPr="00B177BD">
              <w:t>Project Director</w:t>
            </w:r>
          </w:p>
        </w:tc>
        <w:tc>
          <w:tcPr>
            <w:tcW w:w="0" w:type="auto"/>
            <w:vAlign w:val="center"/>
            <w:hideMark/>
          </w:tcPr>
          <w:p w14:paraId="1C9D4AA6" w14:textId="77777777" w:rsidR="00B177BD" w:rsidRPr="00B177BD" w:rsidRDefault="00B177BD" w:rsidP="00B177BD">
            <w:r w:rsidRPr="00B177BD">
              <w:t>Strategic oversight</w:t>
            </w:r>
          </w:p>
        </w:tc>
      </w:tr>
      <w:tr w:rsidR="00B177BD" w:rsidRPr="00B177BD" w14:paraId="70810212" w14:textId="77777777">
        <w:trPr>
          <w:tblCellSpacing w:w="15" w:type="dxa"/>
        </w:trPr>
        <w:tc>
          <w:tcPr>
            <w:tcW w:w="0" w:type="auto"/>
            <w:vAlign w:val="center"/>
            <w:hideMark/>
          </w:tcPr>
          <w:p w14:paraId="5B1190D1" w14:textId="77777777" w:rsidR="00B177BD" w:rsidRPr="00B177BD" w:rsidRDefault="00B177BD" w:rsidP="00B177BD">
            <w:r w:rsidRPr="00B177BD">
              <w:t>Product Manager</w:t>
            </w:r>
          </w:p>
        </w:tc>
        <w:tc>
          <w:tcPr>
            <w:tcW w:w="0" w:type="auto"/>
            <w:vAlign w:val="center"/>
            <w:hideMark/>
          </w:tcPr>
          <w:p w14:paraId="4BED7A7E" w14:textId="77777777" w:rsidR="00B177BD" w:rsidRPr="00B177BD" w:rsidRDefault="00B177BD" w:rsidP="00B177BD">
            <w:r w:rsidRPr="00B177BD">
              <w:t>Product planning &amp; execution</w:t>
            </w:r>
          </w:p>
        </w:tc>
      </w:tr>
      <w:tr w:rsidR="00B177BD" w:rsidRPr="00B177BD" w14:paraId="73D3E870" w14:textId="77777777">
        <w:trPr>
          <w:tblCellSpacing w:w="15" w:type="dxa"/>
        </w:trPr>
        <w:tc>
          <w:tcPr>
            <w:tcW w:w="0" w:type="auto"/>
            <w:vAlign w:val="center"/>
            <w:hideMark/>
          </w:tcPr>
          <w:p w14:paraId="203965A0" w14:textId="77777777" w:rsidR="00B177BD" w:rsidRPr="00B177BD" w:rsidRDefault="00B177BD" w:rsidP="00B177BD">
            <w:r w:rsidRPr="00B177BD">
              <w:t>AI/ML Engineers</w:t>
            </w:r>
          </w:p>
        </w:tc>
        <w:tc>
          <w:tcPr>
            <w:tcW w:w="0" w:type="auto"/>
            <w:vAlign w:val="center"/>
            <w:hideMark/>
          </w:tcPr>
          <w:p w14:paraId="54FC72FB" w14:textId="77777777" w:rsidR="00B177BD" w:rsidRPr="00B177BD" w:rsidRDefault="00B177BD" w:rsidP="00B177BD">
            <w:r w:rsidRPr="00B177BD">
              <w:t>Agent design &amp; model integration</w:t>
            </w:r>
          </w:p>
        </w:tc>
      </w:tr>
      <w:tr w:rsidR="00B177BD" w:rsidRPr="00B177BD" w14:paraId="279534AA" w14:textId="77777777">
        <w:trPr>
          <w:tblCellSpacing w:w="15" w:type="dxa"/>
        </w:trPr>
        <w:tc>
          <w:tcPr>
            <w:tcW w:w="0" w:type="auto"/>
            <w:vAlign w:val="center"/>
            <w:hideMark/>
          </w:tcPr>
          <w:p w14:paraId="2389080D" w14:textId="77777777" w:rsidR="00B177BD" w:rsidRPr="00B177BD" w:rsidRDefault="00B177BD" w:rsidP="00B177BD">
            <w:r w:rsidRPr="00B177BD">
              <w:t>Backend Engineers</w:t>
            </w:r>
          </w:p>
        </w:tc>
        <w:tc>
          <w:tcPr>
            <w:tcW w:w="0" w:type="auto"/>
            <w:vAlign w:val="center"/>
            <w:hideMark/>
          </w:tcPr>
          <w:p w14:paraId="5B069BD6" w14:textId="77777777" w:rsidR="00B177BD" w:rsidRPr="00B177BD" w:rsidRDefault="00B177BD" w:rsidP="00B177BD">
            <w:r w:rsidRPr="00B177BD">
              <w:t>Platform development</w:t>
            </w:r>
          </w:p>
        </w:tc>
      </w:tr>
      <w:tr w:rsidR="00B177BD" w:rsidRPr="00B177BD" w14:paraId="721E087D" w14:textId="77777777">
        <w:trPr>
          <w:tblCellSpacing w:w="15" w:type="dxa"/>
        </w:trPr>
        <w:tc>
          <w:tcPr>
            <w:tcW w:w="0" w:type="auto"/>
            <w:vAlign w:val="center"/>
            <w:hideMark/>
          </w:tcPr>
          <w:p w14:paraId="22122205" w14:textId="77777777" w:rsidR="00B177BD" w:rsidRPr="00B177BD" w:rsidRDefault="00B177BD" w:rsidP="00B177BD">
            <w:r w:rsidRPr="00B177BD">
              <w:t>Frontend Engineers</w:t>
            </w:r>
          </w:p>
        </w:tc>
        <w:tc>
          <w:tcPr>
            <w:tcW w:w="0" w:type="auto"/>
            <w:vAlign w:val="center"/>
            <w:hideMark/>
          </w:tcPr>
          <w:p w14:paraId="2CAFDF80" w14:textId="77777777" w:rsidR="00B177BD" w:rsidRPr="00B177BD" w:rsidRDefault="00B177BD" w:rsidP="00B177BD">
            <w:r w:rsidRPr="00B177BD">
              <w:t>User interface</w:t>
            </w:r>
          </w:p>
        </w:tc>
      </w:tr>
      <w:tr w:rsidR="00B177BD" w:rsidRPr="00B177BD" w14:paraId="79008497" w14:textId="77777777">
        <w:trPr>
          <w:tblCellSpacing w:w="15" w:type="dxa"/>
        </w:trPr>
        <w:tc>
          <w:tcPr>
            <w:tcW w:w="0" w:type="auto"/>
            <w:vAlign w:val="center"/>
            <w:hideMark/>
          </w:tcPr>
          <w:p w14:paraId="05389F32" w14:textId="77777777" w:rsidR="00B177BD" w:rsidRPr="00B177BD" w:rsidRDefault="00B177BD" w:rsidP="00B177BD">
            <w:r w:rsidRPr="00B177BD">
              <w:lastRenderedPageBreak/>
              <w:t>DevOps Engineer</w:t>
            </w:r>
          </w:p>
        </w:tc>
        <w:tc>
          <w:tcPr>
            <w:tcW w:w="0" w:type="auto"/>
            <w:vAlign w:val="center"/>
            <w:hideMark/>
          </w:tcPr>
          <w:p w14:paraId="683FF756" w14:textId="77777777" w:rsidR="00B177BD" w:rsidRPr="00B177BD" w:rsidRDefault="00B177BD" w:rsidP="00B177BD">
            <w:r w:rsidRPr="00B177BD">
              <w:t>Infrastructure &amp; deployment</w:t>
            </w:r>
          </w:p>
        </w:tc>
      </w:tr>
      <w:tr w:rsidR="00B177BD" w:rsidRPr="00B177BD" w14:paraId="2D1A2DBF" w14:textId="77777777">
        <w:trPr>
          <w:tblCellSpacing w:w="15" w:type="dxa"/>
        </w:trPr>
        <w:tc>
          <w:tcPr>
            <w:tcW w:w="0" w:type="auto"/>
            <w:vAlign w:val="center"/>
            <w:hideMark/>
          </w:tcPr>
          <w:p w14:paraId="23EB99B5" w14:textId="77777777" w:rsidR="00B177BD" w:rsidRPr="00B177BD" w:rsidRDefault="00B177BD" w:rsidP="00B177BD">
            <w:r w:rsidRPr="00B177BD">
              <w:t>QA Engineer</w:t>
            </w:r>
          </w:p>
        </w:tc>
        <w:tc>
          <w:tcPr>
            <w:tcW w:w="0" w:type="auto"/>
            <w:vAlign w:val="center"/>
            <w:hideMark/>
          </w:tcPr>
          <w:p w14:paraId="20746A2E" w14:textId="77777777" w:rsidR="00B177BD" w:rsidRPr="00B177BD" w:rsidRDefault="00B177BD" w:rsidP="00B177BD">
            <w:r w:rsidRPr="00B177BD">
              <w:t>Testing &amp; validation</w:t>
            </w:r>
          </w:p>
        </w:tc>
      </w:tr>
      <w:tr w:rsidR="00B177BD" w:rsidRPr="00B177BD" w14:paraId="4E830376" w14:textId="77777777">
        <w:trPr>
          <w:tblCellSpacing w:w="15" w:type="dxa"/>
        </w:trPr>
        <w:tc>
          <w:tcPr>
            <w:tcW w:w="0" w:type="auto"/>
            <w:vAlign w:val="center"/>
            <w:hideMark/>
          </w:tcPr>
          <w:p w14:paraId="6059B35B" w14:textId="77777777" w:rsidR="00B177BD" w:rsidRPr="00B177BD" w:rsidRDefault="00B177BD" w:rsidP="00B177BD">
            <w:r w:rsidRPr="00B177BD">
              <w:t>Sales &amp; Partnerships</w:t>
            </w:r>
          </w:p>
        </w:tc>
        <w:tc>
          <w:tcPr>
            <w:tcW w:w="0" w:type="auto"/>
            <w:vAlign w:val="center"/>
            <w:hideMark/>
          </w:tcPr>
          <w:p w14:paraId="6C428206" w14:textId="77777777" w:rsidR="00B177BD" w:rsidRPr="00B177BD" w:rsidRDefault="00B177BD" w:rsidP="00B177BD">
            <w:r w:rsidRPr="00B177BD">
              <w:t>Enterprise onboarding</w:t>
            </w:r>
          </w:p>
        </w:tc>
      </w:tr>
    </w:tbl>
    <w:p w14:paraId="13289345" w14:textId="042FE5FA" w:rsidR="00B177BD" w:rsidRPr="00B177BD" w:rsidRDefault="00B177BD" w:rsidP="00B177BD"/>
    <w:p w14:paraId="16A689E6" w14:textId="77777777" w:rsidR="00B177BD" w:rsidRPr="00B177BD" w:rsidRDefault="00B177BD" w:rsidP="00B177BD">
      <w:pPr>
        <w:rPr>
          <w:b/>
          <w:bCs/>
        </w:rPr>
      </w:pPr>
      <w:r w:rsidRPr="00B177BD">
        <w:rPr>
          <w:b/>
          <w:bCs/>
        </w:rPr>
        <w:t>9. Technology / Resources</w:t>
      </w:r>
    </w:p>
    <w:p w14:paraId="0E04E924" w14:textId="77777777" w:rsidR="00B177BD" w:rsidRPr="00B177BD" w:rsidRDefault="00B177BD" w:rsidP="00B177BD">
      <w:pPr>
        <w:rPr>
          <w:b/>
          <w:bCs/>
        </w:rPr>
      </w:pPr>
      <w:r w:rsidRPr="00B177BD">
        <w:rPr>
          <w:b/>
          <w:bCs/>
        </w:rPr>
        <w:t>Technologies</w:t>
      </w:r>
    </w:p>
    <w:p w14:paraId="6D70C079" w14:textId="77777777" w:rsidR="00B177BD" w:rsidRPr="00B177BD" w:rsidRDefault="00B177BD" w:rsidP="00B177BD">
      <w:pPr>
        <w:numPr>
          <w:ilvl w:val="0"/>
          <w:numId w:val="9"/>
        </w:numPr>
      </w:pPr>
      <w:r w:rsidRPr="00B177BD">
        <w:t xml:space="preserve">Python, </w:t>
      </w:r>
      <w:proofErr w:type="spellStart"/>
      <w:r w:rsidRPr="00B177BD">
        <w:t>FastAPI</w:t>
      </w:r>
      <w:proofErr w:type="spellEnd"/>
    </w:p>
    <w:p w14:paraId="1994DD37" w14:textId="77777777" w:rsidR="00B177BD" w:rsidRPr="00B177BD" w:rsidRDefault="00B177BD" w:rsidP="00B177BD">
      <w:pPr>
        <w:numPr>
          <w:ilvl w:val="0"/>
          <w:numId w:val="9"/>
        </w:numPr>
      </w:pPr>
      <w:r w:rsidRPr="00B177BD">
        <w:t>React / Next.js</w:t>
      </w:r>
    </w:p>
    <w:p w14:paraId="7EF7592C" w14:textId="77777777" w:rsidR="00B177BD" w:rsidRPr="00B177BD" w:rsidRDefault="00B177BD" w:rsidP="00B177BD">
      <w:pPr>
        <w:numPr>
          <w:ilvl w:val="0"/>
          <w:numId w:val="9"/>
        </w:numPr>
      </w:pPr>
      <w:r w:rsidRPr="00B177BD">
        <w:t>Agentic workflow framework</w:t>
      </w:r>
    </w:p>
    <w:p w14:paraId="7224F726" w14:textId="77777777" w:rsidR="00B177BD" w:rsidRPr="00B177BD" w:rsidRDefault="00B177BD" w:rsidP="00B177BD">
      <w:pPr>
        <w:numPr>
          <w:ilvl w:val="0"/>
          <w:numId w:val="9"/>
        </w:numPr>
      </w:pPr>
      <w:r w:rsidRPr="00B177BD">
        <w:t>OpenAI, Leonardo AI, Gamma AI</w:t>
      </w:r>
    </w:p>
    <w:p w14:paraId="0F2A6AEA" w14:textId="77777777" w:rsidR="00B177BD" w:rsidRPr="00B177BD" w:rsidRDefault="00B177BD" w:rsidP="00B177BD">
      <w:pPr>
        <w:numPr>
          <w:ilvl w:val="0"/>
          <w:numId w:val="9"/>
        </w:numPr>
      </w:pPr>
      <w:r w:rsidRPr="00B177BD">
        <w:t>Local LLMs for optimization</w:t>
      </w:r>
    </w:p>
    <w:p w14:paraId="69543B18" w14:textId="77777777" w:rsidR="00B177BD" w:rsidRPr="00B177BD" w:rsidRDefault="00B177BD" w:rsidP="00B177BD">
      <w:pPr>
        <w:numPr>
          <w:ilvl w:val="0"/>
          <w:numId w:val="9"/>
        </w:numPr>
      </w:pPr>
      <w:r w:rsidRPr="00B177BD">
        <w:t>PostgreSQL, Vector Databases</w:t>
      </w:r>
    </w:p>
    <w:p w14:paraId="5F6BE860" w14:textId="77777777" w:rsidR="00B177BD" w:rsidRPr="00B177BD" w:rsidRDefault="00B177BD" w:rsidP="00B177BD">
      <w:pPr>
        <w:numPr>
          <w:ilvl w:val="0"/>
          <w:numId w:val="9"/>
        </w:numPr>
      </w:pPr>
      <w:r w:rsidRPr="00B177BD">
        <w:t>Docker, Kubernetes</w:t>
      </w:r>
    </w:p>
    <w:p w14:paraId="49BE90DA" w14:textId="77777777" w:rsidR="00B177BD" w:rsidRPr="00B177BD" w:rsidRDefault="00B177BD" w:rsidP="00B177BD">
      <w:pPr>
        <w:rPr>
          <w:b/>
          <w:bCs/>
        </w:rPr>
      </w:pPr>
      <w:r w:rsidRPr="00B177BD">
        <w:rPr>
          <w:b/>
          <w:bCs/>
        </w:rPr>
        <w:t>Infrastructure</w:t>
      </w:r>
    </w:p>
    <w:p w14:paraId="2EC7DD34" w14:textId="77777777" w:rsidR="00B177BD" w:rsidRPr="00B177BD" w:rsidRDefault="00B177BD" w:rsidP="00B177BD">
      <w:pPr>
        <w:numPr>
          <w:ilvl w:val="0"/>
          <w:numId w:val="10"/>
        </w:numPr>
      </w:pPr>
      <w:r w:rsidRPr="00B177BD">
        <w:t>Cloud servers (GPU-enabled)</w:t>
      </w:r>
    </w:p>
    <w:p w14:paraId="447DDDD8" w14:textId="77777777" w:rsidR="00B177BD" w:rsidRPr="00B177BD" w:rsidRDefault="00B177BD" w:rsidP="00B177BD">
      <w:pPr>
        <w:numPr>
          <w:ilvl w:val="0"/>
          <w:numId w:val="10"/>
        </w:numPr>
      </w:pPr>
      <w:r w:rsidRPr="00B177BD">
        <w:t>Secure storage &amp; logging</w:t>
      </w:r>
    </w:p>
    <w:p w14:paraId="2BB48C06" w14:textId="77777777" w:rsidR="00B177BD" w:rsidRPr="00B177BD" w:rsidRDefault="00B177BD" w:rsidP="00B177BD">
      <w:pPr>
        <w:numPr>
          <w:ilvl w:val="0"/>
          <w:numId w:val="10"/>
        </w:numPr>
      </w:pPr>
      <w:r w:rsidRPr="00B177BD">
        <w:t>CI/CD pipelines</w:t>
      </w:r>
    </w:p>
    <w:p w14:paraId="486C92E1" w14:textId="70FBBA88" w:rsidR="00B177BD" w:rsidRPr="00B177BD" w:rsidRDefault="00B177BD" w:rsidP="00B177BD"/>
    <w:p w14:paraId="084B8D45" w14:textId="77777777" w:rsidR="00B177BD" w:rsidRPr="00B177BD" w:rsidRDefault="00B177BD" w:rsidP="00B177BD">
      <w:pPr>
        <w:rPr>
          <w:b/>
          <w:bCs/>
        </w:rPr>
      </w:pPr>
      <w:r w:rsidRPr="00B177BD">
        <w:rPr>
          <w:b/>
          <w:bCs/>
        </w:rPr>
        <w:t>10. Budget Summary (Estimated)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211"/>
      </w:tblGrid>
      <w:tr w:rsidR="00B177BD" w:rsidRPr="00B177BD" w14:paraId="463F0EC3" w14:textId="77777777">
        <w:trPr>
          <w:tblHeader/>
          <w:tblCellSpacing w:w="15" w:type="dxa"/>
        </w:trPr>
        <w:tc>
          <w:tcPr>
            <w:tcW w:w="0" w:type="auto"/>
            <w:vAlign w:val="center"/>
            <w:hideMark/>
          </w:tcPr>
          <w:p w14:paraId="55774723" w14:textId="77777777" w:rsidR="00B177BD" w:rsidRPr="00B177BD" w:rsidRDefault="00B177BD" w:rsidP="00B177BD">
            <w:pPr>
              <w:rPr>
                <w:b/>
                <w:bCs/>
              </w:rPr>
            </w:pPr>
            <w:r w:rsidRPr="00B177BD">
              <w:rPr>
                <w:b/>
                <w:bCs/>
              </w:rPr>
              <w:t>Category</w:t>
            </w:r>
          </w:p>
        </w:tc>
        <w:tc>
          <w:tcPr>
            <w:tcW w:w="0" w:type="auto"/>
            <w:vAlign w:val="center"/>
            <w:hideMark/>
          </w:tcPr>
          <w:p w14:paraId="5BF0F6F5" w14:textId="77777777" w:rsidR="00B177BD" w:rsidRPr="00B177BD" w:rsidRDefault="00B177BD" w:rsidP="00B177BD">
            <w:pPr>
              <w:rPr>
                <w:b/>
                <w:bCs/>
              </w:rPr>
            </w:pPr>
            <w:r w:rsidRPr="00B177BD">
              <w:rPr>
                <w:b/>
                <w:bCs/>
              </w:rPr>
              <w:t>Cost (BDT)</w:t>
            </w:r>
          </w:p>
        </w:tc>
      </w:tr>
      <w:tr w:rsidR="00B177BD" w:rsidRPr="00B177BD" w14:paraId="59061C45" w14:textId="77777777">
        <w:trPr>
          <w:tblCellSpacing w:w="15" w:type="dxa"/>
        </w:trPr>
        <w:tc>
          <w:tcPr>
            <w:tcW w:w="0" w:type="auto"/>
            <w:vAlign w:val="center"/>
            <w:hideMark/>
          </w:tcPr>
          <w:p w14:paraId="7C262F0B" w14:textId="77777777" w:rsidR="00B177BD" w:rsidRPr="00B177BD" w:rsidRDefault="00B177BD" w:rsidP="00B177BD">
            <w:r w:rsidRPr="00B177BD">
              <w:t>Development</w:t>
            </w:r>
          </w:p>
        </w:tc>
        <w:tc>
          <w:tcPr>
            <w:tcW w:w="0" w:type="auto"/>
            <w:vAlign w:val="center"/>
            <w:hideMark/>
          </w:tcPr>
          <w:p w14:paraId="5FE7C1E3" w14:textId="77777777" w:rsidR="00B177BD" w:rsidRPr="00B177BD" w:rsidRDefault="00B177BD" w:rsidP="00B177BD">
            <w:r w:rsidRPr="00B177BD">
              <w:t>32,80,000</w:t>
            </w:r>
          </w:p>
        </w:tc>
      </w:tr>
      <w:tr w:rsidR="00B177BD" w:rsidRPr="00B177BD" w14:paraId="3413ED58" w14:textId="77777777">
        <w:trPr>
          <w:tblCellSpacing w:w="15" w:type="dxa"/>
        </w:trPr>
        <w:tc>
          <w:tcPr>
            <w:tcW w:w="0" w:type="auto"/>
            <w:vAlign w:val="center"/>
            <w:hideMark/>
          </w:tcPr>
          <w:p w14:paraId="5A77781A" w14:textId="77777777" w:rsidR="00B177BD" w:rsidRPr="00B177BD" w:rsidRDefault="00B177BD" w:rsidP="00B177BD">
            <w:r w:rsidRPr="00B177BD">
              <w:t>Infrastructure (Year 1)</w:t>
            </w:r>
          </w:p>
        </w:tc>
        <w:tc>
          <w:tcPr>
            <w:tcW w:w="0" w:type="auto"/>
            <w:vAlign w:val="center"/>
            <w:hideMark/>
          </w:tcPr>
          <w:p w14:paraId="34477302" w14:textId="77777777" w:rsidR="00B177BD" w:rsidRPr="00B177BD" w:rsidRDefault="00B177BD" w:rsidP="00B177BD">
            <w:r w:rsidRPr="00B177BD">
              <w:t>27,10,000</w:t>
            </w:r>
          </w:p>
        </w:tc>
      </w:tr>
      <w:tr w:rsidR="00B177BD" w:rsidRPr="00B177BD" w14:paraId="7CC836F8" w14:textId="77777777">
        <w:trPr>
          <w:tblCellSpacing w:w="15" w:type="dxa"/>
        </w:trPr>
        <w:tc>
          <w:tcPr>
            <w:tcW w:w="0" w:type="auto"/>
            <w:vAlign w:val="center"/>
            <w:hideMark/>
          </w:tcPr>
          <w:p w14:paraId="7B8505BB" w14:textId="77777777" w:rsidR="00B177BD" w:rsidRPr="00B177BD" w:rsidRDefault="00B177BD" w:rsidP="00B177BD">
            <w:r w:rsidRPr="00B177BD">
              <w:t>HR &amp; Operations</w:t>
            </w:r>
          </w:p>
        </w:tc>
        <w:tc>
          <w:tcPr>
            <w:tcW w:w="0" w:type="auto"/>
            <w:vAlign w:val="center"/>
            <w:hideMark/>
          </w:tcPr>
          <w:p w14:paraId="3939E30D" w14:textId="77777777" w:rsidR="00B177BD" w:rsidRPr="00B177BD" w:rsidRDefault="00B177BD" w:rsidP="00B177BD">
            <w:r w:rsidRPr="00B177BD">
              <w:t>72,60,000</w:t>
            </w:r>
          </w:p>
        </w:tc>
      </w:tr>
      <w:tr w:rsidR="00B177BD" w:rsidRPr="00B177BD" w14:paraId="00802B18" w14:textId="77777777">
        <w:trPr>
          <w:tblCellSpacing w:w="15" w:type="dxa"/>
        </w:trPr>
        <w:tc>
          <w:tcPr>
            <w:tcW w:w="0" w:type="auto"/>
            <w:vAlign w:val="center"/>
            <w:hideMark/>
          </w:tcPr>
          <w:p w14:paraId="27F1D2B7" w14:textId="77777777" w:rsidR="00B177BD" w:rsidRPr="00B177BD" w:rsidRDefault="00B177BD" w:rsidP="00B177BD">
            <w:r w:rsidRPr="00B177BD">
              <w:lastRenderedPageBreak/>
              <w:t>Marketing &amp; Sales</w:t>
            </w:r>
          </w:p>
        </w:tc>
        <w:tc>
          <w:tcPr>
            <w:tcW w:w="0" w:type="auto"/>
            <w:vAlign w:val="center"/>
            <w:hideMark/>
          </w:tcPr>
          <w:p w14:paraId="032D6B75" w14:textId="77777777" w:rsidR="00B177BD" w:rsidRPr="00B177BD" w:rsidRDefault="00B177BD" w:rsidP="00B177BD">
            <w:r w:rsidRPr="00B177BD">
              <w:t>8,20,000</w:t>
            </w:r>
          </w:p>
        </w:tc>
      </w:tr>
      <w:tr w:rsidR="00B177BD" w:rsidRPr="00B177BD" w14:paraId="372C74ED" w14:textId="77777777">
        <w:trPr>
          <w:tblCellSpacing w:w="15" w:type="dxa"/>
        </w:trPr>
        <w:tc>
          <w:tcPr>
            <w:tcW w:w="0" w:type="auto"/>
            <w:vAlign w:val="center"/>
            <w:hideMark/>
          </w:tcPr>
          <w:p w14:paraId="5001E50D" w14:textId="77777777" w:rsidR="00B177BD" w:rsidRPr="00B177BD" w:rsidRDefault="00B177BD" w:rsidP="00B177BD">
            <w:r w:rsidRPr="00B177BD">
              <w:t>Admin &amp; Legal</w:t>
            </w:r>
          </w:p>
        </w:tc>
        <w:tc>
          <w:tcPr>
            <w:tcW w:w="0" w:type="auto"/>
            <w:vAlign w:val="center"/>
            <w:hideMark/>
          </w:tcPr>
          <w:p w14:paraId="73BD106F" w14:textId="77777777" w:rsidR="00B177BD" w:rsidRPr="00B177BD" w:rsidRDefault="00B177BD" w:rsidP="00B177BD">
            <w:r w:rsidRPr="00B177BD">
              <w:t>5,16,000</w:t>
            </w:r>
          </w:p>
        </w:tc>
      </w:tr>
      <w:tr w:rsidR="00B177BD" w:rsidRPr="00B177BD" w14:paraId="349A609E" w14:textId="77777777">
        <w:trPr>
          <w:tblCellSpacing w:w="15" w:type="dxa"/>
        </w:trPr>
        <w:tc>
          <w:tcPr>
            <w:tcW w:w="0" w:type="auto"/>
            <w:vAlign w:val="center"/>
            <w:hideMark/>
          </w:tcPr>
          <w:p w14:paraId="3F8E72A7" w14:textId="77777777" w:rsidR="00B177BD" w:rsidRPr="00B177BD" w:rsidRDefault="00B177BD" w:rsidP="00B177BD">
            <w:r w:rsidRPr="00B177BD">
              <w:t>Contingency</w:t>
            </w:r>
          </w:p>
        </w:tc>
        <w:tc>
          <w:tcPr>
            <w:tcW w:w="0" w:type="auto"/>
            <w:vAlign w:val="center"/>
            <w:hideMark/>
          </w:tcPr>
          <w:p w14:paraId="56D1403E" w14:textId="77777777" w:rsidR="00B177BD" w:rsidRPr="00B177BD" w:rsidRDefault="00B177BD" w:rsidP="00B177BD">
            <w:r w:rsidRPr="00B177BD">
              <w:t>14,68,000</w:t>
            </w:r>
          </w:p>
        </w:tc>
      </w:tr>
    </w:tbl>
    <w:p w14:paraId="21795BED" w14:textId="77777777" w:rsidR="00B177BD" w:rsidRPr="00B177BD" w:rsidRDefault="00B177BD" w:rsidP="00B177BD">
      <w:r w:rsidRPr="00B177BD">
        <w:rPr>
          <w:b/>
          <w:bCs/>
        </w:rPr>
        <w:t>Total Estimated Budget:</w:t>
      </w:r>
      <w:r w:rsidRPr="00B177BD">
        <w:t xml:space="preserve"> </w:t>
      </w:r>
      <w:r w:rsidRPr="00B177BD">
        <w:rPr>
          <w:b/>
          <w:bCs/>
        </w:rPr>
        <w:t>1.62 Crore BDT</w:t>
      </w:r>
    </w:p>
    <w:p w14:paraId="47C8545C" w14:textId="7DE90F45" w:rsidR="00B177BD" w:rsidRPr="00B177BD" w:rsidRDefault="00B177BD" w:rsidP="00B177BD"/>
    <w:p w14:paraId="6B592F47" w14:textId="77777777" w:rsidR="00B177BD" w:rsidRPr="00B177BD" w:rsidRDefault="00B177BD" w:rsidP="00B177BD">
      <w:pPr>
        <w:rPr>
          <w:b/>
          <w:bCs/>
        </w:rPr>
      </w:pPr>
      <w:r w:rsidRPr="00B177BD">
        <w:rPr>
          <w:b/>
          <w:bCs/>
        </w:rPr>
        <w:t>11. Funding Requirement &amp; Source</w:t>
      </w:r>
    </w:p>
    <w:p w14:paraId="5777992C" w14:textId="77777777" w:rsidR="00B177BD" w:rsidRPr="00B177BD" w:rsidRDefault="00B177BD" w:rsidP="00B177BD">
      <w:pPr>
        <w:rPr>
          <w:b/>
          <w:bCs/>
        </w:rPr>
      </w:pPr>
      <w:r w:rsidRPr="00B177BD">
        <w:rPr>
          <w:b/>
          <w:bCs/>
        </w:rPr>
        <w:t>Required Funding</w:t>
      </w:r>
    </w:p>
    <w:p w14:paraId="223C19DB" w14:textId="77777777" w:rsidR="00B177BD" w:rsidRPr="00B177BD" w:rsidRDefault="00B177BD" w:rsidP="00B177BD">
      <w:r w:rsidRPr="00B177BD">
        <w:rPr>
          <w:b/>
          <w:bCs/>
        </w:rPr>
        <w:t>USD 250,000 – 500,000</w:t>
      </w:r>
    </w:p>
    <w:p w14:paraId="76B8BD79" w14:textId="77777777" w:rsidR="00B177BD" w:rsidRPr="00B177BD" w:rsidRDefault="00B177BD" w:rsidP="00B177BD">
      <w:pPr>
        <w:rPr>
          <w:b/>
          <w:bCs/>
        </w:rPr>
      </w:pPr>
      <w:r w:rsidRPr="00B177BD">
        <w:rPr>
          <w:b/>
          <w:bCs/>
        </w:rPr>
        <w:t>Proposed Sources</w:t>
      </w:r>
    </w:p>
    <w:p w14:paraId="2849BFC6" w14:textId="77777777" w:rsidR="00B177BD" w:rsidRPr="00B177BD" w:rsidRDefault="00B177BD" w:rsidP="00B177BD">
      <w:pPr>
        <w:numPr>
          <w:ilvl w:val="0"/>
          <w:numId w:val="11"/>
        </w:numPr>
      </w:pPr>
      <w:r w:rsidRPr="00B177BD">
        <w:t>Venture Capital</w:t>
      </w:r>
    </w:p>
    <w:p w14:paraId="304EC94D" w14:textId="77777777" w:rsidR="00B177BD" w:rsidRPr="00B177BD" w:rsidRDefault="00B177BD" w:rsidP="00B177BD">
      <w:pPr>
        <w:numPr>
          <w:ilvl w:val="0"/>
          <w:numId w:val="11"/>
        </w:numPr>
      </w:pPr>
      <w:r w:rsidRPr="00B177BD">
        <w:t>Strategic investors</w:t>
      </w:r>
    </w:p>
    <w:p w14:paraId="598D558E" w14:textId="77777777" w:rsidR="00B177BD" w:rsidRPr="00B177BD" w:rsidRDefault="00B177BD" w:rsidP="00B177BD">
      <w:pPr>
        <w:numPr>
          <w:ilvl w:val="0"/>
          <w:numId w:val="11"/>
        </w:numPr>
      </w:pPr>
      <w:r w:rsidRPr="00B177BD">
        <w:t>Innovation grants</w:t>
      </w:r>
    </w:p>
    <w:p w14:paraId="1E180679" w14:textId="77777777" w:rsidR="00B177BD" w:rsidRPr="00B177BD" w:rsidRDefault="00B177BD" w:rsidP="00B177BD">
      <w:pPr>
        <w:numPr>
          <w:ilvl w:val="0"/>
          <w:numId w:val="11"/>
        </w:numPr>
      </w:pPr>
      <w:r w:rsidRPr="00B177BD">
        <w:t>Accelerator programs</w:t>
      </w:r>
    </w:p>
    <w:p w14:paraId="1ABD1A4A" w14:textId="77777777" w:rsidR="00B177BD" w:rsidRPr="00B177BD" w:rsidRDefault="00B177BD" w:rsidP="00B177BD">
      <w:pPr>
        <w:rPr>
          <w:b/>
          <w:bCs/>
        </w:rPr>
      </w:pPr>
      <w:r w:rsidRPr="00B177BD">
        <w:rPr>
          <w:b/>
          <w:bCs/>
        </w:rPr>
        <w:t>Use of Funds</w:t>
      </w:r>
    </w:p>
    <w:p w14:paraId="63A6438D" w14:textId="77777777" w:rsidR="00B177BD" w:rsidRPr="00B177BD" w:rsidRDefault="00B177BD" w:rsidP="00B177BD">
      <w:pPr>
        <w:numPr>
          <w:ilvl w:val="0"/>
          <w:numId w:val="12"/>
        </w:numPr>
      </w:pPr>
      <w:r w:rsidRPr="00B177BD">
        <w:t>Product development</w:t>
      </w:r>
    </w:p>
    <w:p w14:paraId="7C7A5AAD" w14:textId="77777777" w:rsidR="00B177BD" w:rsidRPr="00B177BD" w:rsidRDefault="00B177BD" w:rsidP="00B177BD">
      <w:pPr>
        <w:numPr>
          <w:ilvl w:val="0"/>
          <w:numId w:val="12"/>
        </w:numPr>
      </w:pPr>
      <w:r w:rsidRPr="00B177BD">
        <w:t>AI infrastructure</w:t>
      </w:r>
    </w:p>
    <w:p w14:paraId="7CF5929C" w14:textId="77777777" w:rsidR="00B177BD" w:rsidRPr="00B177BD" w:rsidRDefault="00B177BD" w:rsidP="00B177BD">
      <w:pPr>
        <w:numPr>
          <w:ilvl w:val="0"/>
          <w:numId w:val="12"/>
        </w:numPr>
      </w:pPr>
      <w:r w:rsidRPr="00B177BD">
        <w:t>Enterprise sales</w:t>
      </w:r>
    </w:p>
    <w:p w14:paraId="74065CEF" w14:textId="77777777" w:rsidR="00B177BD" w:rsidRPr="00B177BD" w:rsidRDefault="00B177BD" w:rsidP="00B177BD">
      <w:pPr>
        <w:numPr>
          <w:ilvl w:val="0"/>
          <w:numId w:val="12"/>
        </w:numPr>
      </w:pPr>
      <w:r w:rsidRPr="00B177BD">
        <w:t>Market expansion</w:t>
      </w:r>
    </w:p>
    <w:p w14:paraId="33283D2D" w14:textId="6499DE11" w:rsidR="00B177BD" w:rsidRPr="00B177BD" w:rsidRDefault="00B177BD" w:rsidP="00B177BD"/>
    <w:p w14:paraId="29BFC708" w14:textId="77777777" w:rsidR="00B177BD" w:rsidRPr="00B177BD" w:rsidRDefault="00B177BD" w:rsidP="00B177BD">
      <w:pPr>
        <w:rPr>
          <w:b/>
          <w:bCs/>
        </w:rPr>
      </w:pPr>
      <w:r w:rsidRPr="00B177BD">
        <w:rPr>
          <w:b/>
          <w:bCs/>
        </w:rPr>
        <w:t>12. Sustainability Plan</w:t>
      </w:r>
    </w:p>
    <w:p w14:paraId="3D435606" w14:textId="77777777" w:rsidR="00B177BD" w:rsidRPr="00B177BD" w:rsidRDefault="00B177BD" w:rsidP="00B177BD">
      <w:pPr>
        <w:numPr>
          <w:ilvl w:val="0"/>
          <w:numId w:val="13"/>
        </w:numPr>
      </w:pPr>
      <w:r w:rsidRPr="00B177BD">
        <w:t>Recurring subscription revenue</w:t>
      </w:r>
    </w:p>
    <w:p w14:paraId="5B47EF08" w14:textId="77777777" w:rsidR="00B177BD" w:rsidRPr="00B177BD" w:rsidRDefault="00B177BD" w:rsidP="00B177BD">
      <w:pPr>
        <w:numPr>
          <w:ilvl w:val="0"/>
          <w:numId w:val="13"/>
        </w:numPr>
      </w:pPr>
      <w:r w:rsidRPr="00B177BD">
        <w:t>Token top-up sales</w:t>
      </w:r>
    </w:p>
    <w:p w14:paraId="71A9F15A" w14:textId="77777777" w:rsidR="00B177BD" w:rsidRPr="00B177BD" w:rsidRDefault="00B177BD" w:rsidP="00B177BD">
      <w:pPr>
        <w:numPr>
          <w:ilvl w:val="0"/>
          <w:numId w:val="13"/>
        </w:numPr>
      </w:pPr>
      <w:r w:rsidRPr="00B177BD">
        <w:t>Enterprise licensing</w:t>
      </w:r>
    </w:p>
    <w:p w14:paraId="1F9CF5AB" w14:textId="77777777" w:rsidR="00B177BD" w:rsidRPr="00B177BD" w:rsidRDefault="00B177BD" w:rsidP="00B177BD">
      <w:pPr>
        <w:numPr>
          <w:ilvl w:val="0"/>
          <w:numId w:val="13"/>
        </w:numPr>
      </w:pPr>
      <w:r w:rsidRPr="00B177BD">
        <w:t>On-prem deployment fees</w:t>
      </w:r>
    </w:p>
    <w:p w14:paraId="63897138" w14:textId="77777777" w:rsidR="00B177BD" w:rsidRPr="00B177BD" w:rsidRDefault="00B177BD" w:rsidP="00B177BD">
      <w:pPr>
        <w:numPr>
          <w:ilvl w:val="0"/>
          <w:numId w:val="13"/>
        </w:numPr>
      </w:pPr>
      <w:r w:rsidRPr="00B177BD">
        <w:lastRenderedPageBreak/>
        <w:t>Continuous model optimization to reduce cost</w:t>
      </w:r>
    </w:p>
    <w:p w14:paraId="2AC951DA" w14:textId="77777777" w:rsidR="00B177BD" w:rsidRPr="00B177BD" w:rsidRDefault="00B177BD" w:rsidP="00B177BD">
      <w:pPr>
        <w:numPr>
          <w:ilvl w:val="0"/>
          <w:numId w:val="13"/>
        </w:numPr>
      </w:pPr>
      <w:r w:rsidRPr="00B177BD">
        <w:t>Strategic partnerships</w:t>
      </w:r>
    </w:p>
    <w:p w14:paraId="0855F03D" w14:textId="026B2C94" w:rsidR="00B177BD" w:rsidRPr="00B177BD" w:rsidRDefault="00B177BD" w:rsidP="00B177BD"/>
    <w:p w14:paraId="63EE180B" w14:textId="77777777" w:rsidR="00B177BD" w:rsidRPr="00B177BD" w:rsidRDefault="00B177BD" w:rsidP="00B177BD">
      <w:pPr>
        <w:rPr>
          <w:b/>
          <w:bCs/>
        </w:rPr>
      </w:pPr>
      <w:r w:rsidRPr="00B177BD">
        <w:rPr>
          <w:b/>
          <w:bCs/>
        </w:rPr>
        <w:t>13. Risk Analysis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2463"/>
      </w:tblGrid>
      <w:tr w:rsidR="00B177BD" w:rsidRPr="00B177BD" w14:paraId="016C5632" w14:textId="77777777">
        <w:trPr>
          <w:tblHeader/>
          <w:tblCellSpacing w:w="15" w:type="dxa"/>
        </w:trPr>
        <w:tc>
          <w:tcPr>
            <w:tcW w:w="0" w:type="auto"/>
            <w:vAlign w:val="center"/>
            <w:hideMark/>
          </w:tcPr>
          <w:p w14:paraId="401D4D91" w14:textId="77777777" w:rsidR="00B177BD" w:rsidRPr="00B177BD" w:rsidRDefault="00B177BD" w:rsidP="00B177BD">
            <w:pPr>
              <w:rPr>
                <w:b/>
                <w:bCs/>
              </w:rPr>
            </w:pPr>
            <w:r w:rsidRPr="00B177BD">
              <w:rPr>
                <w:b/>
                <w:bCs/>
              </w:rPr>
              <w:t>Risk</w:t>
            </w:r>
          </w:p>
        </w:tc>
        <w:tc>
          <w:tcPr>
            <w:tcW w:w="0" w:type="auto"/>
            <w:vAlign w:val="center"/>
            <w:hideMark/>
          </w:tcPr>
          <w:p w14:paraId="3F3578E9" w14:textId="77777777" w:rsidR="00B177BD" w:rsidRPr="00B177BD" w:rsidRDefault="00B177BD" w:rsidP="00B177BD">
            <w:pPr>
              <w:rPr>
                <w:b/>
                <w:bCs/>
              </w:rPr>
            </w:pPr>
            <w:r w:rsidRPr="00B177BD">
              <w:rPr>
                <w:b/>
                <w:bCs/>
              </w:rPr>
              <w:t>Mitigation</w:t>
            </w:r>
          </w:p>
        </w:tc>
      </w:tr>
      <w:tr w:rsidR="00B177BD" w:rsidRPr="00B177BD" w14:paraId="7AB5A47D" w14:textId="77777777">
        <w:trPr>
          <w:tblCellSpacing w:w="15" w:type="dxa"/>
        </w:trPr>
        <w:tc>
          <w:tcPr>
            <w:tcW w:w="0" w:type="auto"/>
            <w:vAlign w:val="center"/>
            <w:hideMark/>
          </w:tcPr>
          <w:p w14:paraId="34335D95" w14:textId="77777777" w:rsidR="00B177BD" w:rsidRPr="00B177BD" w:rsidRDefault="00B177BD" w:rsidP="00B177BD">
            <w:r w:rsidRPr="00B177BD">
              <w:t>High AI API cost</w:t>
            </w:r>
          </w:p>
        </w:tc>
        <w:tc>
          <w:tcPr>
            <w:tcW w:w="0" w:type="auto"/>
            <w:vAlign w:val="center"/>
            <w:hideMark/>
          </w:tcPr>
          <w:p w14:paraId="3199F76B" w14:textId="77777777" w:rsidR="00B177BD" w:rsidRPr="00B177BD" w:rsidRDefault="00B177BD" w:rsidP="00B177BD">
            <w:r w:rsidRPr="00B177BD">
              <w:t>Local LLM optimization</w:t>
            </w:r>
          </w:p>
        </w:tc>
      </w:tr>
      <w:tr w:rsidR="00B177BD" w:rsidRPr="00B177BD" w14:paraId="0E702A51" w14:textId="77777777">
        <w:trPr>
          <w:tblCellSpacing w:w="15" w:type="dxa"/>
        </w:trPr>
        <w:tc>
          <w:tcPr>
            <w:tcW w:w="0" w:type="auto"/>
            <w:vAlign w:val="center"/>
            <w:hideMark/>
          </w:tcPr>
          <w:p w14:paraId="25744516" w14:textId="77777777" w:rsidR="00B177BD" w:rsidRPr="00B177BD" w:rsidRDefault="00B177BD" w:rsidP="00B177BD">
            <w:r w:rsidRPr="00B177BD">
              <w:t>Market adoption risk</w:t>
            </w:r>
          </w:p>
        </w:tc>
        <w:tc>
          <w:tcPr>
            <w:tcW w:w="0" w:type="auto"/>
            <w:vAlign w:val="center"/>
            <w:hideMark/>
          </w:tcPr>
          <w:p w14:paraId="788B2DFD" w14:textId="77777777" w:rsidR="00B177BD" w:rsidRPr="00B177BD" w:rsidRDefault="00B177BD" w:rsidP="00B177BD">
            <w:r w:rsidRPr="00B177BD">
              <w:t>Enterprise pilots</w:t>
            </w:r>
          </w:p>
        </w:tc>
      </w:tr>
      <w:tr w:rsidR="00B177BD" w:rsidRPr="00B177BD" w14:paraId="3C08800E" w14:textId="77777777">
        <w:trPr>
          <w:tblCellSpacing w:w="15" w:type="dxa"/>
        </w:trPr>
        <w:tc>
          <w:tcPr>
            <w:tcW w:w="0" w:type="auto"/>
            <w:vAlign w:val="center"/>
            <w:hideMark/>
          </w:tcPr>
          <w:p w14:paraId="00140C05" w14:textId="77777777" w:rsidR="00B177BD" w:rsidRPr="00B177BD" w:rsidRDefault="00B177BD" w:rsidP="00B177BD">
            <w:r w:rsidRPr="00B177BD">
              <w:t>Data privacy concerns</w:t>
            </w:r>
          </w:p>
        </w:tc>
        <w:tc>
          <w:tcPr>
            <w:tcW w:w="0" w:type="auto"/>
            <w:vAlign w:val="center"/>
            <w:hideMark/>
          </w:tcPr>
          <w:p w14:paraId="1C1DBDD6" w14:textId="77777777" w:rsidR="00B177BD" w:rsidRPr="00B177BD" w:rsidRDefault="00B177BD" w:rsidP="00B177BD">
            <w:r w:rsidRPr="00B177BD">
              <w:t>On-prem options</w:t>
            </w:r>
          </w:p>
        </w:tc>
      </w:tr>
      <w:tr w:rsidR="00B177BD" w:rsidRPr="00B177BD" w14:paraId="079CFB0F" w14:textId="77777777">
        <w:trPr>
          <w:tblCellSpacing w:w="15" w:type="dxa"/>
        </w:trPr>
        <w:tc>
          <w:tcPr>
            <w:tcW w:w="0" w:type="auto"/>
            <w:vAlign w:val="center"/>
            <w:hideMark/>
          </w:tcPr>
          <w:p w14:paraId="2D255AE0" w14:textId="77777777" w:rsidR="00B177BD" w:rsidRPr="00B177BD" w:rsidRDefault="00B177BD" w:rsidP="00B177BD">
            <w:r w:rsidRPr="00B177BD">
              <w:t>Abuse of free tier</w:t>
            </w:r>
          </w:p>
        </w:tc>
        <w:tc>
          <w:tcPr>
            <w:tcW w:w="0" w:type="auto"/>
            <w:vAlign w:val="center"/>
            <w:hideMark/>
          </w:tcPr>
          <w:p w14:paraId="0D1C0949" w14:textId="77777777" w:rsidR="00B177BD" w:rsidRPr="00B177BD" w:rsidRDefault="00B177BD" w:rsidP="00B177BD">
            <w:r w:rsidRPr="00B177BD">
              <w:t>IP + time restriction</w:t>
            </w:r>
          </w:p>
        </w:tc>
      </w:tr>
      <w:tr w:rsidR="00B177BD" w:rsidRPr="00B177BD" w14:paraId="2B498173" w14:textId="77777777">
        <w:trPr>
          <w:tblCellSpacing w:w="15" w:type="dxa"/>
        </w:trPr>
        <w:tc>
          <w:tcPr>
            <w:tcW w:w="0" w:type="auto"/>
            <w:vAlign w:val="center"/>
            <w:hideMark/>
          </w:tcPr>
          <w:p w14:paraId="2C581124" w14:textId="77777777" w:rsidR="00B177BD" w:rsidRPr="00B177BD" w:rsidRDefault="00B177BD" w:rsidP="00B177BD">
            <w:r w:rsidRPr="00B177BD">
              <w:t>Competition</w:t>
            </w:r>
          </w:p>
        </w:tc>
        <w:tc>
          <w:tcPr>
            <w:tcW w:w="0" w:type="auto"/>
            <w:vAlign w:val="center"/>
            <w:hideMark/>
          </w:tcPr>
          <w:p w14:paraId="49966FBD" w14:textId="77777777" w:rsidR="00B177BD" w:rsidRPr="00B177BD" w:rsidRDefault="00B177BD" w:rsidP="00B177BD">
            <w:r w:rsidRPr="00B177BD">
              <w:t>Agentic differentiation</w:t>
            </w:r>
          </w:p>
        </w:tc>
      </w:tr>
    </w:tbl>
    <w:p w14:paraId="3DF7DFCF" w14:textId="019669F2" w:rsidR="00B177BD" w:rsidRPr="00B177BD" w:rsidRDefault="00B177BD" w:rsidP="00B177BD"/>
    <w:p w14:paraId="6951E987" w14:textId="77777777" w:rsidR="00B177BD" w:rsidRPr="00B177BD" w:rsidRDefault="00B177BD" w:rsidP="00B177BD">
      <w:pPr>
        <w:rPr>
          <w:b/>
          <w:bCs/>
        </w:rPr>
      </w:pPr>
      <w:r w:rsidRPr="00B177BD">
        <w:rPr>
          <w:b/>
          <w:bCs/>
        </w:rPr>
        <w:t>14. Monitoring &amp; Evaluation</w:t>
      </w:r>
    </w:p>
    <w:p w14:paraId="0678DE60" w14:textId="77777777" w:rsidR="00B177BD" w:rsidRPr="00B177BD" w:rsidRDefault="00B177BD" w:rsidP="00B177BD">
      <w:pPr>
        <w:rPr>
          <w:b/>
          <w:bCs/>
        </w:rPr>
      </w:pPr>
      <w:r w:rsidRPr="00B177BD">
        <w:rPr>
          <w:b/>
          <w:bCs/>
        </w:rPr>
        <w:t>Key Performance Indicators</w:t>
      </w:r>
    </w:p>
    <w:p w14:paraId="65F7C5CA" w14:textId="77777777" w:rsidR="00B177BD" w:rsidRPr="00B177BD" w:rsidRDefault="00B177BD" w:rsidP="00B177BD">
      <w:pPr>
        <w:numPr>
          <w:ilvl w:val="0"/>
          <w:numId w:val="14"/>
        </w:numPr>
      </w:pPr>
      <w:r w:rsidRPr="00B177BD">
        <w:t>User adoption rate</w:t>
      </w:r>
    </w:p>
    <w:p w14:paraId="6D6BCA12" w14:textId="77777777" w:rsidR="00B177BD" w:rsidRPr="00B177BD" w:rsidRDefault="00B177BD" w:rsidP="00B177BD">
      <w:pPr>
        <w:numPr>
          <w:ilvl w:val="0"/>
          <w:numId w:val="14"/>
        </w:numPr>
      </w:pPr>
      <w:r w:rsidRPr="00B177BD">
        <w:t>Revenue growth</w:t>
      </w:r>
    </w:p>
    <w:p w14:paraId="5B33FFC3" w14:textId="77777777" w:rsidR="00B177BD" w:rsidRPr="00B177BD" w:rsidRDefault="00B177BD" w:rsidP="00B177BD">
      <w:pPr>
        <w:numPr>
          <w:ilvl w:val="0"/>
          <w:numId w:val="14"/>
        </w:numPr>
      </w:pPr>
      <w:r w:rsidRPr="00B177BD">
        <w:t>Token utilization efficiency</w:t>
      </w:r>
    </w:p>
    <w:p w14:paraId="74E7B2FB" w14:textId="77777777" w:rsidR="00B177BD" w:rsidRPr="00B177BD" w:rsidRDefault="00B177BD" w:rsidP="00B177BD">
      <w:pPr>
        <w:numPr>
          <w:ilvl w:val="0"/>
          <w:numId w:val="14"/>
        </w:numPr>
      </w:pPr>
      <w:r w:rsidRPr="00B177BD">
        <w:t>Enterprise retention</w:t>
      </w:r>
    </w:p>
    <w:p w14:paraId="77CA2A89" w14:textId="77777777" w:rsidR="00B177BD" w:rsidRPr="00B177BD" w:rsidRDefault="00B177BD" w:rsidP="00B177BD">
      <w:pPr>
        <w:numPr>
          <w:ilvl w:val="0"/>
          <w:numId w:val="14"/>
        </w:numPr>
      </w:pPr>
      <w:r w:rsidRPr="00B177BD">
        <w:t>Cost per output</w:t>
      </w:r>
    </w:p>
    <w:p w14:paraId="21CEC494" w14:textId="77777777" w:rsidR="00B177BD" w:rsidRPr="00B177BD" w:rsidRDefault="00B177BD" w:rsidP="00B177BD">
      <w:pPr>
        <w:rPr>
          <w:b/>
          <w:bCs/>
        </w:rPr>
      </w:pPr>
      <w:r w:rsidRPr="00B177BD">
        <w:rPr>
          <w:b/>
          <w:bCs/>
        </w:rPr>
        <w:t>Evaluation Methods</w:t>
      </w:r>
    </w:p>
    <w:p w14:paraId="14583085" w14:textId="77777777" w:rsidR="00B177BD" w:rsidRPr="00B177BD" w:rsidRDefault="00B177BD" w:rsidP="00B177BD">
      <w:pPr>
        <w:numPr>
          <w:ilvl w:val="0"/>
          <w:numId w:val="15"/>
        </w:numPr>
      </w:pPr>
      <w:r w:rsidRPr="00B177BD">
        <w:t>Monthly performance reviews</w:t>
      </w:r>
    </w:p>
    <w:p w14:paraId="164A0E20" w14:textId="77777777" w:rsidR="00B177BD" w:rsidRPr="00B177BD" w:rsidRDefault="00B177BD" w:rsidP="00B177BD">
      <w:pPr>
        <w:numPr>
          <w:ilvl w:val="0"/>
          <w:numId w:val="15"/>
        </w:numPr>
      </w:pPr>
      <w:r w:rsidRPr="00B177BD">
        <w:t>User feedback analysis</w:t>
      </w:r>
    </w:p>
    <w:p w14:paraId="320C90C2" w14:textId="77777777" w:rsidR="00B177BD" w:rsidRPr="00B177BD" w:rsidRDefault="00B177BD" w:rsidP="00B177BD">
      <w:pPr>
        <w:numPr>
          <w:ilvl w:val="0"/>
          <w:numId w:val="15"/>
        </w:numPr>
      </w:pPr>
      <w:r w:rsidRPr="00B177BD">
        <w:t>Financial audits</w:t>
      </w:r>
    </w:p>
    <w:p w14:paraId="271A1F9F" w14:textId="77777777" w:rsidR="00B177BD" w:rsidRPr="00B177BD" w:rsidRDefault="00B177BD" w:rsidP="00B177BD">
      <w:pPr>
        <w:numPr>
          <w:ilvl w:val="0"/>
          <w:numId w:val="15"/>
        </w:numPr>
      </w:pPr>
      <w:r w:rsidRPr="00B177BD">
        <w:t>Security audits</w:t>
      </w:r>
    </w:p>
    <w:p w14:paraId="303BD2A1" w14:textId="1C263A47" w:rsidR="00B177BD" w:rsidRPr="00B177BD" w:rsidRDefault="00B177BD" w:rsidP="00B177BD"/>
    <w:p w14:paraId="020C495A" w14:textId="77777777" w:rsidR="00B177BD" w:rsidRPr="00B177BD" w:rsidRDefault="00B177BD" w:rsidP="00B177BD">
      <w:pPr>
        <w:rPr>
          <w:b/>
          <w:bCs/>
        </w:rPr>
      </w:pPr>
      <w:r w:rsidRPr="00B177BD">
        <w:rPr>
          <w:b/>
          <w:bCs/>
        </w:rPr>
        <w:t>Conclusion</w:t>
      </w:r>
    </w:p>
    <w:p w14:paraId="2C66B386" w14:textId="77777777" w:rsidR="00B177BD" w:rsidRPr="00B177BD" w:rsidRDefault="00B177BD" w:rsidP="00B177BD">
      <w:proofErr w:type="spellStart"/>
      <w:r w:rsidRPr="00B177BD">
        <w:lastRenderedPageBreak/>
        <w:t>FlowSpark</w:t>
      </w:r>
      <w:proofErr w:type="spellEnd"/>
      <w:r w:rsidRPr="00B177BD">
        <w:t xml:space="preserve"> AI represents a next-generation, agentic approach to AI-powered productivity. By combining structured workflows, enterprise governance, and a sustainable business model, the project is positioned to become a scalable and impactful solution for organizations seeking to modernize knowledge work.</w:t>
      </w:r>
    </w:p>
    <w:p w14:paraId="7310B22B" w14:textId="77777777" w:rsidR="00AC1F9B" w:rsidRDefault="00AC1F9B"/>
    <w:sectPr w:rsidR="00AC1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B34"/>
    <w:multiLevelType w:val="multilevel"/>
    <w:tmpl w:val="F15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928F6"/>
    <w:multiLevelType w:val="multilevel"/>
    <w:tmpl w:val="1984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07062"/>
    <w:multiLevelType w:val="multilevel"/>
    <w:tmpl w:val="697E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54FF1"/>
    <w:multiLevelType w:val="multilevel"/>
    <w:tmpl w:val="341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A6CF4"/>
    <w:multiLevelType w:val="multilevel"/>
    <w:tmpl w:val="1D2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B1714"/>
    <w:multiLevelType w:val="multilevel"/>
    <w:tmpl w:val="343C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F5D55"/>
    <w:multiLevelType w:val="multilevel"/>
    <w:tmpl w:val="AC5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81215"/>
    <w:multiLevelType w:val="multilevel"/>
    <w:tmpl w:val="DB62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13BF8"/>
    <w:multiLevelType w:val="multilevel"/>
    <w:tmpl w:val="C62A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25A86"/>
    <w:multiLevelType w:val="multilevel"/>
    <w:tmpl w:val="008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534BC"/>
    <w:multiLevelType w:val="multilevel"/>
    <w:tmpl w:val="8E70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C36C6"/>
    <w:multiLevelType w:val="multilevel"/>
    <w:tmpl w:val="FE14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14E9B"/>
    <w:multiLevelType w:val="multilevel"/>
    <w:tmpl w:val="A79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91250"/>
    <w:multiLevelType w:val="multilevel"/>
    <w:tmpl w:val="533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67EC4"/>
    <w:multiLevelType w:val="multilevel"/>
    <w:tmpl w:val="E2C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369456">
    <w:abstractNumId w:val="13"/>
  </w:num>
  <w:num w:numId="2" w16cid:durableId="485047083">
    <w:abstractNumId w:val="8"/>
  </w:num>
  <w:num w:numId="3" w16cid:durableId="1905675658">
    <w:abstractNumId w:val="5"/>
  </w:num>
  <w:num w:numId="4" w16cid:durableId="2115637834">
    <w:abstractNumId w:val="12"/>
  </w:num>
  <w:num w:numId="5" w16cid:durableId="1727756006">
    <w:abstractNumId w:val="10"/>
  </w:num>
  <w:num w:numId="6" w16cid:durableId="1979216222">
    <w:abstractNumId w:val="2"/>
  </w:num>
  <w:num w:numId="7" w16cid:durableId="687291960">
    <w:abstractNumId w:val="11"/>
  </w:num>
  <w:num w:numId="8" w16cid:durableId="2116319331">
    <w:abstractNumId w:val="6"/>
  </w:num>
  <w:num w:numId="9" w16cid:durableId="1041783247">
    <w:abstractNumId w:val="7"/>
  </w:num>
  <w:num w:numId="10" w16cid:durableId="478158364">
    <w:abstractNumId w:val="3"/>
  </w:num>
  <w:num w:numId="11" w16cid:durableId="1050230400">
    <w:abstractNumId w:val="1"/>
  </w:num>
  <w:num w:numId="12" w16cid:durableId="1105419935">
    <w:abstractNumId w:val="0"/>
  </w:num>
  <w:num w:numId="13" w16cid:durableId="1344236181">
    <w:abstractNumId w:val="9"/>
  </w:num>
  <w:num w:numId="14" w16cid:durableId="1077939440">
    <w:abstractNumId w:val="4"/>
  </w:num>
  <w:num w:numId="15" w16cid:durableId="268591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C7"/>
    <w:rsid w:val="008C7CE0"/>
    <w:rsid w:val="008F4CC7"/>
    <w:rsid w:val="00AC1F9B"/>
    <w:rsid w:val="00B177BD"/>
    <w:rsid w:val="00F9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D2B62"/>
  <w15:chartTrackingRefBased/>
  <w15:docId w15:val="{DF4F0D7F-D5D0-493F-964C-5082792B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CC7"/>
    <w:rPr>
      <w:rFonts w:eastAsiaTheme="majorEastAsia" w:cstheme="majorBidi"/>
      <w:color w:val="272727" w:themeColor="text1" w:themeTint="D8"/>
    </w:rPr>
  </w:style>
  <w:style w:type="paragraph" w:styleId="Title">
    <w:name w:val="Title"/>
    <w:basedOn w:val="Normal"/>
    <w:next w:val="Normal"/>
    <w:link w:val="TitleChar"/>
    <w:uiPriority w:val="10"/>
    <w:qFormat/>
    <w:rsid w:val="008F4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CC7"/>
    <w:pPr>
      <w:spacing w:before="160"/>
      <w:jc w:val="center"/>
    </w:pPr>
    <w:rPr>
      <w:i/>
      <w:iCs/>
      <w:color w:val="404040" w:themeColor="text1" w:themeTint="BF"/>
    </w:rPr>
  </w:style>
  <w:style w:type="character" w:customStyle="1" w:styleId="QuoteChar">
    <w:name w:val="Quote Char"/>
    <w:basedOn w:val="DefaultParagraphFont"/>
    <w:link w:val="Quote"/>
    <w:uiPriority w:val="29"/>
    <w:rsid w:val="008F4CC7"/>
    <w:rPr>
      <w:i/>
      <w:iCs/>
      <w:color w:val="404040" w:themeColor="text1" w:themeTint="BF"/>
    </w:rPr>
  </w:style>
  <w:style w:type="paragraph" w:styleId="ListParagraph">
    <w:name w:val="List Paragraph"/>
    <w:basedOn w:val="Normal"/>
    <w:uiPriority w:val="34"/>
    <w:qFormat/>
    <w:rsid w:val="008F4CC7"/>
    <w:pPr>
      <w:ind w:left="720"/>
      <w:contextualSpacing/>
    </w:pPr>
  </w:style>
  <w:style w:type="character" w:styleId="IntenseEmphasis">
    <w:name w:val="Intense Emphasis"/>
    <w:basedOn w:val="DefaultParagraphFont"/>
    <w:uiPriority w:val="21"/>
    <w:qFormat/>
    <w:rsid w:val="008F4CC7"/>
    <w:rPr>
      <w:i/>
      <w:iCs/>
      <w:color w:val="0F4761" w:themeColor="accent1" w:themeShade="BF"/>
    </w:rPr>
  </w:style>
  <w:style w:type="paragraph" w:styleId="IntenseQuote">
    <w:name w:val="Intense Quote"/>
    <w:basedOn w:val="Normal"/>
    <w:next w:val="Normal"/>
    <w:link w:val="IntenseQuoteChar"/>
    <w:uiPriority w:val="30"/>
    <w:qFormat/>
    <w:rsid w:val="008F4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CC7"/>
    <w:rPr>
      <w:i/>
      <w:iCs/>
      <w:color w:val="0F4761" w:themeColor="accent1" w:themeShade="BF"/>
    </w:rPr>
  </w:style>
  <w:style w:type="character" w:styleId="IntenseReference">
    <w:name w:val="Intense Reference"/>
    <w:basedOn w:val="DefaultParagraphFont"/>
    <w:uiPriority w:val="32"/>
    <w:qFormat/>
    <w:rsid w:val="008F4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968</Words>
  <Characters>5520</Characters>
  <Application>Microsoft Office Word</Application>
  <DocSecurity>0</DocSecurity>
  <Lines>46</Lines>
  <Paragraphs>12</Paragraphs>
  <ScaleCrop>false</ScaleCrop>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Ovijit Shaha</dc:creator>
  <cp:keywords/>
  <dc:description/>
  <cp:lastModifiedBy>Ovijit Shaha</cp:lastModifiedBy>
  <cp:revision>2</cp:revision>
  <dcterms:created xsi:type="dcterms:W3CDTF">2025-12-26T05:00:00Z</dcterms:created>
  <dcterms:modified xsi:type="dcterms:W3CDTF">2025-12-26T05:00:00Z</dcterms:modified>
</cp:coreProperties>
</file>