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28CC4" w14:textId="5B8655EA" w:rsidR="0044271B" w:rsidRPr="00374005" w:rsidRDefault="00374005">
      <w:pPr>
        <w:rPr>
          <w:b/>
          <w:bCs/>
        </w:rPr>
      </w:pPr>
      <w:r w:rsidRPr="00374005">
        <w:rPr>
          <w:rStyle w:val="Heading1Char"/>
        </w:rPr>
        <w:t>Designing Advanced Data Architecture for Business Intelligence</w:t>
      </w:r>
      <w:r>
        <w:br/>
      </w:r>
      <w:r w:rsidRPr="00374005">
        <w:rPr>
          <w:rStyle w:val="Heading1Char"/>
          <w:b/>
          <w:bCs/>
        </w:rPr>
        <w:t>Individual Project- Finding Inconsistencies in the : </w:t>
      </w:r>
      <w:hyperlink r:id="rId5" w:tgtFrame="_blank" w:history="1">
        <w:r w:rsidRPr="00374005">
          <w:rPr>
            <w:rStyle w:val="Heading1Char"/>
            <w:b/>
            <w:bCs/>
            <w:i/>
            <w:iCs/>
          </w:rPr>
          <w:t>311_CallCenterServiceRequests_KansasCity_2007-March2021.tsv.zip</w:t>
        </w:r>
      </w:hyperlink>
      <w:r w:rsidRPr="00374005">
        <w:rPr>
          <w:rStyle w:val="Heading1Char"/>
          <w:b/>
          <w:bCs/>
        </w:rPr>
        <w:t xml:space="preserve"> dataset</w:t>
      </w:r>
    </w:p>
    <w:p w14:paraId="764F45D6" w14:textId="5DB2AC6A" w:rsidR="00374005" w:rsidRPr="00CF6626" w:rsidRDefault="00374005">
      <w:pPr>
        <w:rPr>
          <w:b/>
          <w:bCs/>
        </w:rPr>
      </w:pPr>
      <w:r w:rsidRPr="00CF6626">
        <w:rPr>
          <w:b/>
          <w:bCs/>
        </w:rPr>
        <w:t>By Shamin Chokshi</w:t>
      </w:r>
    </w:p>
    <w:p w14:paraId="5563725C" w14:textId="5A5C6307" w:rsidR="00B61CAD" w:rsidRDefault="00B61CAD">
      <w:r>
        <w:t>Inconsistencies in the Dataset</w:t>
      </w:r>
      <w:r w:rsidR="00EF298F">
        <w:t xml:space="preserve"> which need to be cleaned are</w:t>
      </w:r>
    </w:p>
    <w:p w14:paraId="35E6EE64" w14:textId="054BCB21" w:rsidR="00374005" w:rsidRDefault="00EF298F" w:rsidP="00B61CAD">
      <w:pPr>
        <w:pStyle w:val="ListParagraph"/>
        <w:numPr>
          <w:ilvl w:val="0"/>
          <w:numId w:val="1"/>
        </w:numPr>
      </w:pPr>
      <w:r>
        <w:t>Field- CREATION DATE, CLOSED DATE are by default getting selected as string whereas they should be converted to date datatype</w:t>
      </w:r>
    </w:p>
    <w:p w14:paraId="2189795A" w14:textId="3DE363DD" w:rsidR="00EF298F" w:rsidRDefault="00EF298F" w:rsidP="00B61CAD">
      <w:pPr>
        <w:pStyle w:val="ListParagraph"/>
        <w:numPr>
          <w:ilvl w:val="0"/>
          <w:numId w:val="1"/>
        </w:numPr>
      </w:pPr>
      <w:r>
        <w:t>Field- CASE ID and PAECEL ID NO should be converted to Number datatype as it is being considered as a string</w:t>
      </w:r>
    </w:p>
    <w:p w14:paraId="219EF706" w14:textId="206D7073" w:rsidR="00EF298F" w:rsidRDefault="00EF298F" w:rsidP="00B61CAD">
      <w:pPr>
        <w:pStyle w:val="ListParagraph"/>
        <w:numPr>
          <w:ilvl w:val="0"/>
          <w:numId w:val="1"/>
        </w:numPr>
      </w:pPr>
      <w:r>
        <w:t xml:space="preserve">Field LATITUDE and LONGITUDE need to be converted to number datatype with decimal values as it would be </w:t>
      </w:r>
      <w:proofErr w:type="spellStart"/>
      <w:r>
        <w:t>asier</w:t>
      </w:r>
      <w:proofErr w:type="spellEnd"/>
      <w:r>
        <w:t xml:space="preserve"> for visualization purposes</w:t>
      </w:r>
    </w:p>
    <w:p w14:paraId="3CD5DB31" w14:textId="7F829F32" w:rsidR="00EF298F" w:rsidRDefault="00EF298F" w:rsidP="00B61CAD">
      <w:pPr>
        <w:pStyle w:val="ListParagraph"/>
        <w:numPr>
          <w:ilvl w:val="0"/>
          <w:numId w:val="1"/>
        </w:numPr>
      </w:pPr>
      <w:r>
        <w:t>Field CREATION TIME needs to be converted to time format</w:t>
      </w:r>
    </w:p>
    <w:p w14:paraId="2B23FA09" w14:textId="1366861F" w:rsidR="00EF298F" w:rsidRDefault="00EF298F" w:rsidP="00B61CAD">
      <w:pPr>
        <w:pStyle w:val="ListParagraph"/>
        <w:numPr>
          <w:ilvl w:val="0"/>
          <w:numId w:val="1"/>
        </w:numPr>
      </w:pPr>
      <w:r>
        <w:t>EXCEEDED EST TIMEFRAME can be converted to Boolean (Not required but good to have) so it occupies less space</w:t>
      </w:r>
    </w:p>
    <w:p w14:paraId="68A5E155" w14:textId="0FB5AE3B" w:rsidR="001E433F" w:rsidRDefault="001E433F" w:rsidP="00B61CAD">
      <w:pPr>
        <w:pStyle w:val="ListParagraph"/>
        <w:numPr>
          <w:ilvl w:val="0"/>
          <w:numId w:val="1"/>
        </w:numPr>
      </w:pPr>
      <w:r>
        <w:t xml:space="preserve">Days to </w:t>
      </w:r>
      <w:r w:rsidR="00A936B1">
        <w:t>close field has a few negative values</w:t>
      </w:r>
    </w:p>
    <w:p w14:paraId="1F0AB2D7" w14:textId="385D2C14" w:rsidR="00FD0312" w:rsidRDefault="00407129" w:rsidP="00B61CAD">
      <w:pPr>
        <w:pStyle w:val="ListParagraph"/>
        <w:numPr>
          <w:ilvl w:val="0"/>
          <w:numId w:val="1"/>
        </w:numPr>
      </w:pPr>
      <w:r>
        <w:t xml:space="preserve">After applying Auto </w:t>
      </w:r>
      <w:proofErr w:type="spellStart"/>
      <w:r>
        <w:t>feild</w:t>
      </w:r>
      <w:proofErr w:type="spellEnd"/>
      <w:r>
        <w:t xml:space="preserve"> in </w:t>
      </w:r>
      <w:proofErr w:type="spellStart"/>
      <w:r>
        <w:t>alteryx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50"/>
        <w:gridCol w:w="1989"/>
      </w:tblGrid>
      <w:tr w:rsidR="00FD0312" w:rsidRPr="00EF298F" w14:paraId="653829E3" w14:textId="77777777" w:rsidTr="00FD0312">
        <w:tc>
          <w:tcPr>
            <w:tcW w:w="1850" w:type="dxa"/>
          </w:tcPr>
          <w:p w14:paraId="39B822AC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Name</w:t>
            </w:r>
          </w:p>
        </w:tc>
        <w:tc>
          <w:tcPr>
            <w:tcW w:w="1721" w:type="dxa"/>
          </w:tcPr>
          <w:p w14:paraId="6816FB38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Type</w:t>
            </w:r>
          </w:p>
        </w:tc>
      </w:tr>
      <w:tr w:rsidR="00FD0312" w:rsidRPr="00EF298F" w14:paraId="2A5FCBE7" w14:textId="77777777" w:rsidTr="00FD0312">
        <w:tc>
          <w:tcPr>
            <w:tcW w:w="1850" w:type="dxa"/>
          </w:tcPr>
          <w:p w14:paraId="36ABCAB9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CASE ID</w:t>
            </w:r>
          </w:p>
        </w:tc>
        <w:tc>
          <w:tcPr>
            <w:tcW w:w="1721" w:type="dxa"/>
          </w:tcPr>
          <w:p w14:paraId="778CEC34" w14:textId="6F598788" w:rsidR="00FD0312" w:rsidRPr="00EF298F" w:rsidRDefault="00FD0312" w:rsidP="00C03852">
            <w:pPr>
              <w:pStyle w:val="ListParagraph"/>
              <w:ind w:left="0"/>
            </w:pPr>
            <w:r>
              <w:t>NUMBER</w:t>
            </w:r>
          </w:p>
        </w:tc>
      </w:tr>
      <w:tr w:rsidR="00FD0312" w:rsidRPr="00EF298F" w14:paraId="79A7971C" w14:textId="77777777" w:rsidTr="00FD0312">
        <w:tc>
          <w:tcPr>
            <w:tcW w:w="1850" w:type="dxa"/>
          </w:tcPr>
          <w:p w14:paraId="381E13EB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SOURCE</w:t>
            </w:r>
          </w:p>
        </w:tc>
        <w:tc>
          <w:tcPr>
            <w:tcW w:w="1721" w:type="dxa"/>
          </w:tcPr>
          <w:p w14:paraId="74EEDE48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75F60914" w14:textId="77777777" w:rsidTr="00FD0312">
        <w:tc>
          <w:tcPr>
            <w:tcW w:w="1850" w:type="dxa"/>
          </w:tcPr>
          <w:p w14:paraId="2D5CF972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DEPARTMENT</w:t>
            </w:r>
          </w:p>
        </w:tc>
        <w:tc>
          <w:tcPr>
            <w:tcW w:w="1721" w:type="dxa"/>
          </w:tcPr>
          <w:p w14:paraId="62DA5005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3182A8DC" w14:textId="77777777" w:rsidTr="00FD0312">
        <w:tc>
          <w:tcPr>
            <w:tcW w:w="1850" w:type="dxa"/>
          </w:tcPr>
          <w:p w14:paraId="7AC73A33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WORK GROUP</w:t>
            </w:r>
          </w:p>
        </w:tc>
        <w:tc>
          <w:tcPr>
            <w:tcW w:w="1721" w:type="dxa"/>
          </w:tcPr>
          <w:p w14:paraId="4810B322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3413E503" w14:textId="77777777" w:rsidTr="00FD0312">
        <w:tc>
          <w:tcPr>
            <w:tcW w:w="1850" w:type="dxa"/>
          </w:tcPr>
          <w:p w14:paraId="7C94BFFB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TYPE</w:t>
            </w:r>
          </w:p>
        </w:tc>
        <w:tc>
          <w:tcPr>
            <w:tcW w:w="1721" w:type="dxa"/>
          </w:tcPr>
          <w:p w14:paraId="71960BFF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74C71F58" w14:textId="77777777" w:rsidTr="00FD0312">
        <w:tc>
          <w:tcPr>
            <w:tcW w:w="1850" w:type="dxa"/>
          </w:tcPr>
          <w:p w14:paraId="7A458618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DETAIL</w:t>
            </w:r>
          </w:p>
        </w:tc>
        <w:tc>
          <w:tcPr>
            <w:tcW w:w="1721" w:type="dxa"/>
          </w:tcPr>
          <w:p w14:paraId="58363709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144F542E" w14:textId="77777777" w:rsidTr="00FD0312">
        <w:tc>
          <w:tcPr>
            <w:tcW w:w="1850" w:type="dxa"/>
          </w:tcPr>
          <w:p w14:paraId="160A5CB2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CREATION DATE</w:t>
            </w:r>
          </w:p>
        </w:tc>
        <w:tc>
          <w:tcPr>
            <w:tcW w:w="1721" w:type="dxa"/>
          </w:tcPr>
          <w:p w14:paraId="2692D788" w14:textId="091ACFED" w:rsidR="00FD0312" w:rsidRPr="00EF298F" w:rsidRDefault="00FD0312" w:rsidP="00C03852">
            <w:pPr>
              <w:pStyle w:val="ListParagraph"/>
              <w:ind w:left="0"/>
            </w:pPr>
            <w:r>
              <w:t>DATE</w:t>
            </w:r>
          </w:p>
        </w:tc>
      </w:tr>
      <w:tr w:rsidR="00FD0312" w:rsidRPr="00EF298F" w14:paraId="3E7C0A89" w14:textId="77777777" w:rsidTr="00FD0312">
        <w:tc>
          <w:tcPr>
            <w:tcW w:w="1850" w:type="dxa"/>
          </w:tcPr>
          <w:p w14:paraId="425D1C1D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CREATION TIME</w:t>
            </w:r>
          </w:p>
        </w:tc>
        <w:tc>
          <w:tcPr>
            <w:tcW w:w="1721" w:type="dxa"/>
          </w:tcPr>
          <w:p w14:paraId="090C4F3E" w14:textId="2CB93D5F" w:rsidR="00FD0312" w:rsidRPr="00EF298F" w:rsidRDefault="00FD0312" w:rsidP="00C03852">
            <w:pPr>
              <w:pStyle w:val="ListParagraph"/>
              <w:ind w:left="0"/>
            </w:pPr>
            <w:r>
              <w:t>TIME</w:t>
            </w:r>
          </w:p>
        </w:tc>
      </w:tr>
      <w:tr w:rsidR="00FD0312" w:rsidRPr="00EF298F" w14:paraId="0AC6E4F9" w14:textId="77777777" w:rsidTr="00FD0312">
        <w:tc>
          <w:tcPr>
            <w:tcW w:w="1850" w:type="dxa"/>
          </w:tcPr>
          <w:p w14:paraId="37AD08C8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STATUS</w:t>
            </w:r>
          </w:p>
        </w:tc>
        <w:tc>
          <w:tcPr>
            <w:tcW w:w="1721" w:type="dxa"/>
          </w:tcPr>
          <w:p w14:paraId="0436A06D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44B757CA" w14:textId="77777777" w:rsidTr="00FD0312">
        <w:tc>
          <w:tcPr>
            <w:tcW w:w="1850" w:type="dxa"/>
          </w:tcPr>
          <w:p w14:paraId="0B4AED24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EXCEEDED EST TIMEFRAME</w:t>
            </w:r>
          </w:p>
        </w:tc>
        <w:tc>
          <w:tcPr>
            <w:tcW w:w="1721" w:type="dxa"/>
          </w:tcPr>
          <w:p w14:paraId="547838E5" w14:textId="74AE05E5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  <w:r>
              <w:t xml:space="preserve"> (COULD BE BOOLEAN)</w:t>
            </w:r>
          </w:p>
        </w:tc>
      </w:tr>
      <w:tr w:rsidR="00FD0312" w:rsidRPr="00EF298F" w14:paraId="08F17AAF" w14:textId="77777777" w:rsidTr="00FD0312">
        <w:tc>
          <w:tcPr>
            <w:tcW w:w="1850" w:type="dxa"/>
          </w:tcPr>
          <w:p w14:paraId="48AFBA4C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CLOSED DATE</w:t>
            </w:r>
          </w:p>
        </w:tc>
        <w:tc>
          <w:tcPr>
            <w:tcW w:w="1721" w:type="dxa"/>
          </w:tcPr>
          <w:p w14:paraId="188ACE41" w14:textId="48F3FD40" w:rsidR="00FD0312" w:rsidRPr="00EF298F" w:rsidRDefault="00FD0312" w:rsidP="00C03852">
            <w:pPr>
              <w:pStyle w:val="ListParagraph"/>
              <w:ind w:left="0"/>
            </w:pPr>
            <w:r>
              <w:t>DATE</w:t>
            </w:r>
          </w:p>
        </w:tc>
      </w:tr>
      <w:tr w:rsidR="00FD0312" w:rsidRPr="00EF298F" w14:paraId="66F53CD0" w14:textId="77777777" w:rsidTr="00FD0312">
        <w:tc>
          <w:tcPr>
            <w:tcW w:w="1850" w:type="dxa"/>
          </w:tcPr>
          <w:p w14:paraId="32FC480B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DAYS TO CLOSE</w:t>
            </w:r>
          </w:p>
        </w:tc>
        <w:tc>
          <w:tcPr>
            <w:tcW w:w="1721" w:type="dxa"/>
          </w:tcPr>
          <w:p w14:paraId="136497E1" w14:textId="52832A61" w:rsidR="00FD0312" w:rsidRPr="00EF298F" w:rsidRDefault="00FD0312" w:rsidP="00C03852">
            <w:pPr>
              <w:pStyle w:val="ListParagraph"/>
              <w:ind w:left="0"/>
            </w:pPr>
            <w:r>
              <w:t>NUMBER (DECIMAL)</w:t>
            </w:r>
          </w:p>
        </w:tc>
      </w:tr>
      <w:tr w:rsidR="00FD0312" w:rsidRPr="00EF298F" w14:paraId="705FBB1D" w14:textId="77777777" w:rsidTr="00FD0312">
        <w:tc>
          <w:tcPr>
            <w:tcW w:w="1850" w:type="dxa"/>
          </w:tcPr>
          <w:p w14:paraId="692AD333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STREET ADDRESS</w:t>
            </w:r>
          </w:p>
        </w:tc>
        <w:tc>
          <w:tcPr>
            <w:tcW w:w="1721" w:type="dxa"/>
          </w:tcPr>
          <w:p w14:paraId="2AF52AFD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1223C339" w14:textId="77777777" w:rsidTr="00FD0312">
        <w:tc>
          <w:tcPr>
            <w:tcW w:w="1850" w:type="dxa"/>
          </w:tcPr>
          <w:p w14:paraId="239A2F03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ZIP CODE</w:t>
            </w:r>
          </w:p>
        </w:tc>
        <w:tc>
          <w:tcPr>
            <w:tcW w:w="1721" w:type="dxa"/>
          </w:tcPr>
          <w:p w14:paraId="6D0A5A15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7CB3B83F" w14:textId="77777777" w:rsidTr="00FD0312">
        <w:tc>
          <w:tcPr>
            <w:tcW w:w="1850" w:type="dxa"/>
          </w:tcPr>
          <w:p w14:paraId="010529A4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NEIGHBORHOOD</w:t>
            </w:r>
          </w:p>
        </w:tc>
        <w:tc>
          <w:tcPr>
            <w:tcW w:w="1721" w:type="dxa"/>
          </w:tcPr>
          <w:p w14:paraId="3E1B3A71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20D5A9D8" w14:textId="77777777" w:rsidTr="00FD0312">
        <w:tc>
          <w:tcPr>
            <w:tcW w:w="1850" w:type="dxa"/>
          </w:tcPr>
          <w:p w14:paraId="15B03A08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POLICE DISTRICT</w:t>
            </w:r>
          </w:p>
        </w:tc>
        <w:tc>
          <w:tcPr>
            <w:tcW w:w="1721" w:type="dxa"/>
          </w:tcPr>
          <w:p w14:paraId="24AF032C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5BA484D2" w14:textId="77777777" w:rsidTr="00FD0312">
        <w:tc>
          <w:tcPr>
            <w:tcW w:w="1850" w:type="dxa"/>
          </w:tcPr>
          <w:p w14:paraId="3FE18255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PARCEL ID NO</w:t>
            </w:r>
          </w:p>
        </w:tc>
        <w:tc>
          <w:tcPr>
            <w:tcW w:w="1721" w:type="dxa"/>
          </w:tcPr>
          <w:p w14:paraId="4951DFEE" w14:textId="3308A3A2" w:rsidR="00FD0312" w:rsidRPr="00EF298F" w:rsidRDefault="00FD0312" w:rsidP="00C03852">
            <w:pPr>
              <w:pStyle w:val="ListParagraph"/>
              <w:ind w:left="0"/>
            </w:pPr>
            <w:r>
              <w:t>NUMBER</w:t>
            </w:r>
          </w:p>
        </w:tc>
      </w:tr>
      <w:tr w:rsidR="00FD0312" w:rsidRPr="00EF298F" w14:paraId="225B1242" w14:textId="77777777" w:rsidTr="00FD0312">
        <w:tc>
          <w:tcPr>
            <w:tcW w:w="1850" w:type="dxa"/>
          </w:tcPr>
          <w:p w14:paraId="51885D81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LATITUDE</w:t>
            </w:r>
          </w:p>
        </w:tc>
        <w:tc>
          <w:tcPr>
            <w:tcW w:w="1721" w:type="dxa"/>
          </w:tcPr>
          <w:p w14:paraId="7778094F" w14:textId="37DFA7FA" w:rsidR="00FD0312" w:rsidRPr="00EF298F" w:rsidRDefault="00FD0312" w:rsidP="00C03852">
            <w:pPr>
              <w:pStyle w:val="ListParagraph"/>
              <w:ind w:left="0"/>
            </w:pPr>
            <w:r>
              <w:t>NUMBER(DECIMAL)</w:t>
            </w:r>
          </w:p>
        </w:tc>
      </w:tr>
      <w:tr w:rsidR="00FD0312" w:rsidRPr="00EF298F" w14:paraId="105759E9" w14:textId="77777777" w:rsidTr="00FD0312">
        <w:tc>
          <w:tcPr>
            <w:tcW w:w="1850" w:type="dxa"/>
          </w:tcPr>
          <w:p w14:paraId="1AD831DD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LONGITUDE</w:t>
            </w:r>
          </w:p>
        </w:tc>
        <w:tc>
          <w:tcPr>
            <w:tcW w:w="1721" w:type="dxa"/>
          </w:tcPr>
          <w:p w14:paraId="72FDB47D" w14:textId="5A03B0AB" w:rsidR="00FD0312" w:rsidRPr="00EF298F" w:rsidRDefault="00FD0312" w:rsidP="00C03852">
            <w:pPr>
              <w:pStyle w:val="ListParagraph"/>
              <w:ind w:left="0"/>
            </w:pPr>
            <w:r>
              <w:t>NUMBER(DECIMAL)</w:t>
            </w:r>
          </w:p>
        </w:tc>
      </w:tr>
      <w:tr w:rsidR="00FD0312" w:rsidRPr="00EF298F" w14:paraId="5C2694F0" w14:textId="77777777" w:rsidTr="00FD0312">
        <w:tc>
          <w:tcPr>
            <w:tcW w:w="1850" w:type="dxa"/>
          </w:tcPr>
          <w:p w14:paraId="0220EE7B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CATEGORY1</w:t>
            </w:r>
          </w:p>
        </w:tc>
        <w:tc>
          <w:tcPr>
            <w:tcW w:w="1721" w:type="dxa"/>
          </w:tcPr>
          <w:p w14:paraId="446985F4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:rsidRPr="00EF298F" w14:paraId="5063B618" w14:textId="77777777" w:rsidTr="00FD0312">
        <w:tc>
          <w:tcPr>
            <w:tcW w:w="1850" w:type="dxa"/>
          </w:tcPr>
          <w:p w14:paraId="4F2C9AF2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t>CATEGORY2</w:t>
            </w:r>
          </w:p>
        </w:tc>
        <w:tc>
          <w:tcPr>
            <w:tcW w:w="1721" w:type="dxa"/>
          </w:tcPr>
          <w:p w14:paraId="7D4114FF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  <w:tr w:rsidR="00FD0312" w14:paraId="07E94A6E" w14:textId="77777777" w:rsidTr="00FD0312">
        <w:tc>
          <w:tcPr>
            <w:tcW w:w="1850" w:type="dxa"/>
          </w:tcPr>
          <w:p w14:paraId="1C4D9222" w14:textId="77777777" w:rsidR="00FD0312" w:rsidRPr="00EF298F" w:rsidRDefault="00FD0312" w:rsidP="00C03852">
            <w:pPr>
              <w:pStyle w:val="ListParagraph"/>
              <w:ind w:left="0"/>
            </w:pPr>
            <w:r w:rsidRPr="00EF298F">
              <w:lastRenderedPageBreak/>
              <w:t>CATEGORY3</w:t>
            </w:r>
          </w:p>
        </w:tc>
        <w:tc>
          <w:tcPr>
            <w:tcW w:w="1721" w:type="dxa"/>
          </w:tcPr>
          <w:p w14:paraId="66EBECE7" w14:textId="77777777" w:rsidR="00FD0312" w:rsidRPr="00EF298F" w:rsidRDefault="00FD0312" w:rsidP="00C03852">
            <w:pPr>
              <w:pStyle w:val="ListParagraph"/>
              <w:ind w:left="0"/>
            </w:pPr>
            <w:proofErr w:type="spellStart"/>
            <w:r w:rsidRPr="00EF298F">
              <w:t>V_String</w:t>
            </w:r>
            <w:proofErr w:type="spellEnd"/>
          </w:p>
        </w:tc>
      </w:tr>
    </w:tbl>
    <w:p w14:paraId="5459C5A4" w14:textId="68D475CD" w:rsidR="00EF298F" w:rsidRDefault="00EF298F" w:rsidP="00EF298F">
      <w:pPr>
        <w:pStyle w:val="ListParagraph"/>
      </w:pPr>
      <w:r>
        <w:tab/>
      </w:r>
    </w:p>
    <w:p w14:paraId="19525F74" w14:textId="77777777" w:rsidR="00FD0312" w:rsidRDefault="00FD0312" w:rsidP="00FD0312"/>
    <w:p w14:paraId="0D676E70" w14:textId="2DD38A78" w:rsidR="003B6EC5" w:rsidRDefault="003B6EC5" w:rsidP="003B6EC5">
      <w:pPr>
        <w:pStyle w:val="ListParagraph"/>
        <w:numPr>
          <w:ilvl w:val="0"/>
          <w:numId w:val="2"/>
        </w:numPr>
      </w:pPr>
      <w:r>
        <w:t xml:space="preserve">The data seems pretty much clean but </w:t>
      </w:r>
      <w:r w:rsidR="00430F1B">
        <w:t>there are a few null values in the CATEGORY2 and CATEGORY3 fields</w:t>
      </w:r>
      <w:r w:rsidR="00430F1B">
        <w:br/>
        <w:t>That seems because Category1 is the category of an issue that is being addresse</w:t>
      </w:r>
      <w:r w:rsidR="009502E9">
        <w:t>d</w:t>
      </w:r>
      <w:r w:rsidR="00430F1B">
        <w:t xml:space="preserve"> at the customer support</w:t>
      </w:r>
      <w:r w:rsidR="00430F1B">
        <w:br/>
        <w:t>Category 2 is the Subcategory of that particular issue</w:t>
      </w:r>
      <w:r w:rsidR="00430F1B">
        <w:br/>
        <w:t xml:space="preserve">Category 3 is a further classification of category 2 </w:t>
      </w:r>
      <w:r w:rsidR="00430F1B">
        <w:br/>
        <w:t>It seems that if Category 1 cant be further classified, category 2 and 3 will be null and if category 2 cannot be further classified, category 3 will be null.</w:t>
      </w:r>
      <w:r w:rsidR="00430F1B">
        <w:br/>
      </w:r>
      <w:r w:rsidR="00430F1B" w:rsidRPr="00430F1B">
        <w:rPr>
          <w:noProof/>
        </w:rPr>
        <w:drawing>
          <wp:inline distT="0" distB="0" distL="0" distR="0" wp14:anchorId="57FE98BF" wp14:editId="25782A36">
            <wp:extent cx="1996440" cy="1448727"/>
            <wp:effectExtent l="0" t="0" r="3810" b="0"/>
            <wp:docPr id="1983076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762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8411" cy="146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F1B" w:rsidRPr="00430F1B">
        <w:rPr>
          <w:noProof/>
        </w:rPr>
        <w:drawing>
          <wp:inline distT="0" distB="0" distL="0" distR="0" wp14:anchorId="7CF9961E" wp14:editId="36791B65">
            <wp:extent cx="3348038" cy="1127760"/>
            <wp:effectExtent l="0" t="0" r="5080" b="0"/>
            <wp:docPr id="170838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01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737" cy="11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96DC" w14:textId="3C3A0AAD" w:rsidR="00430F1B" w:rsidRDefault="00191AF8" w:rsidP="003B6EC5">
      <w:pPr>
        <w:pStyle w:val="ListParagraph"/>
        <w:numPr>
          <w:ilvl w:val="0"/>
          <w:numId w:val="2"/>
        </w:numPr>
      </w:pPr>
      <w:r>
        <w:t>In the Detail field there are many values that are “*SELECT ONE”- That needs cleaning</w:t>
      </w:r>
    </w:p>
    <w:p w14:paraId="4F649E56" w14:textId="35506D37" w:rsidR="00191AF8" w:rsidRDefault="00191AF8" w:rsidP="003B6EC5">
      <w:pPr>
        <w:pStyle w:val="ListParagraph"/>
        <w:numPr>
          <w:ilvl w:val="0"/>
          <w:numId w:val="2"/>
        </w:numPr>
      </w:pPr>
      <w:r>
        <w:t xml:space="preserve">The Field </w:t>
      </w:r>
      <w:r w:rsidR="00D66466">
        <w:t>“</w:t>
      </w:r>
      <w:r>
        <w:t>Type</w:t>
      </w:r>
      <w:r w:rsidR="00D66466">
        <w:t>”</w:t>
      </w:r>
      <w:r>
        <w:t xml:space="preserve"> has a few Numeric values that need to be cleaned</w:t>
      </w:r>
      <w:r>
        <w:br/>
      </w:r>
      <w:r w:rsidR="00CF6626" w:rsidRPr="00CF6626">
        <w:rPr>
          <w:noProof/>
        </w:rPr>
        <w:drawing>
          <wp:inline distT="0" distB="0" distL="0" distR="0" wp14:anchorId="5545419A" wp14:editId="2BCB8397">
            <wp:extent cx="2232660" cy="2444100"/>
            <wp:effectExtent l="0" t="0" r="0" b="0"/>
            <wp:docPr id="115419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93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998" cy="24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692" w14:textId="7FA37B5B" w:rsidR="00CF6626" w:rsidRDefault="00D56607" w:rsidP="003B6EC5">
      <w:pPr>
        <w:pStyle w:val="ListParagraph"/>
        <w:numPr>
          <w:ilvl w:val="0"/>
          <w:numId w:val="2"/>
        </w:numPr>
      </w:pPr>
      <w:r>
        <w:t>Neighborhood</w:t>
      </w:r>
      <w:r w:rsidR="00CF6626">
        <w:t>, County and Police district have a few null values</w:t>
      </w:r>
    </w:p>
    <w:p w14:paraId="288A6AC0" w14:textId="77777777" w:rsidR="00CF6626" w:rsidRDefault="00CF6626" w:rsidP="009502E9">
      <w:pPr>
        <w:ind w:left="360"/>
      </w:pPr>
    </w:p>
    <w:p w14:paraId="2102A997" w14:textId="77777777" w:rsidR="009C0C76" w:rsidRDefault="009C0C76" w:rsidP="009502E9">
      <w:pPr>
        <w:ind w:left="360"/>
      </w:pPr>
    </w:p>
    <w:p w14:paraId="32A990DB" w14:textId="44CA930F" w:rsidR="009C0C76" w:rsidRDefault="009C0C76" w:rsidP="009C0C76">
      <w:pPr>
        <w:pStyle w:val="Heading2"/>
      </w:pPr>
      <w:r>
        <w:lastRenderedPageBreak/>
        <w:t>Alteryx Workflow Screenshot</w:t>
      </w:r>
    </w:p>
    <w:p w14:paraId="699F826B" w14:textId="4AA055E1" w:rsidR="009C0C76" w:rsidRDefault="002556A6" w:rsidP="009C0C76">
      <w:r w:rsidRPr="002556A6">
        <w:rPr>
          <w:noProof/>
        </w:rPr>
        <w:drawing>
          <wp:inline distT="0" distB="0" distL="0" distR="0" wp14:anchorId="460D3A10" wp14:editId="1264CFE7">
            <wp:extent cx="5943600" cy="3086100"/>
            <wp:effectExtent l="0" t="0" r="0" b="0"/>
            <wp:docPr id="1937654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544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5556F2" w14:textId="1E9A92F1" w:rsidR="00CA38F0" w:rsidRDefault="00CA38F0" w:rsidP="00CA38F0">
      <w:pPr>
        <w:pStyle w:val="ListParagraph"/>
        <w:numPr>
          <w:ilvl w:val="0"/>
          <w:numId w:val="3"/>
        </w:numPr>
      </w:pPr>
      <w:r>
        <w:t>Downloaded the TSV file</w:t>
      </w:r>
    </w:p>
    <w:p w14:paraId="505AB1AB" w14:textId="112DEA27" w:rsidR="00CA38F0" w:rsidRDefault="00CA38F0" w:rsidP="00CA38F0">
      <w:pPr>
        <w:pStyle w:val="ListParagraph"/>
        <w:numPr>
          <w:ilvl w:val="0"/>
          <w:numId w:val="3"/>
        </w:numPr>
      </w:pPr>
      <w:r>
        <w:t xml:space="preserve">Imported it on </w:t>
      </w:r>
      <w:proofErr w:type="spellStart"/>
      <w:r>
        <w:t>alteryx</w:t>
      </w:r>
      <w:proofErr w:type="spellEnd"/>
    </w:p>
    <w:p w14:paraId="2BE252A3" w14:textId="4BEA8815" w:rsidR="00CA38F0" w:rsidRDefault="002B072C" w:rsidP="00CA38F0">
      <w:pPr>
        <w:pStyle w:val="ListParagraph"/>
        <w:numPr>
          <w:ilvl w:val="0"/>
          <w:numId w:val="3"/>
        </w:numPr>
      </w:pPr>
      <w:r>
        <w:t>Applied data cleansing and auto</w:t>
      </w:r>
      <w:r w:rsidR="00407129">
        <w:t xml:space="preserve"> field for appropriate datatypes and browsed data for inconsistencies</w:t>
      </w:r>
    </w:p>
    <w:p w14:paraId="39BD4AE4" w14:textId="77777777" w:rsidR="004F336B" w:rsidRDefault="00407129" w:rsidP="00CA38F0">
      <w:pPr>
        <w:pStyle w:val="ListParagraph"/>
        <w:numPr>
          <w:ilvl w:val="0"/>
          <w:numId w:val="3"/>
        </w:numPr>
      </w:pPr>
      <w:r>
        <w:t xml:space="preserve">Did data output </w:t>
      </w:r>
      <w:r w:rsidR="00852258">
        <w:t xml:space="preserve">to SQL Server Database by “damg7370shamin” user </w:t>
      </w:r>
      <w:r w:rsidR="00E33BE1">
        <w:t>using SQL server authentication</w:t>
      </w:r>
    </w:p>
    <w:p w14:paraId="68504574" w14:textId="0086CAE1" w:rsidR="004F336B" w:rsidRDefault="00054760" w:rsidP="00054760">
      <w:pPr>
        <w:pStyle w:val="Heading2"/>
      </w:pPr>
      <w:r>
        <w:t>Screenshot of Alteryx Success</w:t>
      </w:r>
    </w:p>
    <w:p w14:paraId="0C4096A5" w14:textId="66E01B60" w:rsidR="00407129" w:rsidRDefault="004F336B" w:rsidP="00CA38F0">
      <w:pPr>
        <w:pStyle w:val="ListParagraph"/>
        <w:numPr>
          <w:ilvl w:val="0"/>
          <w:numId w:val="3"/>
        </w:numPr>
      </w:pPr>
      <w:r w:rsidRPr="00E84B00">
        <w:drawing>
          <wp:inline distT="0" distB="0" distL="0" distR="0" wp14:anchorId="2D2B1769" wp14:editId="180757BB">
            <wp:extent cx="5943600" cy="2726690"/>
            <wp:effectExtent l="0" t="0" r="0" b="0"/>
            <wp:docPr id="350133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335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BEB" w14:textId="6E8B3770" w:rsidR="00E33BE1" w:rsidRDefault="00FA16BA" w:rsidP="00E33BE1">
      <w:pPr>
        <w:pStyle w:val="Heading2"/>
      </w:pPr>
      <w:r>
        <w:lastRenderedPageBreak/>
        <w:t>Screenshot of Data populated in SQL Server</w:t>
      </w:r>
    </w:p>
    <w:p w14:paraId="788F0221" w14:textId="44E6A132" w:rsidR="00FA16BA" w:rsidRDefault="00E04B99" w:rsidP="00D0258E">
      <w:pPr>
        <w:pStyle w:val="Heading2"/>
      </w:pPr>
      <w:r w:rsidRPr="00E04B99">
        <w:rPr>
          <w:noProof/>
        </w:rPr>
        <w:drawing>
          <wp:inline distT="0" distB="0" distL="0" distR="0" wp14:anchorId="67C15D53" wp14:editId="559E22C1">
            <wp:extent cx="5943600" cy="3115945"/>
            <wp:effectExtent l="0" t="0" r="0" b="8255"/>
            <wp:docPr id="1625907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07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58E">
        <w:br/>
      </w:r>
      <w:r w:rsidR="00E84B00">
        <w:br/>
      </w:r>
      <w:r>
        <w:br/>
      </w:r>
    </w:p>
    <w:p w14:paraId="5FACA234" w14:textId="5A351D0E" w:rsidR="00E04B99" w:rsidRPr="00FA16BA" w:rsidRDefault="00C05115" w:rsidP="00FA16BA">
      <w:r w:rsidRPr="00D65A8C">
        <w:rPr>
          <w:rStyle w:val="Heading2Char"/>
        </w:rPr>
        <w:t>Screenshot of row count (Matches the dataset)</w:t>
      </w:r>
      <w:r>
        <w:br/>
      </w:r>
      <w:r w:rsidRPr="00C05115">
        <w:rPr>
          <w:noProof/>
        </w:rPr>
        <w:drawing>
          <wp:inline distT="0" distB="0" distL="0" distR="0" wp14:anchorId="42A88FA2" wp14:editId="511B184E">
            <wp:extent cx="5943600" cy="3016885"/>
            <wp:effectExtent l="0" t="0" r="0" b="0"/>
            <wp:docPr id="69967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70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B99" w:rsidRPr="00FA1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2796A"/>
    <w:multiLevelType w:val="hybridMultilevel"/>
    <w:tmpl w:val="676645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42E09"/>
    <w:multiLevelType w:val="hybridMultilevel"/>
    <w:tmpl w:val="991AF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F23D4A"/>
    <w:multiLevelType w:val="hybridMultilevel"/>
    <w:tmpl w:val="14625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806238">
    <w:abstractNumId w:val="0"/>
  </w:num>
  <w:num w:numId="2" w16cid:durableId="1514340840">
    <w:abstractNumId w:val="2"/>
  </w:num>
  <w:num w:numId="3" w16cid:durableId="1276912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005"/>
    <w:rsid w:val="00054760"/>
    <w:rsid w:val="00191AF8"/>
    <w:rsid w:val="001E433F"/>
    <w:rsid w:val="002556A6"/>
    <w:rsid w:val="002B072C"/>
    <w:rsid w:val="00374005"/>
    <w:rsid w:val="003B6EC5"/>
    <w:rsid w:val="00407129"/>
    <w:rsid w:val="00430F1B"/>
    <w:rsid w:val="0044271B"/>
    <w:rsid w:val="004F336B"/>
    <w:rsid w:val="00524A5E"/>
    <w:rsid w:val="00852258"/>
    <w:rsid w:val="009502E9"/>
    <w:rsid w:val="009C0C76"/>
    <w:rsid w:val="00A936B1"/>
    <w:rsid w:val="00B61CAD"/>
    <w:rsid w:val="00BA619F"/>
    <w:rsid w:val="00C05115"/>
    <w:rsid w:val="00CA38F0"/>
    <w:rsid w:val="00CF6626"/>
    <w:rsid w:val="00D0258E"/>
    <w:rsid w:val="00D56607"/>
    <w:rsid w:val="00D65A8C"/>
    <w:rsid w:val="00D66466"/>
    <w:rsid w:val="00E04B99"/>
    <w:rsid w:val="00E33BE1"/>
    <w:rsid w:val="00E84B00"/>
    <w:rsid w:val="00EF298F"/>
    <w:rsid w:val="00F6260B"/>
    <w:rsid w:val="00FA16BA"/>
    <w:rsid w:val="00FD0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5EF5"/>
  <w15:chartTrackingRefBased/>
  <w15:docId w15:val="{B3ACE92F-5AE9-4F08-AC35-5B52A1D1A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40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7400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74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61CAD"/>
    <w:pPr>
      <w:ind w:left="720"/>
      <w:contextualSpacing/>
    </w:pPr>
  </w:style>
  <w:style w:type="table" w:styleId="TableGrid">
    <w:name w:val="Table Grid"/>
    <w:basedOn w:val="TableNormal"/>
    <w:uiPriority w:val="39"/>
    <w:rsid w:val="00E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C0C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ortheastern-my.sharepoint.com/:u:/g/personal/naveenhks_northeastern_edu/EYRwin79shxJgh_u6Kd7yTQBDyKfg0Ekjgrdb0cs0e62gg?e=PNc49f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1676</TotalTime>
  <Pages>4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Shamin Choksi</dc:creator>
  <cp:keywords/>
  <dc:description/>
  <cp:lastModifiedBy>Shamin Choksi</cp:lastModifiedBy>
  <cp:revision>25</cp:revision>
  <dcterms:created xsi:type="dcterms:W3CDTF">2024-01-27T18:41:00Z</dcterms:created>
  <dcterms:modified xsi:type="dcterms:W3CDTF">2024-01-31T20:44:00Z</dcterms:modified>
</cp:coreProperties>
</file>