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7D39D" w14:textId="77777777" w:rsidR="00A02907" w:rsidRDefault="00A02907" w:rsidP="00A02907">
      <w:pPr>
        <w:rPr>
          <w:rFonts w:asciiTheme="majorHAnsi" w:hAnsiTheme="majorHAnsi" w:cstheme="majorHAnsi"/>
          <w:sz w:val="24"/>
          <w:szCs w:val="24"/>
        </w:rPr>
      </w:pPr>
      <w:r>
        <w:rPr>
          <w:rFonts w:asciiTheme="majorHAnsi" w:hAnsiTheme="majorHAnsi" w:cstheme="majorHAnsi"/>
          <w:sz w:val="24"/>
          <w:szCs w:val="24"/>
        </w:rPr>
        <w:t>Mohamed</w:t>
      </w:r>
      <w:commentRangeStart w:id="0"/>
      <w:r>
        <w:rPr>
          <w:rFonts w:asciiTheme="majorHAnsi" w:hAnsiTheme="majorHAnsi" w:cstheme="majorHAnsi"/>
          <w:sz w:val="24"/>
          <w:szCs w:val="24"/>
        </w:rPr>
        <w:t xml:space="preserve"> </w:t>
      </w:r>
      <w:commentRangeEnd w:id="0"/>
      <w:r w:rsidR="00786DF8">
        <w:rPr>
          <w:rStyle w:val="CommentReference"/>
        </w:rPr>
        <w:commentReference w:id="0"/>
      </w:r>
      <w:r>
        <w:rPr>
          <w:rFonts w:asciiTheme="majorHAnsi" w:hAnsiTheme="majorHAnsi" w:cstheme="majorHAnsi"/>
          <w:sz w:val="24"/>
          <w:szCs w:val="24"/>
        </w:rPr>
        <w:t>Shamin Ali</w:t>
      </w:r>
    </w:p>
    <w:p w14:paraId="69BE0121" w14:textId="77777777" w:rsidR="00A02907" w:rsidRDefault="00A02907" w:rsidP="00A02907">
      <w:pPr>
        <w:rPr>
          <w:rFonts w:asciiTheme="majorHAnsi" w:hAnsiTheme="majorHAnsi" w:cstheme="majorHAnsi"/>
          <w:sz w:val="24"/>
          <w:szCs w:val="24"/>
        </w:rPr>
      </w:pPr>
      <w:r>
        <w:rPr>
          <w:rFonts w:asciiTheme="majorHAnsi" w:hAnsiTheme="majorHAnsi" w:cstheme="majorHAnsi"/>
          <w:sz w:val="24"/>
          <w:szCs w:val="24"/>
        </w:rPr>
        <w:t>English Composition I</w:t>
      </w:r>
    </w:p>
    <w:p w14:paraId="49C99D12" w14:textId="2337E197" w:rsidR="00A02907" w:rsidRPr="00A02907" w:rsidRDefault="00A02907" w:rsidP="00A02907">
      <w:pPr>
        <w:rPr>
          <w:rFonts w:asciiTheme="majorHAnsi" w:hAnsiTheme="majorHAnsi" w:cstheme="majorHAnsi"/>
          <w:sz w:val="24"/>
          <w:szCs w:val="24"/>
        </w:rPr>
      </w:pPr>
      <w:r>
        <w:rPr>
          <w:rFonts w:asciiTheme="majorHAnsi" w:hAnsiTheme="majorHAnsi" w:cstheme="majorHAnsi"/>
          <w:sz w:val="24"/>
          <w:szCs w:val="24"/>
        </w:rPr>
        <w:t>July 13, 2020</w:t>
      </w:r>
    </w:p>
    <w:p w14:paraId="29E3DA3B" w14:textId="77777777" w:rsidR="00A02907" w:rsidRDefault="00A02907" w:rsidP="00A02907">
      <w:pPr>
        <w:jc w:val="center"/>
      </w:pPr>
    </w:p>
    <w:p w14:paraId="76E0816F" w14:textId="31D630BA" w:rsidR="00CB7BB9" w:rsidRDefault="00CB7BB9" w:rsidP="00A02907">
      <w:pPr>
        <w:jc w:val="center"/>
      </w:pPr>
      <w:r>
        <w:rPr>
          <w:noProof/>
        </w:rPr>
        <w:drawing>
          <wp:inline distT="0" distB="0" distL="0" distR="0" wp14:anchorId="10C44A71" wp14:editId="3E2B953A">
            <wp:extent cx="4369449" cy="6098875"/>
            <wp:effectExtent l="0" t="0" r="0" b="0"/>
            <wp:docPr id="1" name="Picture 1" descr="C:\Users\Shami\Downloads\79227196_312254693474554_378418680527098967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mi\Downloads\79227196_312254693474554_3784186805270989671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5290" cy="6107027"/>
                    </a:xfrm>
                    <a:prstGeom prst="rect">
                      <a:avLst/>
                    </a:prstGeom>
                    <a:noFill/>
                    <a:ln>
                      <a:noFill/>
                    </a:ln>
                  </pic:spPr>
                </pic:pic>
              </a:graphicData>
            </a:graphic>
          </wp:inline>
        </w:drawing>
      </w:r>
    </w:p>
    <w:p w14:paraId="0118255E" w14:textId="77777777" w:rsidR="00A02907" w:rsidRDefault="00A02907" w:rsidP="00A02907">
      <w:pPr>
        <w:jc w:val="center"/>
      </w:pPr>
    </w:p>
    <w:p w14:paraId="461D6ADF" w14:textId="77777777" w:rsidR="00A02907" w:rsidRDefault="00A02907" w:rsidP="00A02907">
      <w:pPr>
        <w:rPr>
          <w:rFonts w:asciiTheme="majorHAnsi" w:hAnsiTheme="majorHAnsi" w:cstheme="majorHAnsi"/>
          <w:sz w:val="24"/>
          <w:szCs w:val="24"/>
        </w:rPr>
      </w:pPr>
    </w:p>
    <w:p w14:paraId="0FBC48C9" w14:textId="478A2B4A" w:rsidR="00FD3A78" w:rsidRDefault="00FD3A78" w:rsidP="00FD3A78">
      <w:pPr>
        <w:ind w:firstLine="720"/>
        <w:rPr>
          <w:rFonts w:asciiTheme="majorHAnsi" w:hAnsiTheme="majorHAnsi" w:cstheme="majorHAnsi"/>
          <w:sz w:val="24"/>
          <w:szCs w:val="24"/>
        </w:rPr>
      </w:pPr>
      <w:r w:rsidRPr="00FD3A78">
        <w:rPr>
          <w:rFonts w:asciiTheme="majorHAnsi" w:hAnsiTheme="majorHAnsi" w:cstheme="majorHAnsi"/>
          <w:sz w:val="24"/>
          <w:szCs w:val="24"/>
        </w:rPr>
        <w:lastRenderedPageBreak/>
        <w:t xml:space="preserve">Advertising is a </w:t>
      </w:r>
      <w:r>
        <w:rPr>
          <w:rFonts w:asciiTheme="majorHAnsi" w:hAnsiTheme="majorHAnsi" w:cstheme="majorHAnsi"/>
          <w:sz w:val="24"/>
          <w:szCs w:val="24"/>
        </w:rPr>
        <w:t>multi-b</w:t>
      </w:r>
      <w:r w:rsidRPr="00FD3A78">
        <w:rPr>
          <w:rFonts w:asciiTheme="majorHAnsi" w:hAnsiTheme="majorHAnsi" w:cstheme="majorHAnsi"/>
          <w:sz w:val="24"/>
          <w:szCs w:val="24"/>
        </w:rPr>
        <w:t>illion</w:t>
      </w:r>
      <w:r>
        <w:rPr>
          <w:rFonts w:asciiTheme="majorHAnsi" w:hAnsiTheme="majorHAnsi" w:cstheme="majorHAnsi"/>
          <w:sz w:val="24"/>
          <w:szCs w:val="24"/>
        </w:rPr>
        <w:t>-dollar</w:t>
      </w:r>
      <w:r w:rsidRPr="00FD3A78">
        <w:rPr>
          <w:rFonts w:asciiTheme="majorHAnsi" w:hAnsiTheme="majorHAnsi" w:cstheme="majorHAnsi"/>
          <w:sz w:val="24"/>
          <w:szCs w:val="24"/>
        </w:rPr>
        <w:t xml:space="preserve"> industry, and </w:t>
      </w:r>
      <w:r w:rsidR="006844B8">
        <w:rPr>
          <w:rFonts w:asciiTheme="majorHAnsi" w:hAnsiTheme="majorHAnsi" w:cstheme="majorHAnsi"/>
          <w:sz w:val="24"/>
          <w:szCs w:val="24"/>
        </w:rPr>
        <w:t>advertising</w:t>
      </w:r>
      <w:r w:rsidRPr="00FD3A78">
        <w:rPr>
          <w:rFonts w:asciiTheme="majorHAnsi" w:hAnsiTheme="majorHAnsi" w:cstheme="majorHAnsi"/>
          <w:sz w:val="24"/>
          <w:szCs w:val="24"/>
        </w:rPr>
        <w:t xml:space="preserve"> and its related subjects are taught in universities. Digital marketing experts estimate that most Americans are exposed to around 5,000 ads per day, and the number can double </w:t>
      </w:r>
      <w:proofErr w:type="gramStart"/>
      <w:r w:rsidRPr="00FD3A78">
        <w:rPr>
          <w:rFonts w:asciiTheme="majorHAnsi" w:hAnsiTheme="majorHAnsi" w:cstheme="majorHAnsi"/>
          <w:sz w:val="24"/>
          <w:szCs w:val="24"/>
        </w:rPr>
        <w:t>based</w:t>
      </w:r>
      <w:proofErr w:type="gramEnd"/>
      <w:r w:rsidRPr="00FD3A78">
        <w:rPr>
          <w:rFonts w:asciiTheme="majorHAnsi" w:hAnsiTheme="majorHAnsi" w:cstheme="majorHAnsi"/>
          <w:sz w:val="24"/>
          <w:szCs w:val="24"/>
        </w:rPr>
        <w:t xml:space="preserve"> on the area a person lives and commuting preferences. The huge exposure to advertisements has a dramatic effect on the consumers, both positive effects</w:t>
      </w:r>
      <w:r w:rsidR="006844B8">
        <w:rPr>
          <w:rFonts w:asciiTheme="majorHAnsi" w:hAnsiTheme="majorHAnsi" w:cstheme="majorHAnsi"/>
          <w:sz w:val="24"/>
          <w:szCs w:val="24"/>
        </w:rPr>
        <w:t>,</w:t>
      </w:r>
      <w:commentRangeStart w:id="1"/>
      <w:r w:rsidRPr="00FD3A78">
        <w:rPr>
          <w:rFonts w:asciiTheme="majorHAnsi" w:hAnsiTheme="majorHAnsi" w:cstheme="majorHAnsi"/>
          <w:sz w:val="24"/>
          <w:szCs w:val="24"/>
        </w:rPr>
        <w:t xml:space="preserve"> </w:t>
      </w:r>
      <w:commentRangeEnd w:id="1"/>
      <w:r w:rsidR="00786DF8">
        <w:rPr>
          <w:rStyle w:val="CommentReference"/>
        </w:rPr>
        <w:commentReference w:id="1"/>
      </w:r>
      <w:r w:rsidRPr="00FD3A78">
        <w:rPr>
          <w:rFonts w:asciiTheme="majorHAnsi" w:hAnsiTheme="majorHAnsi" w:cstheme="majorHAnsi"/>
          <w:sz w:val="24"/>
          <w:szCs w:val="24"/>
        </w:rPr>
        <w:t>such as the promotion of awareness</w:t>
      </w:r>
      <w:r w:rsidR="006844B8">
        <w:rPr>
          <w:rFonts w:asciiTheme="majorHAnsi" w:hAnsiTheme="majorHAnsi" w:cstheme="majorHAnsi"/>
          <w:sz w:val="24"/>
          <w:szCs w:val="24"/>
        </w:rPr>
        <w:t>,</w:t>
      </w:r>
      <w:commentRangeStart w:id="2"/>
      <w:r w:rsidRPr="00FD3A78">
        <w:rPr>
          <w:rFonts w:asciiTheme="majorHAnsi" w:hAnsiTheme="majorHAnsi" w:cstheme="majorHAnsi"/>
          <w:sz w:val="24"/>
          <w:szCs w:val="24"/>
        </w:rPr>
        <w:t xml:space="preserve"> </w:t>
      </w:r>
      <w:commentRangeEnd w:id="2"/>
      <w:r w:rsidR="00786DF8">
        <w:rPr>
          <w:rStyle w:val="CommentReference"/>
        </w:rPr>
        <w:commentReference w:id="2"/>
      </w:r>
      <w:r w:rsidRPr="00FD3A78">
        <w:rPr>
          <w:rFonts w:asciiTheme="majorHAnsi" w:hAnsiTheme="majorHAnsi" w:cstheme="majorHAnsi"/>
          <w:sz w:val="24"/>
          <w:szCs w:val="24"/>
        </w:rPr>
        <w:t xml:space="preserve">and negative effects, such as being tricked into purchasing a product. Since the </w:t>
      </w:r>
      <w:r w:rsidR="006844B8">
        <w:rPr>
          <w:rFonts w:asciiTheme="majorHAnsi" w:hAnsiTheme="majorHAnsi" w:cstheme="majorHAnsi"/>
          <w:sz w:val="24"/>
          <w:szCs w:val="24"/>
        </w:rPr>
        <w:t>advertising</w:t>
      </w:r>
      <w:r w:rsidRPr="00FD3A78">
        <w:rPr>
          <w:rFonts w:asciiTheme="majorHAnsi" w:hAnsiTheme="majorHAnsi" w:cstheme="majorHAnsi"/>
          <w:sz w:val="24"/>
          <w:szCs w:val="24"/>
        </w:rPr>
        <w:t xml:space="preserve"> industry is so prolific and shows no signs of slowing down, </w:t>
      </w:r>
      <w:commentRangeStart w:id="3"/>
      <w:r w:rsidRPr="00FD3A78">
        <w:rPr>
          <w:rFonts w:asciiTheme="majorHAnsi" w:hAnsiTheme="majorHAnsi" w:cstheme="majorHAnsi"/>
          <w:sz w:val="24"/>
          <w:szCs w:val="24"/>
        </w:rPr>
        <w:t>one can learn to analyze advertisements so that the messages behind the ads are brought out into the open.</w:t>
      </w:r>
      <w:commentRangeEnd w:id="3"/>
      <w:r w:rsidR="00786DF8">
        <w:rPr>
          <w:rStyle w:val="CommentReference"/>
        </w:rPr>
        <w:commentReference w:id="3"/>
      </w:r>
    </w:p>
    <w:p w14:paraId="1AAB9B6A" w14:textId="4475E9B4" w:rsidR="00DC5F13" w:rsidRDefault="00DC5F13" w:rsidP="00FD3A78">
      <w:pPr>
        <w:ind w:firstLine="720"/>
        <w:rPr>
          <w:rFonts w:asciiTheme="majorHAnsi" w:hAnsiTheme="majorHAnsi" w:cstheme="majorHAnsi"/>
          <w:sz w:val="24"/>
          <w:szCs w:val="24"/>
        </w:rPr>
      </w:pPr>
    </w:p>
    <w:p w14:paraId="7A938111" w14:textId="189C5196" w:rsidR="00DC5F13" w:rsidRDefault="00DC5F13" w:rsidP="00FD3A78">
      <w:pPr>
        <w:ind w:firstLine="720"/>
        <w:rPr>
          <w:rFonts w:asciiTheme="majorHAnsi" w:hAnsiTheme="majorHAnsi" w:cstheme="majorHAnsi"/>
          <w:sz w:val="24"/>
          <w:szCs w:val="24"/>
        </w:rPr>
      </w:pPr>
      <w:r w:rsidRPr="00DC5F13">
        <w:rPr>
          <w:rFonts w:asciiTheme="majorHAnsi" w:hAnsiTheme="majorHAnsi" w:cstheme="majorHAnsi"/>
          <w:sz w:val="24"/>
          <w:szCs w:val="24"/>
        </w:rPr>
        <w:t>Can you make this thesis statement more focused and specific? For example, “by analyzing the various design components of an ad, such as x, y, and z (e.g., imagery, text, etc.) one can expose the hidden messages being communicated to consumers.” Or something like that!</w:t>
      </w:r>
    </w:p>
    <w:p w14:paraId="58BDA813" w14:textId="7EE5CB12" w:rsidR="00DC5F13" w:rsidRDefault="00DC5F13" w:rsidP="00FD3A78">
      <w:pPr>
        <w:ind w:firstLine="720"/>
        <w:rPr>
          <w:rFonts w:asciiTheme="majorHAnsi" w:hAnsiTheme="majorHAnsi" w:cstheme="majorHAnsi"/>
          <w:sz w:val="24"/>
          <w:szCs w:val="24"/>
        </w:rPr>
      </w:pPr>
    </w:p>
    <w:p w14:paraId="50AC8080" w14:textId="77777777" w:rsidR="00DC5F13" w:rsidRPr="00FD3A78" w:rsidRDefault="00DC5F13" w:rsidP="00FD3A78">
      <w:pPr>
        <w:ind w:firstLine="720"/>
        <w:rPr>
          <w:rFonts w:asciiTheme="majorHAnsi" w:hAnsiTheme="majorHAnsi" w:cstheme="majorHAnsi"/>
          <w:sz w:val="24"/>
          <w:szCs w:val="24"/>
        </w:rPr>
      </w:pPr>
    </w:p>
    <w:p w14:paraId="69D9602B" w14:textId="1B2FCAD0" w:rsidR="00FD3A78" w:rsidRPr="00FD3A78" w:rsidRDefault="00FD3A78" w:rsidP="00FD3A78">
      <w:pPr>
        <w:ind w:firstLine="720"/>
        <w:rPr>
          <w:rFonts w:asciiTheme="majorHAnsi" w:hAnsiTheme="majorHAnsi" w:cstheme="majorHAnsi"/>
          <w:sz w:val="24"/>
          <w:szCs w:val="24"/>
        </w:rPr>
      </w:pPr>
      <w:r w:rsidRPr="00FD3A78">
        <w:rPr>
          <w:rFonts w:asciiTheme="majorHAnsi" w:hAnsiTheme="majorHAnsi" w:cstheme="majorHAnsi"/>
          <w:sz w:val="24"/>
          <w:szCs w:val="24"/>
        </w:rPr>
        <w:t xml:space="preserve">This advertisement of a hybrid bicycle targets men first and foremost because of the man riding the bike, but the product could also be used by women. </w:t>
      </w:r>
      <w:commentRangeStart w:id="6"/>
      <w:r w:rsidRPr="00FD3A78">
        <w:rPr>
          <w:rFonts w:asciiTheme="majorHAnsi" w:hAnsiTheme="majorHAnsi" w:cstheme="majorHAnsi"/>
          <w:sz w:val="24"/>
          <w:szCs w:val="24"/>
        </w:rPr>
        <w:t>This is evident through the focused male rider on the bicycle.</w:t>
      </w:r>
      <w:commentRangeEnd w:id="6"/>
      <w:r w:rsidR="00130F0D">
        <w:rPr>
          <w:rStyle w:val="CommentReference"/>
        </w:rPr>
        <w:commentReference w:id="6"/>
      </w:r>
      <w:r w:rsidRPr="00FD3A78">
        <w:rPr>
          <w:rFonts w:asciiTheme="majorHAnsi" w:hAnsiTheme="majorHAnsi" w:cstheme="majorHAnsi"/>
          <w:sz w:val="24"/>
          <w:szCs w:val="24"/>
        </w:rPr>
        <w:t xml:space="preserve"> </w:t>
      </w:r>
      <w:commentRangeStart w:id="7"/>
      <w:r w:rsidRPr="00FD3A78">
        <w:rPr>
          <w:rFonts w:asciiTheme="majorHAnsi" w:hAnsiTheme="majorHAnsi" w:cstheme="majorHAnsi"/>
          <w:sz w:val="24"/>
          <w:szCs w:val="24"/>
        </w:rPr>
        <w:t xml:space="preserve">The stableness of the bike in the hard terrain convinces the viewer that the bicycle can withstand any surface. One of the most eye-catching features of the bicycle is its </w:t>
      </w:r>
      <w:proofErr w:type="spellStart"/>
      <w:r w:rsidRPr="00FD3A78">
        <w:rPr>
          <w:rFonts w:asciiTheme="majorHAnsi" w:hAnsiTheme="majorHAnsi" w:cstheme="majorHAnsi"/>
          <w:sz w:val="24"/>
          <w:szCs w:val="24"/>
        </w:rPr>
        <w:t>hybridness</w:t>
      </w:r>
      <w:proofErr w:type="spellEnd"/>
      <w:r w:rsidRPr="00FD3A78">
        <w:rPr>
          <w:rFonts w:asciiTheme="majorHAnsi" w:hAnsiTheme="majorHAnsi" w:cstheme="majorHAnsi"/>
          <w:sz w:val="24"/>
          <w:szCs w:val="24"/>
        </w:rPr>
        <w:t xml:space="preserve">; the battery is visible mounted to the frame and the motor pedal. A hybrid electrical bike will give the rider </w:t>
      </w:r>
      <w:r w:rsidR="006844B8">
        <w:rPr>
          <w:rFonts w:asciiTheme="majorHAnsi" w:hAnsiTheme="majorHAnsi" w:cstheme="majorHAnsi"/>
          <w:sz w:val="24"/>
          <w:szCs w:val="24"/>
        </w:rPr>
        <w:t>an</w:t>
      </w:r>
      <w:r w:rsidRPr="00FD3A78">
        <w:rPr>
          <w:rFonts w:asciiTheme="majorHAnsi" w:hAnsiTheme="majorHAnsi" w:cstheme="majorHAnsi"/>
          <w:sz w:val="24"/>
          <w:szCs w:val="24"/>
        </w:rPr>
        <w:t xml:space="preserve"> extra boost when climbing the hills, or</w:t>
      </w:r>
      <w:r w:rsidR="006844B8">
        <w:rPr>
          <w:rFonts w:asciiTheme="majorHAnsi" w:hAnsiTheme="majorHAnsi" w:cstheme="majorHAnsi"/>
          <w:sz w:val="24"/>
          <w:szCs w:val="24"/>
        </w:rPr>
        <w:t xml:space="preserve"> the ability to</w:t>
      </w:r>
      <w:commentRangeStart w:id="8"/>
      <w:r w:rsidRPr="00FD3A78">
        <w:rPr>
          <w:rFonts w:asciiTheme="majorHAnsi" w:hAnsiTheme="majorHAnsi" w:cstheme="majorHAnsi"/>
          <w:sz w:val="24"/>
          <w:szCs w:val="24"/>
        </w:rPr>
        <w:t xml:space="preserve"> </w:t>
      </w:r>
      <w:commentRangeEnd w:id="8"/>
      <w:r w:rsidR="00130F0D">
        <w:rPr>
          <w:rStyle w:val="CommentReference"/>
        </w:rPr>
        <w:commentReference w:id="8"/>
      </w:r>
      <w:r w:rsidRPr="00FD3A78">
        <w:rPr>
          <w:rFonts w:asciiTheme="majorHAnsi" w:hAnsiTheme="majorHAnsi" w:cstheme="majorHAnsi"/>
          <w:sz w:val="24"/>
          <w:szCs w:val="24"/>
        </w:rPr>
        <w:t>just ride it on the battery while the rider rests. Although that is the case, an e-bike weighs more than ordinary mountain bikes due to the battery and other components.</w:t>
      </w:r>
      <w:commentRangeEnd w:id="7"/>
      <w:r w:rsidR="00130F0D">
        <w:rPr>
          <w:rStyle w:val="CommentReference"/>
        </w:rPr>
        <w:commentReference w:id="7"/>
      </w:r>
    </w:p>
    <w:p w14:paraId="07A68A55" w14:textId="5FBD37ED" w:rsidR="00FD3A78" w:rsidRPr="00FD3A78" w:rsidRDefault="00FD3A78" w:rsidP="00FD3A78">
      <w:pPr>
        <w:rPr>
          <w:rFonts w:asciiTheme="majorHAnsi" w:hAnsiTheme="majorHAnsi" w:cstheme="majorHAnsi"/>
          <w:sz w:val="24"/>
          <w:szCs w:val="24"/>
        </w:rPr>
      </w:pPr>
      <w:commentRangeStart w:id="9"/>
      <w:r w:rsidRPr="00FD3A78">
        <w:rPr>
          <w:rFonts w:asciiTheme="majorHAnsi" w:hAnsiTheme="majorHAnsi" w:cstheme="majorHAnsi"/>
          <w:sz w:val="24"/>
          <w:szCs w:val="24"/>
        </w:rPr>
        <w:t>A closer inspection of the bicycle reveals its hydraulic brakes and thick tires with more surface area, which invites the viewer to think about the slogan “Move Mountains, Ride Cube.”</w:t>
      </w:r>
      <w:commentRangeEnd w:id="9"/>
      <w:r w:rsidR="00130F0D">
        <w:rPr>
          <w:rStyle w:val="CommentReference"/>
        </w:rPr>
        <w:commentReference w:id="9"/>
      </w:r>
    </w:p>
    <w:p w14:paraId="27BEA629" w14:textId="7AAA9BBE" w:rsidR="00FD3A78" w:rsidRPr="00FD3A78" w:rsidRDefault="00FD3A78" w:rsidP="00FD3A78">
      <w:pPr>
        <w:ind w:firstLine="720"/>
        <w:rPr>
          <w:rFonts w:asciiTheme="majorHAnsi" w:hAnsiTheme="majorHAnsi" w:cstheme="majorHAnsi"/>
          <w:sz w:val="24"/>
          <w:szCs w:val="24"/>
        </w:rPr>
      </w:pPr>
      <w:r w:rsidRPr="00FD3A78">
        <w:rPr>
          <w:rFonts w:asciiTheme="majorHAnsi" w:hAnsiTheme="majorHAnsi" w:cstheme="majorHAnsi"/>
          <w:sz w:val="24"/>
          <w:szCs w:val="24"/>
        </w:rPr>
        <w:t xml:space="preserve">The text in the </w:t>
      </w:r>
      <w:commentRangeStart w:id="10"/>
      <w:r w:rsidRPr="00FD3A78">
        <w:rPr>
          <w:rFonts w:asciiTheme="majorHAnsi" w:hAnsiTheme="majorHAnsi" w:cstheme="majorHAnsi"/>
          <w:sz w:val="24"/>
          <w:szCs w:val="24"/>
        </w:rPr>
        <w:t>advertisement</w:t>
      </w:r>
      <w:r w:rsidR="006844B8">
        <w:rPr>
          <w:rFonts w:asciiTheme="majorHAnsi" w:hAnsiTheme="majorHAnsi" w:cstheme="majorHAnsi"/>
          <w:sz w:val="24"/>
          <w:szCs w:val="24"/>
        </w:rPr>
        <w:t>,</w:t>
      </w:r>
      <w:r w:rsidRPr="00FD3A78">
        <w:rPr>
          <w:rFonts w:asciiTheme="majorHAnsi" w:hAnsiTheme="majorHAnsi" w:cstheme="majorHAnsi"/>
          <w:sz w:val="24"/>
          <w:szCs w:val="24"/>
        </w:rPr>
        <w:t xml:space="preserve"> “Move Mountains, Ride Cube.” suggests </w:t>
      </w:r>
      <w:commentRangeEnd w:id="10"/>
      <w:r w:rsidR="00130F0D">
        <w:rPr>
          <w:rStyle w:val="CommentReference"/>
        </w:rPr>
        <w:commentReference w:id="10"/>
      </w:r>
      <w:r w:rsidRPr="00FD3A78">
        <w:rPr>
          <w:rFonts w:asciiTheme="majorHAnsi" w:hAnsiTheme="majorHAnsi" w:cstheme="majorHAnsi"/>
          <w:sz w:val="24"/>
          <w:szCs w:val="24"/>
        </w:rPr>
        <w:t xml:space="preserve">there are no impossible challenges with the Cube bicycles.  This will surely invite the viewer to believe that the cube hybrid bike is needed for a great mountain ride adventure, although I am skeptical that a hybrid bike is a requirement for a great ride. The bottom left corner of the advertisement mentions the exact model of the bicycle, “STEREO HYBRID 140 HPA SL 500,” in </w:t>
      </w:r>
      <w:r w:rsidR="006844B8">
        <w:rPr>
          <w:rFonts w:asciiTheme="majorHAnsi" w:hAnsiTheme="majorHAnsi" w:cstheme="majorHAnsi"/>
          <w:sz w:val="24"/>
          <w:szCs w:val="24"/>
        </w:rPr>
        <w:t>case</w:t>
      </w:r>
      <w:r w:rsidRPr="00FD3A78">
        <w:rPr>
          <w:rFonts w:asciiTheme="majorHAnsi" w:hAnsiTheme="majorHAnsi" w:cstheme="majorHAnsi"/>
          <w:sz w:val="24"/>
          <w:szCs w:val="24"/>
        </w:rPr>
        <w:t xml:space="preserve"> one wants to find more information about the specifications or order the bicycle.</w:t>
      </w:r>
    </w:p>
    <w:p w14:paraId="0F94B5E8" w14:textId="3BA8A535" w:rsidR="00FD3A78" w:rsidRPr="00FD3A78" w:rsidRDefault="00FD3A78" w:rsidP="00FD3A78">
      <w:pPr>
        <w:ind w:firstLine="720"/>
        <w:rPr>
          <w:rFonts w:asciiTheme="majorHAnsi" w:hAnsiTheme="majorHAnsi" w:cstheme="majorHAnsi"/>
          <w:sz w:val="24"/>
          <w:szCs w:val="24"/>
        </w:rPr>
      </w:pPr>
      <w:r w:rsidRPr="00FD3A78">
        <w:rPr>
          <w:rFonts w:asciiTheme="majorHAnsi" w:hAnsiTheme="majorHAnsi" w:cstheme="majorHAnsi"/>
          <w:sz w:val="24"/>
          <w:szCs w:val="24"/>
        </w:rPr>
        <w:t xml:space="preserve"> Often, logos are placed on the top of the advertisements, but the designers bend the rules and placed the logo at the bottom, because the picture of the bike draws the attention </w:t>
      </w:r>
      <w:r w:rsidR="006844B8">
        <w:rPr>
          <w:rFonts w:asciiTheme="majorHAnsi" w:hAnsiTheme="majorHAnsi" w:cstheme="majorHAnsi"/>
          <w:sz w:val="24"/>
          <w:szCs w:val="24"/>
        </w:rPr>
        <w:t>to</w:t>
      </w:r>
      <w:commentRangeStart w:id="11"/>
      <w:r w:rsidRPr="00FD3A78">
        <w:rPr>
          <w:rFonts w:asciiTheme="majorHAnsi" w:hAnsiTheme="majorHAnsi" w:cstheme="majorHAnsi"/>
          <w:sz w:val="24"/>
          <w:szCs w:val="24"/>
        </w:rPr>
        <w:t xml:space="preserve"> </w:t>
      </w:r>
      <w:commentRangeEnd w:id="11"/>
      <w:r w:rsidR="00130F0D">
        <w:rPr>
          <w:rStyle w:val="CommentReference"/>
        </w:rPr>
        <w:commentReference w:id="11"/>
      </w:r>
      <w:r w:rsidRPr="00FD3A78">
        <w:rPr>
          <w:rFonts w:asciiTheme="majorHAnsi" w:hAnsiTheme="majorHAnsi" w:cstheme="majorHAnsi"/>
          <w:sz w:val="24"/>
          <w:szCs w:val="24"/>
        </w:rPr>
        <w:t xml:space="preserve">the lower third of the page. This is a clear sign that the advertisers want people to make an </w:t>
      </w:r>
      <w:commentRangeStart w:id="12"/>
      <w:r w:rsidRPr="00FD3A78">
        <w:rPr>
          <w:rFonts w:asciiTheme="majorHAnsi" w:hAnsiTheme="majorHAnsi" w:cstheme="majorHAnsi"/>
          <w:sz w:val="24"/>
          <w:szCs w:val="24"/>
        </w:rPr>
        <w:t>instant connection between brand, product, and quality of life</w:t>
      </w:r>
      <w:commentRangeEnd w:id="12"/>
      <w:r w:rsidR="00130F0D">
        <w:rPr>
          <w:rStyle w:val="CommentReference"/>
        </w:rPr>
        <w:commentReference w:id="12"/>
      </w:r>
      <w:r w:rsidRPr="00FD3A78">
        <w:rPr>
          <w:rFonts w:asciiTheme="majorHAnsi" w:hAnsiTheme="majorHAnsi" w:cstheme="majorHAnsi"/>
          <w:sz w:val="24"/>
          <w:szCs w:val="24"/>
        </w:rPr>
        <w:t>. The C is made up of cubes, and the text “CUBE” is laid next to the C.</w:t>
      </w:r>
    </w:p>
    <w:p w14:paraId="188EEF7A" w14:textId="6E93291F" w:rsidR="00FD3A78" w:rsidRPr="00FD3A78" w:rsidRDefault="00FD3A78" w:rsidP="00FD3A78">
      <w:pPr>
        <w:ind w:firstLine="720"/>
        <w:rPr>
          <w:rFonts w:asciiTheme="majorHAnsi" w:hAnsiTheme="majorHAnsi" w:cstheme="majorHAnsi"/>
          <w:sz w:val="24"/>
          <w:szCs w:val="24"/>
        </w:rPr>
      </w:pPr>
      <w:r w:rsidRPr="00FD3A78">
        <w:rPr>
          <w:rFonts w:asciiTheme="majorHAnsi" w:hAnsiTheme="majorHAnsi" w:cstheme="majorHAnsi"/>
          <w:sz w:val="24"/>
          <w:szCs w:val="24"/>
        </w:rPr>
        <w:lastRenderedPageBreak/>
        <w:t>The next thing appealing about this advertisement is the rider. The rider is placed at an angle to convince the audience of the stableness of the bike. The advertisement indirectly promotes biking apparel</w:t>
      </w:r>
      <w:r w:rsidR="006844B8">
        <w:rPr>
          <w:rFonts w:asciiTheme="majorHAnsi" w:hAnsiTheme="majorHAnsi" w:cstheme="majorHAnsi"/>
          <w:sz w:val="24"/>
          <w:szCs w:val="24"/>
        </w:rPr>
        <w:t xml:space="preserve"> and</w:t>
      </w:r>
      <w:r w:rsidRPr="00FD3A78">
        <w:rPr>
          <w:rFonts w:asciiTheme="majorHAnsi" w:hAnsiTheme="majorHAnsi" w:cstheme="majorHAnsi"/>
          <w:sz w:val="24"/>
          <w:szCs w:val="24"/>
        </w:rPr>
        <w:t xml:space="preserve"> </w:t>
      </w:r>
      <w:commentRangeStart w:id="13"/>
      <w:r w:rsidRPr="00FD3A78">
        <w:rPr>
          <w:rFonts w:asciiTheme="majorHAnsi" w:hAnsiTheme="majorHAnsi" w:cstheme="majorHAnsi"/>
          <w:sz w:val="24"/>
          <w:szCs w:val="24"/>
        </w:rPr>
        <w:t>gear</w:t>
      </w:r>
      <w:commentRangeEnd w:id="13"/>
      <w:r w:rsidR="00130F0D">
        <w:rPr>
          <w:rStyle w:val="CommentReference"/>
        </w:rPr>
        <w:commentReference w:id="13"/>
      </w:r>
      <w:r w:rsidRPr="00FD3A78">
        <w:rPr>
          <w:rFonts w:asciiTheme="majorHAnsi" w:hAnsiTheme="majorHAnsi" w:cstheme="majorHAnsi"/>
          <w:sz w:val="24"/>
          <w:szCs w:val="24"/>
        </w:rPr>
        <w:t xml:space="preserve"> the rider is using. The rider is wearing a grey color helmet that goes along with the color of the bike. It clearly proves that the manufacturers recommend riding safely, and helmets are crucial to protect one from head injuries, which are frequent while riding bicycles.</w:t>
      </w:r>
    </w:p>
    <w:p w14:paraId="31019B43" w14:textId="37943023" w:rsidR="00FD3A78" w:rsidRPr="00FD3A78" w:rsidRDefault="00FD3A78" w:rsidP="00FD3A78">
      <w:pPr>
        <w:ind w:firstLine="720"/>
        <w:rPr>
          <w:rFonts w:asciiTheme="majorHAnsi" w:hAnsiTheme="majorHAnsi" w:cstheme="majorHAnsi"/>
          <w:sz w:val="24"/>
          <w:szCs w:val="24"/>
        </w:rPr>
      </w:pPr>
      <w:r w:rsidRPr="00FD3A78">
        <w:rPr>
          <w:rFonts w:asciiTheme="majorHAnsi" w:hAnsiTheme="majorHAnsi" w:cstheme="majorHAnsi"/>
          <w:sz w:val="24"/>
          <w:szCs w:val="24"/>
        </w:rPr>
        <w:t>Moving on</w:t>
      </w:r>
      <w:r w:rsidR="006844B8">
        <w:rPr>
          <w:rFonts w:asciiTheme="majorHAnsi" w:hAnsiTheme="majorHAnsi" w:cstheme="majorHAnsi"/>
          <w:sz w:val="24"/>
          <w:szCs w:val="24"/>
        </w:rPr>
        <w:t>,</w:t>
      </w:r>
      <w:commentRangeStart w:id="14"/>
      <w:r w:rsidRPr="00FD3A78">
        <w:rPr>
          <w:rFonts w:asciiTheme="majorHAnsi" w:hAnsiTheme="majorHAnsi" w:cstheme="majorHAnsi"/>
          <w:sz w:val="24"/>
          <w:szCs w:val="24"/>
        </w:rPr>
        <w:t xml:space="preserve"> </w:t>
      </w:r>
      <w:commentRangeEnd w:id="14"/>
      <w:r w:rsidR="00CE4400">
        <w:rPr>
          <w:rStyle w:val="CommentReference"/>
        </w:rPr>
        <w:commentReference w:id="14"/>
      </w:r>
      <w:r w:rsidRPr="00FD3A78">
        <w:rPr>
          <w:rFonts w:asciiTheme="majorHAnsi" w:hAnsiTheme="majorHAnsi" w:cstheme="majorHAnsi"/>
          <w:sz w:val="24"/>
          <w:szCs w:val="24"/>
        </w:rPr>
        <w:t>the rider is wearing goggles to protect the eyes from dust and shooting rocks, riding gloves that promote</w:t>
      </w:r>
      <w:r w:rsidR="006844B8">
        <w:rPr>
          <w:rFonts w:asciiTheme="majorHAnsi" w:hAnsiTheme="majorHAnsi" w:cstheme="majorHAnsi"/>
          <w:sz w:val="24"/>
          <w:szCs w:val="24"/>
        </w:rPr>
        <w:t xml:space="preserve"> </w:t>
      </w:r>
      <w:r w:rsidRPr="00FD3A78">
        <w:rPr>
          <w:rFonts w:asciiTheme="majorHAnsi" w:hAnsiTheme="majorHAnsi" w:cstheme="majorHAnsi"/>
          <w:sz w:val="24"/>
          <w:szCs w:val="24"/>
        </w:rPr>
        <w:t xml:space="preserve">a firm grip on the handlebars, and the shoes protect feet and fingers while giving the rider an excellent foot grip on the pedals which makes the rider a textbook example of riding the bicycle safely. The rider is also wearing a lightweight t-shirt and shorts, which promotes airflow and allows the rider to perform better on it. </w:t>
      </w:r>
    </w:p>
    <w:p w14:paraId="24D79570" w14:textId="367BFC61" w:rsidR="00FD3A78" w:rsidRPr="00FD3A78" w:rsidRDefault="00FD3A78" w:rsidP="00FD3A78">
      <w:pPr>
        <w:ind w:firstLine="720"/>
        <w:rPr>
          <w:rFonts w:asciiTheme="majorHAnsi" w:hAnsiTheme="majorHAnsi" w:cstheme="majorHAnsi"/>
          <w:sz w:val="24"/>
          <w:szCs w:val="24"/>
        </w:rPr>
      </w:pPr>
      <w:r w:rsidRPr="00FD3A78">
        <w:rPr>
          <w:rFonts w:asciiTheme="majorHAnsi" w:hAnsiTheme="majorHAnsi" w:cstheme="majorHAnsi"/>
          <w:sz w:val="24"/>
          <w:szCs w:val="24"/>
        </w:rPr>
        <w:t xml:space="preserve">Often, the water bottle is mounted to a cage on the bike's frame, but in this CUBE STEREO HYBRID bike, the battery </w:t>
      </w:r>
      <w:r w:rsidR="006844B8">
        <w:rPr>
          <w:rFonts w:asciiTheme="majorHAnsi" w:hAnsiTheme="majorHAnsi" w:cstheme="majorHAnsi"/>
          <w:sz w:val="24"/>
          <w:szCs w:val="24"/>
        </w:rPr>
        <w:t>occupies this</w:t>
      </w:r>
      <w:r w:rsidRPr="00FD3A78">
        <w:rPr>
          <w:rFonts w:asciiTheme="majorHAnsi" w:hAnsiTheme="majorHAnsi" w:cstheme="majorHAnsi"/>
          <w:sz w:val="24"/>
          <w:szCs w:val="24"/>
        </w:rPr>
        <w:t xml:space="preserve"> space, </w:t>
      </w:r>
      <w:r w:rsidR="006844B8">
        <w:rPr>
          <w:rFonts w:asciiTheme="majorHAnsi" w:hAnsiTheme="majorHAnsi" w:cstheme="majorHAnsi"/>
          <w:sz w:val="24"/>
          <w:szCs w:val="24"/>
        </w:rPr>
        <w:t>and</w:t>
      </w:r>
      <w:r w:rsidRPr="00FD3A78">
        <w:rPr>
          <w:rFonts w:asciiTheme="majorHAnsi" w:hAnsiTheme="majorHAnsi" w:cstheme="majorHAnsi"/>
          <w:sz w:val="24"/>
          <w:szCs w:val="24"/>
        </w:rPr>
        <w:t xml:space="preserve"> the rider in the image is wearing a backpack in which the rider can carry water and snacks.</w:t>
      </w:r>
    </w:p>
    <w:p w14:paraId="1C07E5C9" w14:textId="395A6871" w:rsidR="00FD3A78" w:rsidRPr="00FD3A78" w:rsidRDefault="00FD3A78" w:rsidP="00FD3A78">
      <w:pPr>
        <w:ind w:firstLine="720"/>
        <w:rPr>
          <w:rFonts w:asciiTheme="majorHAnsi" w:hAnsiTheme="majorHAnsi" w:cstheme="majorHAnsi"/>
          <w:sz w:val="24"/>
          <w:szCs w:val="24"/>
        </w:rPr>
      </w:pPr>
      <w:r w:rsidRPr="00FD3A78">
        <w:rPr>
          <w:rFonts w:asciiTheme="majorHAnsi" w:hAnsiTheme="majorHAnsi" w:cstheme="majorHAnsi"/>
          <w:sz w:val="24"/>
          <w:szCs w:val="24"/>
        </w:rPr>
        <w:t xml:space="preserve">The next thing catchy about this advertisement is the terrain and mountain. The bicycle is set on a rocky pavement terrain surrounded by moss and grass. It looks adventurous but dangerous at the same time, and </w:t>
      </w:r>
      <w:r w:rsidR="006844B8" w:rsidRPr="006844B8">
        <w:rPr>
          <w:rFonts w:asciiTheme="majorHAnsi" w:hAnsiTheme="majorHAnsi" w:cstheme="majorHAnsi"/>
          <w:sz w:val="24"/>
          <w:szCs w:val="24"/>
        </w:rPr>
        <w:t>the bike is portrayed as one that</w:t>
      </w:r>
      <w:r w:rsidR="006844B8">
        <w:rPr>
          <w:rFonts w:asciiTheme="majorHAnsi" w:hAnsiTheme="majorHAnsi" w:cstheme="majorHAnsi"/>
          <w:sz w:val="24"/>
          <w:szCs w:val="24"/>
        </w:rPr>
        <w:t xml:space="preserve"> </w:t>
      </w:r>
      <w:r w:rsidRPr="00FD3A78">
        <w:rPr>
          <w:rFonts w:asciiTheme="majorHAnsi" w:hAnsiTheme="majorHAnsi" w:cstheme="majorHAnsi"/>
          <w:sz w:val="24"/>
          <w:szCs w:val="24"/>
        </w:rPr>
        <w:t>one can trust needed for such a trail because the moss makes it easy to lose control. A good set of brakes and tires are required for a path like this.</w:t>
      </w:r>
    </w:p>
    <w:p w14:paraId="0A3441BD" w14:textId="0531AA8D" w:rsidR="00FD3A78" w:rsidRPr="00FD3A78" w:rsidRDefault="00FD3A78" w:rsidP="00FD3A78">
      <w:pPr>
        <w:ind w:firstLine="720"/>
        <w:rPr>
          <w:rFonts w:asciiTheme="majorHAnsi" w:hAnsiTheme="majorHAnsi" w:cstheme="majorHAnsi"/>
          <w:sz w:val="24"/>
          <w:szCs w:val="24"/>
        </w:rPr>
      </w:pPr>
      <w:r w:rsidRPr="00FD3A78">
        <w:rPr>
          <w:rFonts w:asciiTheme="majorHAnsi" w:hAnsiTheme="majorHAnsi" w:cstheme="majorHAnsi"/>
          <w:sz w:val="24"/>
          <w:szCs w:val="24"/>
        </w:rPr>
        <w:t>The advertisement relies on a grey and black mountain background, which makes an excellent composition for the image, and perfectly matches the color of the bike, which is also grey. This shows the viewer of the advertisement that the bike is indeed ready for mountains and adventure.</w:t>
      </w:r>
    </w:p>
    <w:p w14:paraId="1D32132D" w14:textId="38FA4CA9" w:rsidR="001B6D92" w:rsidRDefault="00FD3A78" w:rsidP="00FD3A78">
      <w:pPr>
        <w:ind w:firstLine="720"/>
        <w:rPr>
          <w:rFonts w:asciiTheme="majorHAnsi" w:hAnsiTheme="majorHAnsi" w:cstheme="majorHAnsi"/>
          <w:sz w:val="24"/>
          <w:szCs w:val="24"/>
        </w:rPr>
      </w:pPr>
      <w:commentRangeStart w:id="15"/>
      <w:r w:rsidRPr="00FD3A78">
        <w:rPr>
          <w:rFonts w:asciiTheme="majorHAnsi" w:hAnsiTheme="majorHAnsi" w:cstheme="majorHAnsi"/>
          <w:sz w:val="24"/>
          <w:szCs w:val="24"/>
        </w:rPr>
        <w:t xml:space="preserve">A close analysis of this advertisement </w:t>
      </w:r>
      <w:commentRangeEnd w:id="15"/>
      <w:r w:rsidR="00CE4400">
        <w:rPr>
          <w:rStyle w:val="CommentReference"/>
        </w:rPr>
        <w:commentReference w:id="15"/>
      </w:r>
      <w:r w:rsidRPr="00FD3A78">
        <w:rPr>
          <w:rFonts w:asciiTheme="majorHAnsi" w:hAnsiTheme="majorHAnsi" w:cstheme="majorHAnsi"/>
          <w:sz w:val="24"/>
          <w:szCs w:val="24"/>
        </w:rPr>
        <w:t xml:space="preserve">reveals this advertisement targets adventurers and bikers in </w:t>
      </w:r>
      <w:r w:rsidR="006844B8">
        <w:rPr>
          <w:rFonts w:asciiTheme="majorHAnsi" w:hAnsiTheme="majorHAnsi" w:cstheme="majorHAnsi"/>
          <w:sz w:val="24"/>
          <w:szCs w:val="24"/>
        </w:rPr>
        <w:t>particular</w:t>
      </w:r>
      <w:r w:rsidRPr="00FD3A78">
        <w:rPr>
          <w:rFonts w:asciiTheme="majorHAnsi" w:hAnsiTheme="majorHAnsi" w:cstheme="majorHAnsi"/>
          <w:sz w:val="24"/>
          <w:szCs w:val="24"/>
        </w:rPr>
        <w:t>. The ad tells a story of adventure and challenges, and there is no big challenge a CUBE HYBRID cannot cross. Riders are also encouraged to take safety precautions and ride safely.</w:t>
      </w:r>
    </w:p>
    <w:p w14:paraId="40538966" w14:textId="5FCAF6CE" w:rsidR="00037015" w:rsidRDefault="00037015" w:rsidP="00037015">
      <w:pPr>
        <w:jc w:val="both"/>
        <w:rPr>
          <w:rFonts w:asciiTheme="majorHAnsi" w:hAnsiTheme="majorHAnsi" w:cstheme="majorHAnsi"/>
          <w:sz w:val="24"/>
          <w:szCs w:val="24"/>
        </w:rPr>
      </w:pPr>
    </w:p>
    <w:p w14:paraId="086B1422" w14:textId="5C2F67C9" w:rsidR="00037015" w:rsidRDefault="00037015" w:rsidP="00037015">
      <w:pPr>
        <w:jc w:val="both"/>
        <w:rPr>
          <w:rFonts w:asciiTheme="majorHAnsi" w:hAnsiTheme="majorHAnsi" w:cstheme="majorHAnsi"/>
          <w:sz w:val="24"/>
          <w:szCs w:val="24"/>
        </w:rPr>
      </w:pPr>
      <w:r>
        <w:rPr>
          <w:rFonts w:asciiTheme="majorHAnsi" w:hAnsiTheme="majorHAnsi" w:cstheme="majorHAnsi"/>
          <w:sz w:val="24"/>
          <w:szCs w:val="24"/>
        </w:rPr>
        <w:t>-</w:t>
      </w:r>
      <w:r w:rsidRPr="00037015">
        <w:rPr>
          <w:rFonts w:asciiTheme="majorHAnsi" w:hAnsiTheme="majorHAnsi" w:cstheme="majorHAnsi"/>
          <w:sz w:val="24"/>
          <w:szCs w:val="24"/>
        </w:rPr>
        <w:t xml:space="preserve">801 word </w:t>
      </w:r>
      <w:r w:rsidR="007B124D">
        <w:rPr>
          <w:rFonts w:asciiTheme="majorHAnsi" w:hAnsiTheme="majorHAnsi" w:cstheme="majorHAnsi"/>
          <w:sz w:val="24"/>
          <w:szCs w:val="24"/>
        </w:rPr>
        <w:t>–</w:t>
      </w:r>
      <w:r w:rsidRPr="00037015">
        <w:rPr>
          <w:rFonts w:asciiTheme="majorHAnsi" w:hAnsiTheme="majorHAnsi" w:cstheme="majorHAnsi"/>
          <w:sz w:val="24"/>
          <w:szCs w:val="24"/>
        </w:rPr>
        <w:t xml:space="preserve"> </w:t>
      </w:r>
    </w:p>
    <w:p w14:paraId="27F6D1B2" w14:textId="21AD825B" w:rsidR="007B124D" w:rsidRDefault="007B124D" w:rsidP="00037015">
      <w:pPr>
        <w:jc w:val="both"/>
        <w:rPr>
          <w:rFonts w:asciiTheme="majorHAnsi" w:hAnsiTheme="majorHAnsi" w:cstheme="majorHAnsi"/>
          <w:sz w:val="24"/>
          <w:szCs w:val="24"/>
        </w:rPr>
      </w:pPr>
    </w:p>
    <w:p w14:paraId="5F9DFFDE" w14:textId="77777777" w:rsidR="007B124D" w:rsidRPr="007B124D" w:rsidRDefault="007B124D" w:rsidP="007B124D">
      <w:pPr>
        <w:rPr>
          <w:rFonts w:asciiTheme="majorHAnsi" w:hAnsiTheme="majorHAnsi" w:cstheme="majorHAnsi"/>
          <w:sz w:val="24"/>
          <w:szCs w:val="24"/>
        </w:rPr>
      </w:pPr>
      <w:r w:rsidRPr="007B124D">
        <w:rPr>
          <w:rFonts w:asciiTheme="majorHAnsi" w:hAnsiTheme="majorHAnsi" w:cstheme="majorHAnsi"/>
          <w:sz w:val="24"/>
          <w:szCs w:val="24"/>
        </w:rPr>
        <w:t>Think About Your Writing:</w:t>
      </w:r>
    </w:p>
    <w:p w14:paraId="4F118E26" w14:textId="0CF10890" w:rsidR="007B124D" w:rsidRPr="006E2208" w:rsidRDefault="007B124D" w:rsidP="006E2208">
      <w:pPr>
        <w:pStyle w:val="ListParagraph"/>
        <w:numPr>
          <w:ilvl w:val="0"/>
          <w:numId w:val="3"/>
        </w:numPr>
        <w:rPr>
          <w:rFonts w:asciiTheme="majorHAnsi" w:hAnsiTheme="majorHAnsi" w:cstheme="majorHAnsi"/>
          <w:sz w:val="24"/>
          <w:szCs w:val="24"/>
        </w:rPr>
      </w:pPr>
      <w:r w:rsidRPr="006E2208">
        <w:rPr>
          <w:rFonts w:asciiTheme="majorHAnsi" w:hAnsiTheme="majorHAnsi" w:cstheme="majorHAnsi"/>
          <w:sz w:val="24"/>
          <w:szCs w:val="24"/>
        </w:rPr>
        <w:t>What is the significance of your essay? Why should your reader care about what you have written? (2-3 sentences)</w:t>
      </w:r>
    </w:p>
    <w:p w14:paraId="0EE89D8E" w14:textId="318D0A9E" w:rsidR="006E2208" w:rsidRDefault="006E2208" w:rsidP="006E2208">
      <w:pPr>
        <w:pStyle w:val="ListParagraph"/>
        <w:rPr>
          <w:rFonts w:asciiTheme="majorHAnsi" w:hAnsiTheme="majorHAnsi" w:cstheme="majorHAnsi"/>
          <w:sz w:val="24"/>
          <w:szCs w:val="24"/>
        </w:rPr>
      </w:pPr>
    </w:p>
    <w:p w14:paraId="024D10E9" w14:textId="525ED43A" w:rsidR="007B124D" w:rsidRDefault="00C73F65" w:rsidP="00C73F65">
      <w:pPr>
        <w:ind w:left="720"/>
        <w:rPr>
          <w:rFonts w:asciiTheme="majorHAnsi" w:hAnsiTheme="majorHAnsi" w:cstheme="majorHAnsi"/>
          <w:sz w:val="24"/>
          <w:szCs w:val="24"/>
        </w:rPr>
      </w:pPr>
      <w:r w:rsidRPr="00C73F65">
        <w:rPr>
          <w:rFonts w:asciiTheme="majorHAnsi" w:hAnsiTheme="majorHAnsi" w:cstheme="majorHAnsi"/>
          <w:sz w:val="24"/>
          <w:szCs w:val="24"/>
        </w:rPr>
        <w:lastRenderedPageBreak/>
        <w:t>I believe readers will care about this essay because of my thesis statement. I informed the consumers that they need to hack the advertisement to find the meanings behind it and the positive and negative impacts it has on buyers.</w:t>
      </w:r>
    </w:p>
    <w:p w14:paraId="1B009D4C" w14:textId="77777777" w:rsidR="00C73F65" w:rsidRPr="007B124D" w:rsidRDefault="00C73F65" w:rsidP="007B124D">
      <w:pPr>
        <w:rPr>
          <w:rFonts w:asciiTheme="majorHAnsi" w:hAnsiTheme="majorHAnsi" w:cstheme="majorHAnsi"/>
          <w:sz w:val="24"/>
          <w:szCs w:val="24"/>
        </w:rPr>
      </w:pPr>
    </w:p>
    <w:p w14:paraId="0160870E" w14:textId="22044619" w:rsidR="007B124D" w:rsidRDefault="007B124D" w:rsidP="00C6161E">
      <w:pPr>
        <w:pStyle w:val="ListParagraph"/>
        <w:numPr>
          <w:ilvl w:val="0"/>
          <w:numId w:val="3"/>
        </w:numPr>
        <w:rPr>
          <w:rFonts w:asciiTheme="majorHAnsi" w:hAnsiTheme="majorHAnsi" w:cstheme="majorHAnsi"/>
          <w:sz w:val="24"/>
          <w:szCs w:val="24"/>
        </w:rPr>
      </w:pPr>
      <w:r w:rsidRPr="00C6161E">
        <w:rPr>
          <w:rFonts w:asciiTheme="majorHAnsi" w:hAnsiTheme="majorHAnsi" w:cstheme="majorHAnsi"/>
          <w:sz w:val="24"/>
          <w:szCs w:val="24"/>
        </w:rPr>
        <w:t>What areas of your draft do you think will benefit most from revision? (2-3sentences)</w:t>
      </w:r>
    </w:p>
    <w:p w14:paraId="1901EAD3" w14:textId="77777777" w:rsidR="00C73F65" w:rsidRPr="00C6161E" w:rsidRDefault="00C73F65" w:rsidP="00C73F65">
      <w:pPr>
        <w:pStyle w:val="ListParagraph"/>
        <w:rPr>
          <w:rFonts w:asciiTheme="majorHAnsi" w:hAnsiTheme="majorHAnsi" w:cstheme="majorHAnsi"/>
          <w:sz w:val="24"/>
          <w:szCs w:val="24"/>
        </w:rPr>
      </w:pPr>
    </w:p>
    <w:p w14:paraId="74E2E13D" w14:textId="108CCFF2" w:rsidR="00C73F65" w:rsidRPr="00C73F65" w:rsidRDefault="00C73F65" w:rsidP="00C6161E">
      <w:pPr>
        <w:pStyle w:val="ListParagraph"/>
        <w:rPr>
          <w:rFonts w:asciiTheme="majorHAnsi" w:hAnsiTheme="majorHAnsi" w:cstheme="majorHAnsi"/>
          <w:sz w:val="24"/>
          <w:szCs w:val="24"/>
        </w:rPr>
      </w:pPr>
      <w:r w:rsidRPr="00C73F65">
        <w:rPr>
          <w:rFonts w:asciiTheme="majorHAnsi" w:hAnsiTheme="majorHAnsi" w:cstheme="majorHAnsi"/>
          <w:sz w:val="24"/>
          <w:szCs w:val="24"/>
        </w:rPr>
        <w:t>I had a difficult time explaining the advertisement features because there is too much packed in even though the ad is simple. I didn’t want to expand on everything but focus on central concepts and ideas.</w:t>
      </w:r>
    </w:p>
    <w:p w14:paraId="05121E2E" w14:textId="77777777" w:rsidR="00C73F65" w:rsidRPr="00C6161E" w:rsidRDefault="00C73F65" w:rsidP="00C6161E">
      <w:pPr>
        <w:pStyle w:val="ListParagraph"/>
        <w:rPr>
          <w:rFonts w:asciiTheme="majorHAnsi" w:hAnsiTheme="majorHAnsi" w:cstheme="majorHAnsi"/>
          <w:sz w:val="24"/>
          <w:szCs w:val="24"/>
        </w:rPr>
      </w:pPr>
    </w:p>
    <w:p w14:paraId="6AD56D86" w14:textId="4815B415" w:rsidR="007B124D" w:rsidRPr="00C73F65" w:rsidRDefault="007B124D" w:rsidP="00C73F65">
      <w:pPr>
        <w:pStyle w:val="ListParagraph"/>
        <w:numPr>
          <w:ilvl w:val="0"/>
          <w:numId w:val="3"/>
        </w:numPr>
        <w:rPr>
          <w:rFonts w:asciiTheme="majorHAnsi" w:hAnsiTheme="majorHAnsi" w:cstheme="majorHAnsi"/>
          <w:sz w:val="24"/>
          <w:szCs w:val="24"/>
        </w:rPr>
      </w:pPr>
      <w:r w:rsidRPr="00C73F65">
        <w:rPr>
          <w:rFonts w:asciiTheme="majorHAnsi" w:hAnsiTheme="majorHAnsi" w:cstheme="majorHAnsi"/>
          <w:sz w:val="24"/>
          <w:szCs w:val="24"/>
        </w:rPr>
        <w:t>Consider the strengths and weaknesses of your writing. How can you capitalize on your strengths and improve on your weaknesses in future essays? (3-4 sentences)</w:t>
      </w:r>
    </w:p>
    <w:p w14:paraId="186EABF6" w14:textId="294E2D6C" w:rsidR="007B124D" w:rsidRDefault="00C73F65" w:rsidP="001C078A">
      <w:pPr>
        <w:ind w:left="720"/>
        <w:jc w:val="both"/>
        <w:rPr>
          <w:rFonts w:asciiTheme="majorHAnsi" w:hAnsiTheme="majorHAnsi" w:cstheme="majorHAnsi"/>
          <w:sz w:val="24"/>
          <w:szCs w:val="24"/>
        </w:rPr>
      </w:pPr>
      <w:r w:rsidRPr="00C73F65">
        <w:rPr>
          <w:rFonts w:asciiTheme="majorHAnsi" w:hAnsiTheme="majorHAnsi" w:cstheme="majorHAnsi"/>
          <w:sz w:val="24"/>
          <w:szCs w:val="24"/>
        </w:rPr>
        <w:t>I think I am good at developing and presenting the thesis statement and research; however, as a nonnative speaker, I need to work on my vocabulary. Also, improve the flow of the essay and organize the essay better. I always struggle with conclusions, and reading essays written by other native speakers will enhance my future essays.</w:t>
      </w:r>
    </w:p>
    <w:p w14:paraId="3731496C" w14:textId="78DA8F1F" w:rsidR="00786DF8" w:rsidRDefault="00786DF8">
      <w:pPr>
        <w:rPr>
          <w:rFonts w:asciiTheme="majorHAnsi" w:hAnsiTheme="majorHAnsi" w:cstheme="majorHAnsi"/>
          <w:sz w:val="24"/>
          <w:szCs w:val="24"/>
        </w:rPr>
      </w:pPr>
      <w:r>
        <w:rPr>
          <w:rFonts w:asciiTheme="majorHAnsi" w:hAnsiTheme="majorHAnsi" w:cstheme="majorHAnsi"/>
          <w:sz w:val="24"/>
          <w:szCs w:val="24"/>
        </w:rPr>
        <w:br w:type="page"/>
      </w:r>
    </w:p>
    <w:tbl>
      <w:tblPr>
        <w:tblpPr w:leftFromText="180" w:rightFromText="180" w:vertAnchor="text" w:horzAnchor="page" w:tblpX="1729" w:tblpY="-358"/>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4590"/>
        <w:gridCol w:w="2052"/>
      </w:tblGrid>
      <w:tr w:rsidR="00786DF8" w:rsidRPr="004E0454" w14:paraId="28925CE1" w14:textId="77777777" w:rsidTr="00633E15">
        <w:trPr>
          <w:trHeight w:val="845"/>
        </w:trPr>
        <w:tc>
          <w:tcPr>
            <w:tcW w:w="8730" w:type="dxa"/>
            <w:gridSpan w:val="3"/>
            <w:shd w:val="clear" w:color="auto" w:fill="auto"/>
          </w:tcPr>
          <w:p w14:paraId="72A7C08A" w14:textId="77777777" w:rsidR="00786DF8" w:rsidRPr="004E0454" w:rsidRDefault="00786DF8" w:rsidP="00633E15">
            <w:pPr>
              <w:jc w:val="center"/>
              <w:rPr>
                <w:rFonts w:ascii="Arial" w:hAnsi="Arial" w:cs="Arial"/>
                <w:b/>
                <w:i/>
                <w:sz w:val="28"/>
                <w:szCs w:val="28"/>
                <w:u w:val="single"/>
              </w:rPr>
            </w:pPr>
            <w:r>
              <w:rPr>
                <w:rFonts w:ascii="Arial" w:hAnsi="Arial" w:cs="Arial"/>
                <w:b/>
                <w:i/>
                <w:sz w:val="28"/>
                <w:szCs w:val="28"/>
                <w:u w:val="single"/>
              </w:rPr>
              <w:lastRenderedPageBreak/>
              <w:t>Touchstone 3</w:t>
            </w:r>
            <w:r w:rsidRPr="004E0454">
              <w:rPr>
                <w:rFonts w:ascii="Arial" w:hAnsi="Arial" w:cs="Arial"/>
                <w:b/>
                <w:i/>
                <w:sz w:val="28"/>
                <w:szCs w:val="28"/>
                <w:u w:val="single"/>
              </w:rPr>
              <w:t xml:space="preserve"> Rubric and Feedback</w:t>
            </w:r>
          </w:p>
        </w:tc>
      </w:tr>
      <w:tr w:rsidR="00786DF8" w:rsidRPr="004E0454" w14:paraId="7298EC07" w14:textId="77777777" w:rsidTr="00633E15">
        <w:trPr>
          <w:trHeight w:val="553"/>
        </w:trPr>
        <w:tc>
          <w:tcPr>
            <w:tcW w:w="2088" w:type="dxa"/>
            <w:shd w:val="clear" w:color="auto" w:fill="auto"/>
          </w:tcPr>
          <w:p w14:paraId="1201E933" w14:textId="77777777" w:rsidR="00786DF8" w:rsidRPr="004E0454" w:rsidRDefault="00786DF8" w:rsidP="00633E15">
            <w:pPr>
              <w:rPr>
                <w:rFonts w:ascii="Arial" w:hAnsi="Arial" w:cs="Arial"/>
                <w:b/>
                <w:i/>
                <w:sz w:val="28"/>
                <w:szCs w:val="28"/>
              </w:rPr>
            </w:pPr>
            <w:r w:rsidRPr="004E0454">
              <w:rPr>
                <w:rFonts w:ascii="Arial" w:hAnsi="Arial" w:cs="Arial"/>
                <w:b/>
                <w:i/>
                <w:sz w:val="28"/>
                <w:szCs w:val="28"/>
              </w:rPr>
              <w:t xml:space="preserve">Rubric Category </w:t>
            </w:r>
          </w:p>
        </w:tc>
        <w:tc>
          <w:tcPr>
            <w:tcW w:w="4590" w:type="dxa"/>
            <w:shd w:val="clear" w:color="auto" w:fill="auto"/>
          </w:tcPr>
          <w:p w14:paraId="6E5C0B9D" w14:textId="77777777" w:rsidR="00786DF8" w:rsidRPr="004E0454" w:rsidRDefault="00786DF8" w:rsidP="00633E15">
            <w:pPr>
              <w:rPr>
                <w:rFonts w:ascii="Arial" w:hAnsi="Arial" w:cs="Arial"/>
                <w:b/>
                <w:i/>
                <w:sz w:val="28"/>
                <w:szCs w:val="28"/>
              </w:rPr>
            </w:pPr>
            <w:r w:rsidRPr="004E0454">
              <w:rPr>
                <w:rFonts w:ascii="Arial" w:hAnsi="Arial" w:cs="Arial"/>
                <w:b/>
                <w:i/>
                <w:sz w:val="28"/>
                <w:szCs w:val="28"/>
              </w:rPr>
              <w:t xml:space="preserve"> Feedback </w:t>
            </w:r>
          </w:p>
        </w:tc>
        <w:tc>
          <w:tcPr>
            <w:tcW w:w="2052" w:type="dxa"/>
            <w:shd w:val="clear" w:color="auto" w:fill="auto"/>
          </w:tcPr>
          <w:p w14:paraId="5C3667D1" w14:textId="77777777" w:rsidR="00786DF8" w:rsidRPr="004E0454" w:rsidRDefault="00786DF8" w:rsidP="00633E15">
            <w:pPr>
              <w:rPr>
                <w:rFonts w:ascii="Arial" w:hAnsi="Arial" w:cs="Arial"/>
                <w:b/>
                <w:i/>
                <w:sz w:val="20"/>
                <w:szCs w:val="20"/>
              </w:rPr>
            </w:pPr>
            <w:r w:rsidRPr="004E0454">
              <w:rPr>
                <w:rFonts w:ascii="Arial" w:hAnsi="Arial" w:cs="Arial"/>
                <w:b/>
                <w:i/>
                <w:sz w:val="28"/>
                <w:szCs w:val="28"/>
              </w:rPr>
              <w:t xml:space="preserve">Score </w:t>
            </w:r>
            <w:r w:rsidRPr="004E0454">
              <w:rPr>
                <w:rFonts w:ascii="Arial" w:hAnsi="Arial" w:cs="Arial"/>
                <w:b/>
                <w:i/>
                <w:sz w:val="20"/>
                <w:szCs w:val="20"/>
              </w:rPr>
              <w:t>(acceptable, needs improvement etc.)</w:t>
            </w:r>
          </w:p>
          <w:p w14:paraId="2E39986A" w14:textId="77777777" w:rsidR="00786DF8" w:rsidRPr="004E0454" w:rsidRDefault="00786DF8" w:rsidP="00633E15">
            <w:pPr>
              <w:rPr>
                <w:rFonts w:ascii="Arial" w:hAnsi="Arial" w:cs="Arial"/>
                <w:b/>
                <w:i/>
                <w:sz w:val="28"/>
                <w:szCs w:val="28"/>
              </w:rPr>
            </w:pPr>
          </w:p>
        </w:tc>
      </w:tr>
      <w:tr w:rsidR="00786DF8" w:rsidRPr="004E0454" w14:paraId="1BBC7542" w14:textId="77777777" w:rsidTr="00633E15">
        <w:trPr>
          <w:trHeight w:val="894"/>
        </w:trPr>
        <w:tc>
          <w:tcPr>
            <w:tcW w:w="2088" w:type="dxa"/>
            <w:shd w:val="clear" w:color="auto" w:fill="auto"/>
          </w:tcPr>
          <w:p w14:paraId="6FA3BA5B" w14:textId="77777777" w:rsidR="00786DF8" w:rsidRPr="004E0454" w:rsidRDefault="00786DF8" w:rsidP="00633E15">
            <w:pPr>
              <w:rPr>
                <w:rFonts w:ascii="Arial" w:eastAsia="MS ??" w:hAnsi="Arial" w:cs="Arial"/>
                <w:b/>
                <w:bCs/>
              </w:rPr>
            </w:pPr>
            <w:r>
              <w:rPr>
                <w:rFonts w:ascii="Arial" w:eastAsia="MS ??" w:hAnsi="Arial" w:cs="Arial"/>
                <w:b/>
                <w:bCs/>
              </w:rPr>
              <w:t>Image Analysis OR Extended Definition</w:t>
            </w:r>
          </w:p>
          <w:p w14:paraId="773131F6" w14:textId="77777777" w:rsidR="00786DF8" w:rsidRPr="004E0454" w:rsidRDefault="00786DF8" w:rsidP="00633E15">
            <w:pPr>
              <w:rPr>
                <w:rFonts w:ascii="Arial" w:eastAsia="MS ??" w:hAnsi="Arial" w:cs="Arial"/>
                <w:b/>
                <w:bCs/>
              </w:rPr>
            </w:pPr>
          </w:p>
        </w:tc>
        <w:tc>
          <w:tcPr>
            <w:tcW w:w="4590" w:type="dxa"/>
            <w:shd w:val="clear" w:color="auto" w:fill="auto"/>
          </w:tcPr>
          <w:p w14:paraId="3556A2C7" w14:textId="5FC3AC11" w:rsidR="00786DF8" w:rsidRPr="004E0454" w:rsidRDefault="00CE4400" w:rsidP="00633E15">
            <w:pPr>
              <w:rPr>
                <w:rFonts w:ascii="Arial" w:hAnsi="Arial" w:cs="Arial"/>
                <w:sz w:val="20"/>
                <w:szCs w:val="20"/>
              </w:rPr>
            </w:pPr>
            <w:r>
              <w:rPr>
                <w:rFonts w:ascii="Arial" w:hAnsi="Arial" w:cs="Arial"/>
                <w:sz w:val="20"/>
                <w:szCs w:val="20"/>
              </w:rPr>
              <w:t>Includes some analysis of the design choices made in the advertisement, but focuses a lot on description without fully connecting those design choices to “</w:t>
            </w:r>
            <w:r w:rsidRPr="00CE4400">
              <w:rPr>
                <w:rFonts w:ascii="Arial" w:hAnsi="Arial" w:cs="Arial"/>
                <w:sz w:val="20"/>
                <w:szCs w:val="20"/>
              </w:rPr>
              <w:t>meanings behind it and the positive and negative impacts it has on buyers</w:t>
            </w:r>
            <w:r>
              <w:rPr>
                <w:rFonts w:ascii="Arial" w:hAnsi="Arial" w:cs="Arial"/>
                <w:sz w:val="20"/>
                <w:szCs w:val="20"/>
              </w:rPr>
              <w:t>.”</w:t>
            </w:r>
          </w:p>
        </w:tc>
        <w:tc>
          <w:tcPr>
            <w:tcW w:w="2052" w:type="dxa"/>
            <w:shd w:val="clear" w:color="auto" w:fill="auto"/>
          </w:tcPr>
          <w:p w14:paraId="57AF823C" w14:textId="77777777" w:rsidR="00786DF8" w:rsidRPr="004E0454" w:rsidRDefault="00786DF8" w:rsidP="00633E15">
            <w:pPr>
              <w:jc w:val="center"/>
              <w:rPr>
                <w:rFonts w:ascii="Arial" w:hAnsi="Arial" w:cs="Arial"/>
                <w:b/>
                <w:i/>
              </w:rPr>
            </w:pPr>
          </w:p>
          <w:p w14:paraId="03241EC1" w14:textId="67E55F07" w:rsidR="00786DF8" w:rsidRPr="004E0454" w:rsidRDefault="00CE4400" w:rsidP="00633E15">
            <w:pPr>
              <w:jc w:val="center"/>
              <w:rPr>
                <w:rFonts w:ascii="Arial" w:hAnsi="Arial" w:cs="Arial"/>
                <w:i/>
              </w:rPr>
            </w:pPr>
            <w:r>
              <w:rPr>
                <w:rFonts w:ascii="Arial" w:hAnsi="Arial" w:cs="Arial"/>
                <w:i/>
              </w:rPr>
              <w:t>Acceptable</w:t>
            </w:r>
          </w:p>
        </w:tc>
      </w:tr>
      <w:tr w:rsidR="00CE4400" w:rsidRPr="004E0454" w14:paraId="6FE284E2" w14:textId="77777777" w:rsidTr="00633E15">
        <w:trPr>
          <w:trHeight w:val="792"/>
        </w:trPr>
        <w:tc>
          <w:tcPr>
            <w:tcW w:w="2088" w:type="dxa"/>
            <w:shd w:val="clear" w:color="auto" w:fill="auto"/>
          </w:tcPr>
          <w:p w14:paraId="27EB1FB9" w14:textId="77777777" w:rsidR="00CE4400" w:rsidRPr="004E0454" w:rsidRDefault="00CE4400" w:rsidP="00CE4400">
            <w:pPr>
              <w:rPr>
                <w:rFonts w:ascii="Arial" w:eastAsia="MS ??" w:hAnsi="Arial" w:cs="Arial"/>
                <w:b/>
                <w:bCs/>
              </w:rPr>
            </w:pPr>
            <w:r>
              <w:rPr>
                <w:rFonts w:ascii="Arial" w:eastAsia="MS ??" w:hAnsi="Arial" w:cs="Arial"/>
                <w:b/>
                <w:bCs/>
              </w:rPr>
              <w:t>Working Thesis</w:t>
            </w:r>
          </w:p>
          <w:p w14:paraId="022CD646" w14:textId="77777777" w:rsidR="00CE4400" w:rsidRPr="004E0454" w:rsidRDefault="00CE4400" w:rsidP="00CE4400">
            <w:pPr>
              <w:rPr>
                <w:rFonts w:ascii="Arial" w:eastAsia="MS ??" w:hAnsi="Arial" w:cs="Arial"/>
                <w:b/>
                <w:bCs/>
              </w:rPr>
            </w:pPr>
          </w:p>
        </w:tc>
        <w:tc>
          <w:tcPr>
            <w:tcW w:w="4590" w:type="dxa"/>
            <w:shd w:val="clear" w:color="auto" w:fill="auto"/>
          </w:tcPr>
          <w:p w14:paraId="0D24FBA6" w14:textId="6E3940DF" w:rsidR="00CE4400" w:rsidRPr="004E0454" w:rsidRDefault="00CE4400" w:rsidP="00CE4400">
            <w:pPr>
              <w:rPr>
                <w:rFonts w:ascii="Arial" w:hAnsi="Arial" w:cs="Arial"/>
                <w:sz w:val="20"/>
                <w:szCs w:val="20"/>
              </w:rPr>
            </w:pPr>
            <w:r>
              <w:rPr>
                <w:rFonts w:ascii="Arial" w:hAnsi="Arial" w:cs="Arial"/>
                <w:sz w:val="20"/>
                <w:szCs w:val="20"/>
              </w:rPr>
              <w:t>Has an acceptable working thesis, though a bit unclear or unfocused.</w:t>
            </w:r>
          </w:p>
        </w:tc>
        <w:tc>
          <w:tcPr>
            <w:tcW w:w="2052" w:type="dxa"/>
            <w:shd w:val="clear" w:color="auto" w:fill="auto"/>
          </w:tcPr>
          <w:p w14:paraId="6E0FD16F" w14:textId="499728C4" w:rsidR="00CE4400" w:rsidRPr="004E0454" w:rsidRDefault="00CE4400" w:rsidP="00CE4400">
            <w:pPr>
              <w:jc w:val="center"/>
              <w:rPr>
                <w:rFonts w:ascii="Arial" w:hAnsi="Arial" w:cs="Arial"/>
                <w:i/>
              </w:rPr>
            </w:pPr>
            <w:r w:rsidRPr="008E7EB5">
              <w:rPr>
                <w:rFonts w:ascii="Arial" w:hAnsi="Arial" w:cs="Arial"/>
                <w:i/>
              </w:rPr>
              <w:t>Acceptable</w:t>
            </w:r>
          </w:p>
        </w:tc>
      </w:tr>
      <w:tr w:rsidR="00CE4400" w:rsidRPr="004E0454" w14:paraId="0978123B" w14:textId="77777777" w:rsidTr="00633E15">
        <w:trPr>
          <w:trHeight w:val="792"/>
        </w:trPr>
        <w:tc>
          <w:tcPr>
            <w:tcW w:w="2088" w:type="dxa"/>
            <w:shd w:val="clear" w:color="auto" w:fill="auto"/>
          </w:tcPr>
          <w:p w14:paraId="6010D227" w14:textId="77777777" w:rsidR="00CE4400" w:rsidRPr="004E0454" w:rsidRDefault="00CE4400" w:rsidP="00CE4400">
            <w:pPr>
              <w:rPr>
                <w:rFonts w:ascii="Arial" w:hAnsi="Arial" w:cs="Arial"/>
              </w:rPr>
            </w:pPr>
            <w:r>
              <w:rPr>
                <w:rFonts w:ascii="Arial" w:eastAsia="MS ??" w:hAnsi="Arial" w:cs="Arial"/>
                <w:b/>
                <w:bCs/>
              </w:rPr>
              <w:t>Organization</w:t>
            </w:r>
          </w:p>
        </w:tc>
        <w:tc>
          <w:tcPr>
            <w:tcW w:w="4590" w:type="dxa"/>
            <w:shd w:val="clear" w:color="auto" w:fill="auto"/>
          </w:tcPr>
          <w:p w14:paraId="005B0C58" w14:textId="6115CCA8" w:rsidR="00CE4400" w:rsidRPr="004E0454" w:rsidRDefault="00CE4400" w:rsidP="00CE4400">
            <w:pPr>
              <w:rPr>
                <w:rFonts w:ascii="Arial" w:hAnsi="Arial" w:cs="Arial"/>
                <w:sz w:val="20"/>
                <w:szCs w:val="20"/>
              </w:rPr>
            </w:pPr>
            <w:r>
              <w:rPr>
                <w:rFonts w:ascii="Arial" w:hAnsi="Arial" w:cs="Arial"/>
                <w:sz w:val="20"/>
                <w:szCs w:val="20"/>
              </w:rPr>
              <w:t>Includes all required components</w:t>
            </w:r>
            <w:r w:rsidR="002236AC">
              <w:rPr>
                <w:rFonts w:ascii="Arial" w:hAnsi="Arial" w:cs="Arial"/>
                <w:sz w:val="20"/>
                <w:szCs w:val="20"/>
              </w:rPr>
              <w:t>; try to consolidate your body paragraphs and make sure that each one covers one main topic.</w:t>
            </w:r>
          </w:p>
        </w:tc>
        <w:tc>
          <w:tcPr>
            <w:tcW w:w="2052" w:type="dxa"/>
            <w:shd w:val="clear" w:color="auto" w:fill="auto"/>
          </w:tcPr>
          <w:p w14:paraId="40C6109C" w14:textId="4703B8A6" w:rsidR="00CE4400" w:rsidRPr="004E0454" w:rsidRDefault="00CE4400" w:rsidP="00CE4400">
            <w:pPr>
              <w:jc w:val="center"/>
              <w:rPr>
                <w:rFonts w:ascii="Arial" w:hAnsi="Arial" w:cs="Arial"/>
                <w:i/>
              </w:rPr>
            </w:pPr>
            <w:r w:rsidRPr="008E7EB5">
              <w:rPr>
                <w:rFonts w:ascii="Arial" w:hAnsi="Arial" w:cs="Arial"/>
                <w:i/>
              </w:rPr>
              <w:t>Acceptable</w:t>
            </w:r>
          </w:p>
        </w:tc>
      </w:tr>
      <w:tr w:rsidR="00CE4400" w:rsidRPr="004E0454" w14:paraId="00848EB1" w14:textId="77777777" w:rsidTr="00633E15">
        <w:trPr>
          <w:trHeight w:val="792"/>
        </w:trPr>
        <w:tc>
          <w:tcPr>
            <w:tcW w:w="2088" w:type="dxa"/>
            <w:shd w:val="clear" w:color="auto" w:fill="auto"/>
          </w:tcPr>
          <w:p w14:paraId="5E6027F1" w14:textId="77777777" w:rsidR="00CE4400" w:rsidRPr="004E0454" w:rsidRDefault="00CE4400" w:rsidP="00CE4400">
            <w:pPr>
              <w:rPr>
                <w:rFonts w:ascii="Arial" w:eastAsia="MS ??" w:hAnsi="Arial" w:cs="Arial"/>
                <w:b/>
                <w:bCs/>
              </w:rPr>
            </w:pPr>
            <w:r>
              <w:rPr>
                <w:rFonts w:ascii="Arial" w:eastAsia="MS ??" w:hAnsi="Arial" w:cs="Arial"/>
                <w:b/>
                <w:bCs/>
              </w:rPr>
              <w:t>Style and Tone</w:t>
            </w:r>
          </w:p>
          <w:p w14:paraId="29E91F78" w14:textId="77777777" w:rsidR="00CE4400" w:rsidRPr="004E0454" w:rsidRDefault="00CE4400" w:rsidP="00CE4400">
            <w:pPr>
              <w:rPr>
                <w:rFonts w:ascii="Arial" w:eastAsia="MS ??" w:hAnsi="Arial" w:cs="Arial"/>
                <w:b/>
                <w:bCs/>
              </w:rPr>
            </w:pPr>
          </w:p>
        </w:tc>
        <w:tc>
          <w:tcPr>
            <w:tcW w:w="4590" w:type="dxa"/>
            <w:shd w:val="clear" w:color="auto" w:fill="auto"/>
          </w:tcPr>
          <w:p w14:paraId="6F690D0B" w14:textId="6C6F61CA" w:rsidR="00CE4400" w:rsidRPr="004E0454" w:rsidRDefault="002236AC" w:rsidP="00CE4400">
            <w:pPr>
              <w:rPr>
                <w:rFonts w:ascii="Arial" w:hAnsi="Arial" w:cs="Arial"/>
                <w:sz w:val="20"/>
                <w:szCs w:val="20"/>
              </w:rPr>
            </w:pPr>
            <w:r>
              <w:rPr>
                <w:rFonts w:ascii="Arial" w:hAnsi="Arial" w:cs="Arial"/>
                <w:sz w:val="20"/>
                <w:szCs w:val="20"/>
              </w:rPr>
              <w:t>Demonstrates generally effective word choices; establishes a primarily objective tone.</w:t>
            </w:r>
          </w:p>
        </w:tc>
        <w:tc>
          <w:tcPr>
            <w:tcW w:w="2052" w:type="dxa"/>
            <w:shd w:val="clear" w:color="auto" w:fill="auto"/>
          </w:tcPr>
          <w:p w14:paraId="5264CFCB" w14:textId="0E3569EB" w:rsidR="00CE4400" w:rsidRPr="004E0454" w:rsidRDefault="002236AC" w:rsidP="00CE4400">
            <w:pPr>
              <w:jc w:val="center"/>
              <w:rPr>
                <w:rFonts w:ascii="Arial" w:hAnsi="Arial" w:cs="Arial"/>
                <w:i/>
              </w:rPr>
            </w:pPr>
            <w:r>
              <w:rPr>
                <w:rFonts w:ascii="Arial" w:hAnsi="Arial" w:cs="Arial"/>
                <w:i/>
              </w:rPr>
              <w:t>Proficient</w:t>
            </w:r>
          </w:p>
        </w:tc>
      </w:tr>
      <w:tr w:rsidR="00CE4400" w:rsidRPr="004E0454" w14:paraId="70B48C6E" w14:textId="77777777" w:rsidTr="00633E15">
        <w:trPr>
          <w:trHeight w:val="792"/>
        </w:trPr>
        <w:tc>
          <w:tcPr>
            <w:tcW w:w="2088" w:type="dxa"/>
            <w:shd w:val="clear" w:color="auto" w:fill="auto"/>
          </w:tcPr>
          <w:p w14:paraId="7862DE03" w14:textId="77777777" w:rsidR="00CE4400" w:rsidRPr="004E0454" w:rsidRDefault="00CE4400" w:rsidP="00CE4400">
            <w:pPr>
              <w:rPr>
                <w:rFonts w:ascii="Arial" w:eastAsia="MS ??" w:hAnsi="Arial" w:cs="Arial"/>
                <w:b/>
                <w:bCs/>
              </w:rPr>
            </w:pPr>
            <w:r>
              <w:rPr>
                <w:rFonts w:ascii="Arial" w:eastAsia="MS ??" w:hAnsi="Arial" w:cs="Arial"/>
                <w:b/>
                <w:bCs/>
              </w:rPr>
              <w:t>Focus</w:t>
            </w:r>
          </w:p>
        </w:tc>
        <w:tc>
          <w:tcPr>
            <w:tcW w:w="4590" w:type="dxa"/>
            <w:shd w:val="clear" w:color="auto" w:fill="auto"/>
          </w:tcPr>
          <w:p w14:paraId="03EBFE66" w14:textId="3E018A98" w:rsidR="00CE4400" w:rsidRPr="004E0454" w:rsidRDefault="002236AC" w:rsidP="00CE4400">
            <w:pPr>
              <w:rPr>
                <w:rFonts w:ascii="Arial" w:hAnsi="Arial" w:cs="Arial"/>
                <w:sz w:val="20"/>
                <w:szCs w:val="20"/>
              </w:rPr>
            </w:pPr>
            <w:r>
              <w:rPr>
                <w:rFonts w:ascii="Arial" w:hAnsi="Arial" w:cs="Arial"/>
                <w:sz w:val="20"/>
                <w:szCs w:val="20"/>
              </w:rPr>
              <w:t>Details are relevant and support the purpose of the essay.</w:t>
            </w:r>
          </w:p>
        </w:tc>
        <w:tc>
          <w:tcPr>
            <w:tcW w:w="2052" w:type="dxa"/>
            <w:shd w:val="clear" w:color="auto" w:fill="auto"/>
          </w:tcPr>
          <w:p w14:paraId="6BD1F518" w14:textId="5C4CCA7A" w:rsidR="00CE4400" w:rsidRPr="003923EA" w:rsidRDefault="002236AC" w:rsidP="00CE4400">
            <w:pPr>
              <w:jc w:val="center"/>
              <w:rPr>
                <w:rFonts w:ascii="Arial" w:hAnsi="Arial" w:cs="Arial"/>
                <w:i/>
              </w:rPr>
            </w:pPr>
            <w:r>
              <w:rPr>
                <w:rFonts w:ascii="Arial" w:hAnsi="Arial" w:cs="Arial"/>
                <w:i/>
              </w:rPr>
              <w:t>Proficient</w:t>
            </w:r>
          </w:p>
        </w:tc>
      </w:tr>
      <w:tr w:rsidR="00CE4400" w:rsidRPr="004E0454" w14:paraId="0205E0E8" w14:textId="77777777" w:rsidTr="00633E15">
        <w:trPr>
          <w:trHeight w:val="792"/>
        </w:trPr>
        <w:tc>
          <w:tcPr>
            <w:tcW w:w="2088" w:type="dxa"/>
            <w:shd w:val="clear" w:color="auto" w:fill="auto"/>
          </w:tcPr>
          <w:p w14:paraId="597C5BC2" w14:textId="77777777" w:rsidR="00CE4400" w:rsidRDefault="00CE4400" w:rsidP="00CE4400">
            <w:pPr>
              <w:rPr>
                <w:rFonts w:ascii="Arial" w:eastAsia="MS ??" w:hAnsi="Arial" w:cs="Arial"/>
                <w:b/>
                <w:bCs/>
              </w:rPr>
            </w:pPr>
            <w:r>
              <w:rPr>
                <w:rFonts w:ascii="Arial" w:eastAsia="MS ??" w:hAnsi="Arial" w:cs="Arial"/>
                <w:b/>
                <w:bCs/>
              </w:rPr>
              <w:t>Conventions</w:t>
            </w:r>
          </w:p>
        </w:tc>
        <w:tc>
          <w:tcPr>
            <w:tcW w:w="4590" w:type="dxa"/>
            <w:shd w:val="clear" w:color="auto" w:fill="auto"/>
          </w:tcPr>
          <w:p w14:paraId="12D90ECD" w14:textId="4D0D0EE7" w:rsidR="00CE4400" w:rsidRPr="004E0454" w:rsidRDefault="002236AC" w:rsidP="00CE4400">
            <w:pPr>
              <w:rPr>
                <w:rFonts w:ascii="Arial" w:hAnsi="Arial" w:cs="Arial"/>
                <w:sz w:val="20"/>
                <w:szCs w:val="20"/>
              </w:rPr>
            </w:pPr>
            <w:r>
              <w:rPr>
                <w:rFonts w:ascii="Arial" w:hAnsi="Arial" w:cs="Arial"/>
                <w:sz w:val="20"/>
                <w:szCs w:val="20"/>
              </w:rPr>
              <w:t>Occasional errors in grammar, punctuation, etc.</w:t>
            </w:r>
          </w:p>
        </w:tc>
        <w:tc>
          <w:tcPr>
            <w:tcW w:w="2052" w:type="dxa"/>
            <w:shd w:val="clear" w:color="auto" w:fill="auto"/>
          </w:tcPr>
          <w:p w14:paraId="69AF380B" w14:textId="0788A16F" w:rsidR="00CE4400" w:rsidRDefault="002236AC" w:rsidP="00CE4400">
            <w:pPr>
              <w:jc w:val="center"/>
            </w:pPr>
            <w:r>
              <w:rPr>
                <w:rFonts w:ascii="Arial" w:hAnsi="Arial" w:cs="Arial"/>
                <w:i/>
              </w:rPr>
              <w:t>Proficient</w:t>
            </w:r>
          </w:p>
        </w:tc>
      </w:tr>
      <w:tr w:rsidR="00CE4400" w:rsidRPr="004E0454" w14:paraId="3C28E25B" w14:textId="77777777" w:rsidTr="00633E15">
        <w:trPr>
          <w:trHeight w:val="1242"/>
        </w:trPr>
        <w:tc>
          <w:tcPr>
            <w:tcW w:w="2088" w:type="dxa"/>
            <w:shd w:val="clear" w:color="auto" w:fill="auto"/>
          </w:tcPr>
          <w:p w14:paraId="3691CEC4" w14:textId="77777777" w:rsidR="00CE4400" w:rsidRPr="004E0454" w:rsidRDefault="00CE4400" w:rsidP="00CE4400">
            <w:pPr>
              <w:rPr>
                <w:rFonts w:ascii="Arial" w:hAnsi="Arial" w:cs="Arial"/>
                <w:b/>
              </w:rPr>
            </w:pPr>
            <w:r>
              <w:rPr>
                <w:rFonts w:ascii="Arial" w:eastAsia="MS ??" w:hAnsi="Arial" w:cs="Arial"/>
                <w:b/>
                <w:bCs/>
              </w:rPr>
              <w:t>Think About Your Writing</w:t>
            </w:r>
          </w:p>
        </w:tc>
        <w:tc>
          <w:tcPr>
            <w:tcW w:w="4590" w:type="dxa"/>
            <w:shd w:val="clear" w:color="auto" w:fill="auto"/>
          </w:tcPr>
          <w:p w14:paraId="12B60EAC" w14:textId="12A50529" w:rsidR="00CE4400" w:rsidRPr="004E0454" w:rsidRDefault="002236AC" w:rsidP="00CE4400">
            <w:pPr>
              <w:rPr>
                <w:rFonts w:ascii="Arial" w:hAnsi="Arial" w:cs="Arial"/>
                <w:sz w:val="20"/>
                <w:szCs w:val="20"/>
              </w:rPr>
            </w:pPr>
            <w:r>
              <w:rPr>
                <w:rFonts w:ascii="Arial" w:hAnsi="Arial" w:cs="Arial"/>
                <w:sz w:val="20"/>
                <w:szCs w:val="20"/>
              </w:rPr>
              <w:t>Demonstrates thoughtful reflection.</w:t>
            </w:r>
          </w:p>
        </w:tc>
        <w:tc>
          <w:tcPr>
            <w:tcW w:w="2052" w:type="dxa"/>
            <w:shd w:val="clear" w:color="auto" w:fill="auto"/>
          </w:tcPr>
          <w:p w14:paraId="6D5DA251" w14:textId="4C220A76" w:rsidR="00CE4400" w:rsidRPr="004E0454" w:rsidRDefault="002236AC" w:rsidP="00CE4400">
            <w:pPr>
              <w:jc w:val="center"/>
              <w:rPr>
                <w:rFonts w:ascii="Arial" w:hAnsi="Arial" w:cs="Arial"/>
                <w:i/>
              </w:rPr>
            </w:pPr>
            <w:r>
              <w:rPr>
                <w:rFonts w:ascii="Arial" w:hAnsi="Arial" w:cs="Arial"/>
                <w:i/>
              </w:rPr>
              <w:t>Proficient</w:t>
            </w:r>
          </w:p>
        </w:tc>
      </w:tr>
      <w:tr w:rsidR="00786DF8" w:rsidRPr="004E0454" w14:paraId="6F113C06" w14:textId="77777777" w:rsidTr="00633E15">
        <w:trPr>
          <w:trHeight w:val="820"/>
        </w:trPr>
        <w:tc>
          <w:tcPr>
            <w:tcW w:w="8730" w:type="dxa"/>
            <w:gridSpan w:val="3"/>
            <w:shd w:val="clear" w:color="auto" w:fill="auto"/>
          </w:tcPr>
          <w:p w14:paraId="07808A50" w14:textId="64BBE7BB" w:rsidR="00786DF8" w:rsidRPr="004E0454" w:rsidRDefault="00786DF8" w:rsidP="00633E15">
            <w:pPr>
              <w:jc w:val="right"/>
            </w:pPr>
            <w:r>
              <w:rPr>
                <w:rFonts w:ascii="Arial" w:eastAsia="Arial" w:hAnsi="Arial" w:cs="Arial"/>
                <w:b/>
                <w:bCs/>
                <w:i/>
                <w:iCs/>
                <w:sz w:val="28"/>
                <w:szCs w:val="28"/>
              </w:rPr>
              <w:t xml:space="preserve">Overall Score and Feedback: </w:t>
            </w:r>
            <w:r w:rsidR="00CE4400">
              <w:rPr>
                <w:rFonts w:ascii="Arial" w:eastAsia="Arial" w:hAnsi="Arial" w:cs="Arial"/>
                <w:b/>
                <w:bCs/>
                <w:i/>
                <w:iCs/>
                <w:sz w:val="28"/>
                <w:szCs w:val="28"/>
              </w:rPr>
              <w:t>7</w:t>
            </w:r>
            <w:r>
              <w:rPr>
                <w:rFonts w:ascii="Arial" w:eastAsia="Arial" w:hAnsi="Arial" w:cs="Arial"/>
                <w:b/>
                <w:bCs/>
                <w:i/>
                <w:iCs/>
                <w:sz w:val="28"/>
                <w:szCs w:val="28"/>
              </w:rPr>
              <w:t>/1</w:t>
            </w:r>
            <w:r w:rsidRPr="004E0454">
              <w:rPr>
                <w:rFonts w:ascii="Arial" w:eastAsia="Arial" w:hAnsi="Arial" w:cs="Arial"/>
                <w:b/>
                <w:bCs/>
                <w:i/>
                <w:iCs/>
                <w:sz w:val="28"/>
                <w:szCs w:val="28"/>
              </w:rPr>
              <w:t>0</w:t>
            </w:r>
            <w:r>
              <w:rPr>
                <w:rFonts w:ascii="Arial" w:eastAsia="Arial" w:hAnsi="Arial" w:cs="Arial"/>
                <w:b/>
                <w:bCs/>
                <w:i/>
                <w:iCs/>
                <w:sz w:val="28"/>
                <w:szCs w:val="28"/>
              </w:rPr>
              <w:t xml:space="preserve"> </w:t>
            </w:r>
          </w:p>
          <w:p w14:paraId="6946DCF3" w14:textId="77777777" w:rsidR="00786DF8" w:rsidRPr="004E0454" w:rsidRDefault="00786DF8" w:rsidP="00633E15">
            <w:pPr>
              <w:jc w:val="right"/>
            </w:pPr>
          </w:p>
          <w:p w14:paraId="5E9757D4" w14:textId="77777777" w:rsidR="00786DF8" w:rsidRPr="004E0454" w:rsidRDefault="00786DF8" w:rsidP="00633E15">
            <w:pPr>
              <w:rPr>
                <w:rFonts w:ascii="Arial" w:hAnsi="Arial" w:cs="Arial"/>
              </w:rPr>
            </w:pPr>
            <w:r w:rsidRPr="004E0454">
              <w:rPr>
                <w:rFonts w:ascii="Arial" w:eastAsia="Arial" w:hAnsi="Arial" w:cs="Arial"/>
                <w:bCs/>
                <w:iCs/>
                <w:szCs w:val="28"/>
              </w:rPr>
              <w:t xml:space="preserve"> </w:t>
            </w:r>
          </w:p>
        </w:tc>
      </w:tr>
    </w:tbl>
    <w:p w14:paraId="73B17EC3" w14:textId="77777777" w:rsidR="00786DF8" w:rsidRPr="00037015" w:rsidRDefault="00786DF8" w:rsidP="001C078A">
      <w:pPr>
        <w:ind w:left="720"/>
        <w:jc w:val="both"/>
        <w:rPr>
          <w:rFonts w:asciiTheme="majorHAnsi" w:hAnsiTheme="majorHAnsi" w:cstheme="majorHAnsi"/>
          <w:sz w:val="24"/>
          <w:szCs w:val="24"/>
        </w:rPr>
      </w:pPr>
    </w:p>
    <w:sectPr w:rsidR="00786DF8" w:rsidRPr="000370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rol Hammond" w:date="2020-07-18T15:45:00Z" w:initials="CH">
    <w:p w14:paraId="3170A7BA" w14:textId="500A3B6D" w:rsidR="00786DF8" w:rsidRDefault="00786DF8">
      <w:pPr>
        <w:pStyle w:val="CommentText"/>
      </w:pPr>
      <w:r>
        <w:rPr>
          <w:rStyle w:val="CommentReference"/>
        </w:rPr>
        <w:annotationRef/>
      </w:r>
      <w:r>
        <w:t>Hi Mohamed. This is Carol and I look forward to reading your essay today.</w:t>
      </w:r>
    </w:p>
  </w:comment>
  <w:comment w:id="1" w:author="Carol Hammond" w:date="2020-07-18T15:46:00Z" w:initials="CH">
    <w:p w14:paraId="41C6AFD5" w14:textId="3BFD53F5" w:rsidR="00786DF8" w:rsidRDefault="00786DF8">
      <w:pPr>
        <w:pStyle w:val="CommentText"/>
      </w:pPr>
      <w:r>
        <w:rPr>
          <w:rStyle w:val="CommentReference"/>
        </w:rPr>
        <w:annotationRef/>
      </w:r>
      <w:r>
        <w:t>comma</w:t>
      </w:r>
    </w:p>
  </w:comment>
  <w:comment w:id="2" w:author="Carol Hammond" w:date="2020-07-18T15:46:00Z" w:initials="CH">
    <w:p w14:paraId="008ABD3E" w14:textId="2868767C" w:rsidR="00786DF8" w:rsidRDefault="00786DF8">
      <w:pPr>
        <w:pStyle w:val="CommentText"/>
      </w:pPr>
      <w:r>
        <w:rPr>
          <w:rStyle w:val="CommentReference"/>
        </w:rPr>
        <w:annotationRef/>
      </w:r>
      <w:r>
        <w:t>comma</w:t>
      </w:r>
    </w:p>
  </w:comment>
  <w:comment w:id="3" w:author="Carol Hammond" w:date="2020-07-18T15:47:00Z" w:initials="CH">
    <w:p w14:paraId="2ED8FA16" w14:textId="7F0F355F" w:rsidR="00786DF8" w:rsidRDefault="00786DF8">
      <w:pPr>
        <w:pStyle w:val="CommentText"/>
      </w:pPr>
      <w:r>
        <w:rPr>
          <w:rStyle w:val="CommentReference"/>
        </w:rPr>
        <w:annotationRef/>
      </w:r>
      <w:bookmarkStart w:id="4" w:name="_Hlk45980121"/>
      <w:bookmarkStart w:id="5" w:name="_Hlk45980122"/>
      <w:r>
        <w:t xml:space="preserve">Can you make this thesis statement more focused and specific? For example, “by analyzing the various design components of an ad, </w:t>
      </w:r>
      <w:r w:rsidR="00130F0D">
        <w:t xml:space="preserve">such as x, y, and z (e.g., imagery, text, etc.) </w:t>
      </w:r>
      <w:r>
        <w:t>one can expose the hidden messages being communicated to consumers.” Or something like that!</w:t>
      </w:r>
      <w:bookmarkEnd w:id="4"/>
      <w:bookmarkEnd w:id="5"/>
    </w:p>
  </w:comment>
  <w:comment w:id="6" w:author="Carol Hammond" w:date="2020-07-18T15:56:00Z" w:initials="CH">
    <w:p w14:paraId="743AE677" w14:textId="111D2FB1" w:rsidR="00130F0D" w:rsidRDefault="00130F0D">
      <w:pPr>
        <w:pStyle w:val="CommentText"/>
      </w:pPr>
      <w:r>
        <w:rPr>
          <w:rStyle w:val="CommentReference"/>
        </w:rPr>
        <w:annotationRef/>
      </w:r>
      <w:r>
        <w:t>The placement of this sentence makes it sound like the focused male rider on the bike makes it evident that the product could also be used by women…confusing</w:t>
      </w:r>
    </w:p>
  </w:comment>
  <w:comment w:id="8" w:author="Carol Hammond" w:date="2020-07-18T15:58:00Z" w:initials="CH">
    <w:p w14:paraId="02F3890C" w14:textId="160F40BD" w:rsidR="00130F0D" w:rsidRDefault="00130F0D">
      <w:pPr>
        <w:pStyle w:val="CommentText"/>
      </w:pPr>
      <w:r>
        <w:rPr>
          <w:rStyle w:val="CommentReference"/>
        </w:rPr>
        <w:annotationRef/>
      </w:r>
      <w:r>
        <w:t>the ability to</w:t>
      </w:r>
    </w:p>
  </w:comment>
  <w:comment w:id="7" w:author="Carol Hammond" w:date="2020-07-18T15:58:00Z" w:initials="CH">
    <w:p w14:paraId="62E00C5A" w14:textId="50163396" w:rsidR="00130F0D" w:rsidRDefault="00130F0D">
      <w:pPr>
        <w:pStyle w:val="CommentText"/>
      </w:pPr>
      <w:r>
        <w:rPr>
          <w:rStyle w:val="CommentReference"/>
        </w:rPr>
        <w:annotationRef/>
      </w:r>
      <w:r>
        <w:t>How does this content connect to the intended target of the ad (which is the topic of this paragraph)?</w:t>
      </w:r>
    </w:p>
  </w:comment>
  <w:comment w:id="9" w:author="Carol Hammond" w:date="2020-07-18T16:00:00Z" w:initials="CH">
    <w:p w14:paraId="7EC5E8BD" w14:textId="371F380A" w:rsidR="00130F0D" w:rsidRDefault="00130F0D">
      <w:pPr>
        <w:pStyle w:val="CommentText"/>
      </w:pPr>
      <w:r>
        <w:rPr>
          <w:rStyle w:val="CommentReference"/>
        </w:rPr>
        <w:annotationRef/>
      </w:r>
      <w:r>
        <w:t>Why is this a separate paragraph? I’m not sure what its purpose is.</w:t>
      </w:r>
    </w:p>
  </w:comment>
  <w:comment w:id="10" w:author="Carol Hammond" w:date="2020-07-18T16:00:00Z" w:initials="CH">
    <w:p w14:paraId="43B5A496" w14:textId="63D4668D" w:rsidR="00130F0D" w:rsidRDefault="00130F0D">
      <w:pPr>
        <w:pStyle w:val="CommentText"/>
      </w:pPr>
      <w:r>
        <w:rPr>
          <w:rStyle w:val="CommentReference"/>
        </w:rPr>
        <w:annotationRef/>
      </w:r>
      <w:r>
        <w:t>advertisement, “Move Mountains, Ride Cube,” suggests</w:t>
      </w:r>
    </w:p>
  </w:comment>
  <w:comment w:id="11" w:author="Carol Hammond" w:date="2020-07-18T16:02:00Z" w:initials="CH">
    <w:p w14:paraId="6A2476A5" w14:textId="25F86EEB" w:rsidR="00130F0D" w:rsidRDefault="00130F0D">
      <w:pPr>
        <w:pStyle w:val="CommentText"/>
      </w:pPr>
      <w:r>
        <w:rPr>
          <w:rStyle w:val="CommentReference"/>
        </w:rPr>
        <w:annotationRef/>
      </w:r>
      <w:r>
        <w:t>to</w:t>
      </w:r>
    </w:p>
  </w:comment>
  <w:comment w:id="12" w:author="Carol Hammond" w:date="2020-07-18T16:02:00Z" w:initials="CH">
    <w:p w14:paraId="46C3E86A" w14:textId="27E1FC0D" w:rsidR="00130F0D" w:rsidRDefault="00130F0D">
      <w:pPr>
        <w:pStyle w:val="CommentText"/>
      </w:pPr>
      <w:r>
        <w:rPr>
          <w:rStyle w:val="CommentReference"/>
        </w:rPr>
        <w:annotationRef/>
      </w:r>
      <w:r>
        <w:t>How is the placement of the logo/bike used to make an instant connection to quality of life? Explain.</w:t>
      </w:r>
    </w:p>
  </w:comment>
  <w:comment w:id="13" w:author="Carol Hammond" w:date="2020-07-18T16:03:00Z" w:initials="CH">
    <w:p w14:paraId="238F3BCB" w14:textId="69C67290" w:rsidR="00130F0D" w:rsidRDefault="00130F0D">
      <w:pPr>
        <w:pStyle w:val="CommentText"/>
      </w:pPr>
      <w:r>
        <w:rPr>
          <w:rStyle w:val="CommentReference"/>
        </w:rPr>
        <w:annotationRef/>
      </w:r>
      <w:r>
        <w:t>and gear</w:t>
      </w:r>
    </w:p>
  </w:comment>
  <w:comment w:id="14" w:author="Carol Hammond" w:date="2020-07-18T16:04:00Z" w:initials="CH">
    <w:p w14:paraId="69D7EF82" w14:textId="7A6C8DBC" w:rsidR="00CE4400" w:rsidRDefault="00CE4400">
      <w:pPr>
        <w:pStyle w:val="CommentText"/>
      </w:pPr>
      <w:r>
        <w:rPr>
          <w:rStyle w:val="CommentReference"/>
        </w:rPr>
        <w:annotationRef/>
      </w:r>
      <w:r>
        <w:t>comma</w:t>
      </w:r>
    </w:p>
  </w:comment>
  <w:comment w:id="15" w:author="Carol Hammond" w:date="2020-07-18T16:08:00Z" w:initials="CH">
    <w:p w14:paraId="6818FBBC" w14:textId="6E94FD07" w:rsidR="00CE4400" w:rsidRDefault="00CE4400">
      <w:pPr>
        <w:pStyle w:val="CommentText"/>
      </w:pPr>
      <w:r>
        <w:rPr>
          <w:rStyle w:val="CommentReference"/>
        </w:rPr>
        <w:annotationRef/>
      </w:r>
      <w:r>
        <w:t>what components, specifically?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70A7BA" w15:done="0"/>
  <w15:commentEx w15:paraId="41C6AFD5" w15:done="0"/>
  <w15:commentEx w15:paraId="008ABD3E" w15:done="0"/>
  <w15:commentEx w15:paraId="2ED8FA16" w15:done="0"/>
  <w15:commentEx w15:paraId="743AE677" w15:done="0"/>
  <w15:commentEx w15:paraId="02F3890C" w15:done="0"/>
  <w15:commentEx w15:paraId="62E00C5A" w15:done="0"/>
  <w15:commentEx w15:paraId="7EC5E8BD" w15:done="0"/>
  <w15:commentEx w15:paraId="43B5A496" w15:done="0"/>
  <w15:commentEx w15:paraId="6A2476A5" w15:done="0"/>
  <w15:commentEx w15:paraId="46C3E86A" w15:done="0"/>
  <w15:commentEx w15:paraId="238F3BCB" w15:done="0"/>
  <w15:commentEx w15:paraId="69D7EF82" w15:done="0"/>
  <w15:commentEx w15:paraId="6818FB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D9783" w16cex:dateUtc="2020-07-18T20:45:00Z"/>
  <w16cex:commentExtensible w16cex:durableId="22BD97D6" w16cex:dateUtc="2020-07-18T20:46:00Z"/>
  <w16cex:commentExtensible w16cex:durableId="22BD97DD" w16cex:dateUtc="2020-07-18T20:46:00Z"/>
  <w16cex:commentExtensible w16cex:durableId="22BD97FB" w16cex:dateUtc="2020-07-18T20:47:00Z"/>
  <w16cex:commentExtensible w16cex:durableId="22BD9A37" w16cex:dateUtc="2020-07-18T20:56:00Z"/>
  <w16cex:commentExtensible w16cex:durableId="22BD9A9E" w16cex:dateUtc="2020-07-18T20:58:00Z"/>
  <w16cex:commentExtensible w16cex:durableId="22BD9AB2" w16cex:dateUtc="2020-07-18T20:58:00Z"/>
  <w16cex:commentExtensible w16cex:durableId="22BD9B0A" w16cex:dateUtc="2020-07-18T21:00:00Z"/>
  <w16cex:commentExtensible w16cex:durableId="22BD9B29" w16cex:dateUtc="2020-07-18T21:00:00Z"/>
  <w16cex:commentExtensible w16cex:durableId="22BD9B82" w16cex:dateUtc="2020-07-18T21:02:00Z"/>
  <w16cex:commentExtensible w16cex:durableId="22BD9B92" w16cex:dateUtc="2020-07-18T21:02:00Z"/>
  <w16cex:commentExtensible w16cex:durableId="22BD9BD1" w16cex:dateUtc="2020-07-18T21:03:00Z"/>
  <w16cex:commentExtensible w16cex:durableId="22BD9BFF" w16cex:dateUtc="2020-07-18T21:04:00Z"/>
  <w16cex:commentExtensible w16cex:durableId="22BD9D04" w16cex:dateUtc="2020-07-18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70A7BA" w16cid:durableId="22BD9783"/>
  <w16cid:commentId w16cid:paraId="41C6AFD5" w16cid:durableId="22BD97D6"/>
  <w16cid:commentId w16cid:paraId="008ABD3E" w16cid:durableId="22BD97DD"/>
  <w16cid:commentId w16cid:paraId="2ED8FA16" w16cid:durableId="22BD97FB"/>
  <w16cid:commentId w16cid:paraId="743AE677" w16cid:durableId="22BD9A37"/>
  <w16cid:commentId w16cid:paraId="02F3890C" w16cid:durableId="22BD9A9E"/>
  <w16cid:commentId w16cid:paraId="62E00C5A" w16cid:durableId="22BD9AB2"/>
  <w16cid:commentId w16cid:paraId="7EC5E8BD" w16cid:durableId="22BD9B0A"/>
  <w16cid:commentId w16cid:paraId="43B5A496" w16cid:durableId="22BD9B29"/>
  <w16cid:commentId w16cid:paraId="6A2476A5" w16cid:durableId="22BD9B82"/>
  <w16cid:commentId w16cid:paraId="46C3E86A" w16cid:durableId="22BD9B92"/>
  <w16cid:commentId w16cid:paraId="238F3BCB" w16cid:durableId="22BD9BD1"/>
  <w16cid:commentId w16cid:paraId="69D7EF82" w16cid:durableId="22BD9BFF"/>
  <w16cid:commentId w16cid:paraId="6818FBBC" w16cid:durableId="22BD9D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11F81"/>
    <w:multiLevelType w:val="hybridMultilevel"/>
    <w:tmpl w:val="449EE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D32A23"/>
    <w:multiLevelType w:val="hybridMultilevel"/>
    <w:tmpl w:val="831063B8"/>
    <w:lvl w:ilvl="0" w:tplc="C7F6AA2A">
      <w:start w:val="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2541E9"/>
    <w:multiLevelType w:val="hybridMultilevel"/>
    <w:tmpl w:val="A11068D6"/>
    <w:lvl w:ilvl="0" w:tplc="F2EE25FC">
      <w:start w:val="80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rol Hammond">
    <w15:presenceInfo w15:providerId="Windows Live" w15:userId="5ad7effb61972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BB9"/>
    <w:rsid w:val="00037015"/>
    <w:rsid w:val="000547C9"/>
    <w:rsid w:val="00130F0D"/>
    <w:rsid w:val="001466DB"/>
    <w:rsid w:val="001B6D92"/>
    <w:rsid w:val="001C078A"/>
    <w:rsid w:val="001F2DF5"/>
    <w:rsid w:val="002236AC"/>
    <w:rsid w:val="00242486"/>
    <w:rsid w:val="00363C37"/>
    <w:rsid w:val="004452E0"/>
    <w:rsid w:val="00467818"/>
    <w:rsid w:val="004C4EFC"/>
    <w:rsid w:val="00633E15"/>
    <w:rsid w:val="006844B8"/>
    <w:rsid w:val="006E2208"/>
    <w:rsid w:val="00786DF8"/>
    <w:rsid w:val="007B124D"/>
    <w:rsid w:val="007C5A00"/>
    <w:rsid w:val="00903BAC"/>
    <w:rsid w:val="00A02907"/>
    <w:rsid w:val="00A07508"/>
    <w:rsid w:val="00B0465C"/>
    <w:rsid w:val="00BF707F"/>
    <w:rsid w:val="00C4070D"/>
    <w:rsid w:val="00C6161E"/>
    <w:rsid w:val="00C73F65"/>
    <w:rsid w:val="00CB44ED"/>
    <w:rsid w:val="00CB76FF"/>
    <w:rsid w:val="00CB7BB9"/>
    <w:rsid w:val="00CE4400"/>
    <w:rsid w:val="00D52B6C"/>
    <w:rsid w:val="00D9780E"/>
    <w:rsid w:val="00DC5F13"/>
    <w:rsid w:val="00F203C7"/>
    <w:rsid w:val="00FD3A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5426A"/>
  <w15:chartTrackingRefBased/>
  <w15:docId w15:val="{8BF3D71D-7D32-487A-9F66-4C2E3E558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015"/>
    <w:pPr>
      <w:ind w:left="720"/>
      <w:contextualSpacing/>
    </w:pPr>
  </w:style>
  <w:style w:type="character" w:styleId="CommentReference">
    <w:name w:val="annotation reference"/>
    <w:basedOn w:val="DefaultParagraphFont"/>
    <w:uiPriority w:val="99"/>
    <w:semiHidden/>
    <w:unhideWhenUsed/>
    <w:rsid w:val="00786DF8"/>
    <w:rPr>
      <w:sz w:val="16"/>
      <w:szCs w:val="16"/>
    </w:rPr>
  </w:style>
  <w:style w:type="paragraph" w:styleId="CommentText">
    <w:name w:val="annotation text"/>
    <w:basedOn w:val="Normal"/>
    <w:link w:val="CommentTextChar"/>
    <w:uiPriority w:val="99"/>
    <w:semiHidden/>
    <w:unhideWhenUsed/>
    <w:rsid w:val="00786DF8"/>
    <w:pPr>
      <w:spacing w:line="240" w:lineRule="auto"/>
    </w:pPr>
    <w:rPr>
      <w:sz w:val="20"/>
      <w:szCs w:val="20"/>
    </w:rPr>
  </w:style>
  <w:style w:type="character" w:customStyle="1" w:styleId="CommentTextChar">
    <w:name w:val="Comment Text Char"/>
    <w:basedOn w:val="DefaultParagraphFont"/>
    <w:link w:val="CommentText"/>
    <w:uiPriority w:val="99"/>
    <w:semiHidden/>
    <w:rsid w:val="00786DF8"/>
    <w:rPr>
      <w:sz w:val="20"/>
      <w:szCs w:val="20"/>
    </w:rPr>
  </w:style>
  <w:style w:type="paragraph" w:styleId="CommentSubject">
    <w:name w:val="annotation subject"/>
    <w:basedOn w:val="CommentText"/>
    <w:next w:val="CommentText"/>
    <w:link w:val="CommentSubjectChar"/>
    <w:uiPriority w:val="99"/>
    <w:semiHidden/>
    <w:unhideWhenUsed/>
    <w:rsid w:val="00786DF8"/>
    <w:rPr>
      <w:b/>
      <w:bCs/>
    </w:rPr>
  </w:style>
  <w:style w:type="character" w:customStyle="1" w:styleId="CommentSubjectChar">
    <w:name w:val="Comment Subject Char"/>
    <w:basedOn w:val="CommentTextChar"/>
    <w:link w:val="CommentSubject"/>
    <w:uiPriority w:val="99"/>
    <w:semiHidden/>
    <w:rsid w:val="00786DF8"/>
    <w:rPr>
      <w:b/>
      <w:bCs/>
      <w:sz w:val="20"/>
      <w:szCs w:val="20"/>
    </w:rPr>
  </w:style>
  <w:style w:type="paragraph" w:styleId="BalloonText">
    <w:name w:val="Balloon Text"/>
    <w:basedOn w:val="Normal"/>
    <w:link w:val="BalloonTextChar"/>
    <w:uiPriority w:val="99"/>
    <w:semiHidden/>
    <w:unhideWhenUsed/>
    <w:rsid w:val="00786D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D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5</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Shamin Ali</dc:creator>
  <cp:keywords/>
  <dc:description/>
  <cp:lastModifiedBy>Shamin</cp:lastModifiedBy>
  <cp:revision>1</cp:revision>
  <dcterms:created xsi:type="dcterms:W3CDTF">2020-07-18T20:44:00Z</dcterms:created>
  <dcterms:modified xsi:type="dcterms:W3CDTF">2020-07-20T12:50:00Z</dcterms:modified>
</cp:coreProperties>
</file>