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D0E7" w14:textId="7DBD9D7C" w:rsidR="00941673" w:rsidRPr="000C5C69" w:rsidRDefault="002B2DA2" w:rsidP="000C5C69">
      <w:pPr>
        <w:jc w:val="center"/>
        <w:rPr>
          <w:b/>
          <w:bCs/>
          <w:sz w:val="40"/>
          <w:szCs w:val="40"/>
        </w:rPr>
      </w:pPr>
      <w:r w:rsidRPr="00375595">
        <w:rPr>
          <w:b/>
          <w:bCs/>
          <w:sz w:val="50"/>
          <w:szCs w:val="50"/>
          <w:u w:val="single"/>
        </w:rPr>
        <w:t>Deployment Guide</w:t>
      </w:r>
      <w:r w:rsidRPr="009F386D">
        <w:rPr>
          <w:b/>
          <w:bCs/>
          <w:sz w:val="50"/>
          <w:szCs w:val="50"/>
        </w:rPr>
        <w:br/>
      </w:r>
      <w:r w:rsidRPr="009F386D">
        <w:rPr>
          <w:b/>
          <w:bCs/>
          <w:sz w:val="40"/>
          <w:szCs w:val="40"/>
        </w:rPr>
        <w:t>Customer Service Chat AI Agent</w:t>
      </w:r>
      <w:r w:rsidRPr="009F386D">
        <w:rPr>
          <w:b/>
          <w:bCs/>
          <w:sz w:val="40"/>
          <w:szCs w:val="40"/>
        </w:rPr>
        <w:t xml:space="preserve"> </w:t>
      </w:r>
      <w:r w:rsidR="00941673">
        <w:rPr>
          <w:b/>
          <w:bCs/>
          <w:sz w:val="40"/>
          <w:szCs w:val="40"/>
        </w:rPr>
        <w:t>–</w:t>
      </w:r>
      <w:r w:rsidRPr="009F386D">
        <w:rPr>
          <w:b/>
          <w:bCs/>
          <w:sz w:val="40"/>
          <w:szCs w:val="40"/>
        </w:rPr>
        <w:t xml:space="preserve"> </w:t>
      </w:r>
      <w:proofErr w:type="spellStart"/>
      <w:r w:rsidRPr="009F386D">
        <w:rPr>
          <w:b/>
          <w:bCs/>
          <w:sz w:val="40"/>
          <w:szCs w:val="40"/>
        </w:rPr>
        <w:t>GetMee</w:t>
      </w:r>
      <w:bookmarkStart w:id="0" w:name="_Toc227935663"/>
      <w:proofErr w:type="spellEnd"/>
    </w:p>
    <w:sdt>
      <w:sdtPr>
        <w:id w:val="-973530"/>
        <w:docPartObj>
          <w:docPartGallery w:val="Table of Contents"/>
          <w:docPartUnique/>
        </w:docPartObj>
      </w:sdtPr>
      <w:sdtEndPr>
        <w:rPr>
          <w:rFonts w:ascii="Calibri" w:eastAsiaTheme="minorEastAsia" w:hAnsi="Calibri" w:cstheme="minorBidi"/>
          <w:noProof/>
          <w:color w:val="auto"/>
          <w:sz w:val="21"/>
          <w:szCs w:val="22"/>
        </w:rPr>
      </w:sdtEndPr>
      <w:sdtContent>
        <w:p w14:paraId="1C35A2F3" w14:textId="383EB402" w:rsidR="00843220" w:rsidRPr="000C5C69" w:rsidRDefault="000C5C69">
          <w:pPr>
            <w:pStyle w:val="TOCHeading"/>
            <w:rPr>
              <w:color w:val="auto"/>
            </w:rPr>
          </w:pPr>
          <w:r w:rsidRPr="000C5C69">
            <w:rPr>
              <w:color w:val="auto"/>
            </w:rPr>
            <w:t xml:space="preserve">Table of </w:t>
          </w:r>
          <w:r w:rsidR="00843220" w:rsidRPr="000C5C69">
            <w:rPr>
              <w:color w:val="auto"/>
            </w:rPr>
            <w:t>Contents</w:t>
          </w:r>
        </w:p>
        <w:p w14:paraId="3AA68976" w14:textId="0E30B08E" w:rsidR="000C5C69" w:rsidRDefault="00843220">
          <w:pPr>
            <w:pStyle w:val="TOC1"/>
            <w:tabs>
              <w:tab w:val="right" w:leader="dot" w:pos="9926"/>
            </w:tabs>
            <w:rPr>
              <w:rFonts w:asciiTheme="minorHAnsi" w:hAnsiTheme="minorHAnsi"/>
              <w:noProof/>
              <w:kern w:val="2"/>
              <w:sz w:val="24"/>
              <w:szCs w:val="24"/>
              <w:lang w:val="en-AU" w:eastAsia="en-AU"/>
              <w14:ligatures w14:val="standardContextual"/>
            </w:rPr>
          </w:pPr>
          <w:r>
            <w:fldChar w:fldCharType="begin"/>
          </w:r>
          <w:r>
            <w:instrText xml:space="preserve"> TOC \o "1-3" \h \z \u </w:instrText>
          </w:r>
          <w:r>
            <w:fldChar w:fldCharType="separate"/>
          </w:r>
          <w:hyperlink w:anchor="_Toc227938698" w:history="1">
            <w:r w:rsidR="000C5C69" w:rsidRPr="00620F7B">
              <w:rPr>
                <w:rStyle w:val="Hyperlink"/>
                <w:noProof/>
              </w:rPr>
              <w:t>1. Purpose</w:t>
            </w:r>
            <w:r w:rsidR="000C5C69">
              <w:rPr>
                <w:noProof/>
                <w:webHidden/>
              </w:rPr>
              <w:tab/>
            </w:r>
            <w:r w:rsidR="000C5C69">
              <w:rPr>
                <w:noProof/>
                <w:webHidden/>
              </w:rPr>
              <w:fldChar w:fldCharType="begin"/>
            </w:r>
            <w:r w:rsidR="000C5C69">
              <w:rPr>
                <w:noProof/>
                <w:webHidden/>
              </w:rPr>
              <w:instrText xml:space="preserve"> PAGEREF _Toc227938698 \h </w:instrText>
            </w:r>
            <w:r w:rsidR="000C5C69">
              <w:rPr>
                <w:noProof/>
                <w:webHidden/>
              </w:rPr>
            </w:r>
            <w:r w:rsidR="000C5C69">
              <w:rPr>
                <w:noProof/>
                <w:webHidden/>
              </w:rPr>
              <w:fldChar w:fldCharType="separate"/>
            </w:r>
            <w:r w:rsidR="000C5C69">
              <w:rPr>
                <w:noProof/>
                <w:webHidden/>
              </w:rPr>
              <w:t>2</w:t>
            </w:r>
            <w:r w:rsidR="000C5C69">
              <w:rPr>
                <w:noProof/>
                <w:webHidden/>
              </w:rPr>
              <w:fldChar w:fldCharType="end"/>
            </w:r>
          </w:hyperlink>
        </w:p>
        <w:p w14:paraId="21F458A6" w14:textId="6658278E"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699" w:history="1">
            <w:r w:rsidRPr="00620F7B">
              <w:rPr>
                <w:rStyle w:val="Hyperlink"/>
                <w:noProof/>
              </w:rPr>
              <w:t>2. Deployment Approach</w:t>
            </w:r>
            <w:r>
              <w:rPr>
                <w:noProof/>
                <w:webHidden/>
              </w:rPr>
              <w:tab/>
            </w:r>
            <w:r>
              <w:rPr>
                <w:noProof/>
                <w:webHidden/>
              </w:rPr>
              <w:fldChar w:fldCharType="begin"/>
            </w:r>
            <w:r>
              <w:rPr>
                <w:noProof/>
                <w:webHidden/>
              </w:rPr>
              <w:instrText xml:space="preserve"> PAGEREF _Toc227938699 \h </w:instrText>
            </w:r>
            <w:r>
              <w:rPr>
                <w:noProof/>
                <w:webHidden/>
              </w:rPr>
            </w:r>
            <w:r>
              <w:rPr>
                <w:noProof/>
                <w:webHidden/>
              </w:rPr>
              <w:fldChar w:fldCharType="separate"/>
            </w:r>
            <w:r>
              <w:rPr>
                <w:noProof/>
                <w:webHidden/>
              </w:rPr>
              <w:t>2</w:t>
            </w:r>
            <w:r>
              <w:rPr>
                <w:noProof/>
                <w:webHidden/>
              </w:rPr>
              <w:fldChar w:fldCharType="end"/>
            </w:r>
          </w:hyperlink>
        </w:p>
        <w:p w14:paraId="35F9978C" w14:textId="1167B7E4"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00" w:history="1">
            <w:r w:rsidRPr="00620F7B">
              <w:rPr>
                <w:rStyle w:val="Hyperlink"/>
                <w:noProof/>
              </w:rPr>
              <w:t>3. Repository Structure</w:t>
            </w:r>
            <w:r>
              <w:rPr>
                <w:noProof/>
                <w:webHidden/>
              </w:rPr>
              <w:tab/>
            </w:r>
            <w:r>
              <w:rPr>
                <w:noProof/>
                <w:webHidden/>
              </w:rPr>
              <w:fldChar w:fldCharType="begin"/>
            </w:r>
            <w:r>
              <w:rPr>
                <w:noProof/>
                <w:webHidden/>
              </w:rPr>
              <w:instrText xml:space="preserve"> PAGEREF _Toc227938700 \h </w:instrText>
            </w:r>
            <w:r>
              <w:rPr>
                <w:noProof/>
                <w:webHidden/>
              </w:rPr>
            </w:r>
            <w:r>
              <w:rPr>
                <w:noProof/>
                <w:webHidden/>
              </w:rPr>
              <w:fldChar w:fldCharType="separate"/>
            </w:r>
            <w:r>
              <w:rPr>
                <w:noProof/>
                <w:webHidden/>
              </w:rPr>
              <w:t>2</w:t>
            </w:r>
            <w:r>
              <w:rPr>
                <w:noProof/>
                <w:webHidden/>
              </w:rPr>
              <w:fldChar w:fldCharType="end"/>
            </w:r>
          </w:hyperlink>
        </w:p>
        <w:p w14:paraId="43379506" w14:textId="38B07393"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01" w:history="1">
            <w:r w:rsidRPr="00620F7B">
              <w:rPr>
                <w:rStyle w:val="Hyperlink"/>
                <w:noProof/>
              </w:rPr>
              <w:t>4. Prerequisites</w:t>
            </w:r>
            <w:r>
              <w:rPr>
                <w:noProof/>
                <w:webHidden/>
              </w:rPr>
              <w:tab/>
            </w:r>
            <w:r>
              <w:rPr>
                <w:noProof/>
                <w:webHidden/>
              </w:rPr>
              <w:fldChar w:fldCharType="begin"/>
            </w:r>
            <w:r>
              <w:rPr>
                <w:noProof/>
                <w:webHidden/>
              </w:rPr>
              <w:instrText xml:space="preserve"> PAGEREF _Toc227938701 \h </w:instrText>
            </w:r>
            <w:r>
              <w:rPr>
                <w:noProof/>
                <w:webHidden/>
              </w:rPr>
            </w:r>
            <w:r>
              <w:rPr>
                <w:noProof/>
                <w:webHidden/>
              </w:rPr>
              <w:fldChar w:fldCharType="separate"/>
            </w:r>
            <w:r>
              <w:rPr>
                <w:noProof/>
                <w:webHidden/>
              </w:rPr>
              <w:t>3</w:t>
            </w:r>
            <w:r>
              <w:rPr>
                <w:noProof/>
                <w:webHidden/>
              </w:rPr>
              <w:fldChar w:fldCharType="end"/>
            </w:r>
          </w:hyperlink>
        </w:p>
        <w:p w14:paraId="465CE5BD" w14:textId="3609C1AF" w:rsidR="000C5C69" w:rsidRDefault="000C5C69">
          <w:pPr>
            <w:pStyle w:val="TOC2"/>
            <w:tabs>
              <w:tab w:val="right" w:leader="dot" w:pos="9926"/>
            </w:tabs>
            <w:rPr>
              <w:rFonts w:asciiTheme="minorHAnsi" w:hAnsiTheme="minorHAnsi"/>
              <w:noProof/>
              <w:kern w:val="2"/>
              <w:sz w:val="24"/>
              <w:szCs w:val="24"/>
              <w:lang w:val="en-AU" w:eastAsia="en-AU"/>
              <w14:ligatures w14:val="standardContextual"/>
            </w:rPr>
          </w:pPr>
          <w:hyperlink w:anchor="_Toc227938702" w:history="1">
            <w:r w:rsidRPr="00620F7B">
              <w:rPr>
                <w:rStyle w:val="Hyperlink"/>
                <w:noProof/>
              </w:rPr>
              <w:t>4.1 Infrastructure and network requirements</w:t>
            </w:r>
            <w:r>
              <w:rPr>
                <w:noProof/>
                <w:webHidden/>
              </w:rPr>
              <w:tab/>
            </w:r>
            <w:r>
              <w:rPr>
                <w:noProof/>
                <w:webHidden/>
              </w:rPr>
              <w:fldChar w:fldCharType="begin"/>
            </w:r>
            <w:r>
              <w:rPr>
                <w:noProof/>
                <w:webHidden/>
              </w:rPr>
              <w:instrText xml:space="preserve"> PAGEREF _Toc227938702 \h </w:instrText>
            </w:r>
            <w:r>
              <w:rPr>
                <w:noProof/>
                <w:webHidden/>
              </w:rPr>
            </w:r>
            <w:r>
              <w:rPr>
                <w:noProof/>
                <w:webHidden/>
              </w:rPr>
              <w:fldChar w:fldCharType="separate"/>
            </w:r>
            <w:r>
              <w:rPr>
                <w:noProof/>
                <w:webHidden/>
              </w:rPr>
              <w:t>3</w:t>
            </w:r>
            <w:r>
              <w:rPr>
                <w:noProof/>
                <w:webHidden/>
              </w:rPr>
              <w:fldChar w:fldCharType="end"/>
            </w:r>
          </w:hyperlink>
        </w:p>
        <w:p w14:paraId="74E66656" w14:textId="62498694"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03" w:history="1">
            <w:r w:rsidRPr="00620F7B">
              <w:rPr>
                <w:rStyle w:val="Hyperlink"/>
                <w:noProof/>
              </w:rPr>
              <w:t>5. Environment Configuration</w:t>
            </w:r>
            <w:r>
              <w:rPr>
                <w:noProof/>
                <w:webHidden/>
              </w:rPr>
              <w:tab/>
            </w:r>
            <w:r>
              <w:rPr>
                <w:noProof/>
                <w:webHidden/>
              </w:rPr>
              <w:fldChar w:fldCharType="begin"/>
            </w:r>
            <w:r>
              <w:rPr>
                <w:noProof/>
                <w:webHidden/>
              </w:rPr>
              <w:instrText xml:space="preserve"> PAGEREF _Toc227938703 \h </w:instrText>
            </w:r>
            <w:r>
              <w:rPr>
                <w:noProof/>
                <w:webHidden/>
              </w:rPr>
            </w:r>
            <w:r>
              <w:rPr>
                <w:noProof/>
                <w:webHidden/>
              </w:rPr>
              <w:fldChar w:fldCharType="separate"/>
            </w:r>
            <w:r>
              <w:rPr>
                <w:noProof/>
                <w:webHidden/>
              </w:rPr>
              <w:t>3</w:t>
            </w:r>
            <w:r>
              <w:rPr>
                <w:noProof/>
                <w:webHidden/>
              </w:rPr>
              <w:fldChar w:fldCharType="end"/>
            </w:r>
          </w:hyperlink>
        </w:p>
        <w:p w14:paraId="45F0F9E9" w14:textId="1ACBA7BD" w:rsidR="000C5C69" w:rsidRDefault="000C5C69">
          <w:pPr>
            <w:pStyle w:val="TOC2"/>
            <w:tabs>
              <w:tab w:val="right" w:leader="dot" w:pos="9926"/>
            </w:tabs>
            <w:rPr>
              <w:rFonts w:asciiTheme="minorHAnsi" w:hAnsiTheme="minorHAnsi"/>
              <w:noProof/>
              <w:kern w:val="2"/>
              <w:sz w:val="24"/>
              <w:szCs w:val="24"/>
              <w:lang w:val="en-AU" w:eastAsia="en-AU"/>
              <w14:ligatures w14:val="standardContextual"/>
            </w:rPr>
          </w:pPr>
          <w:hyperlink w:anchor="_Toc227938704" w:history="1">
            <w:r w:rsidRPr="00620F7B">
              <w:rPr>
                <w:rStyle w:val="Hyperlink"/>
                <w:noProof/>
              </w:rPr>
              <w:t>5.1 Frontend Configuration</w:t>
            </w:r>
            <w:r>
              <w:rPr>
                <w:noProof/>
                <w:webHidden/>
              </w:rPr>
              <w:tab/>
            </w:r>
            <w:r>
              <w:rPr>
                <w:noProof/>
                <w:webHidden/>
              </w:rPr>
              <w:fldChar w:fldCharType="begin"/>
            </w:r>
            <w:r>
              <w:rPr>
                <w:noProof/>
                <w:webHidden/>
              </w:rPr>
              <w:instrText xml:space="preserve"> PAGEREF _Toc227938704 \h </w:instrText>
            </w:r>
            <w:r>
              <w:rPr>
                <w:noProof/>
                <w:webHidden/>
              </w:rPr>
            </w:r>
            <w:r>
              <w:rPr>
                <w:noProof/>
                <w:webHidden/>
              </w:rPr>
              <w:fldChar w:fldCharType="separate"/>
            </w:r>
            <w:r>
              <w:rPr>
                <w:noProof/>
                <w:webHidden/>
              </w:rPr>
              <w:t>3</w:t>
            </w:r>
            <w:r>
              <w:rPr>
                <w:noProof/>
                <w:webHidden/>
              </w:rPr>
              <w:fldChar w:fldCharType="end"/>
            </w:r>
          </w:hyperlink>
        </w:p>
        <w:p w14:paraId="48B04579" w14:textId="0D591A07" w:rsidR="000C5C69" w:rsidRDefault="000C5C69">
          <w:pPr>
            <w:pStyle w:val="TOC2"/>
            <w:tabs>
              <w:tab w:val="right" w:leader="dot" w:pos="9926"/>
            </w:tabs>
            <w:rPr>
              <w:rFonts w:asciiTheme="minorHAnsi" w:hAnsiTheme="minorHAnsi"/>
              <w:noProof/>
              <w:kern w:val="2"/>
              <w:sz w:val="24"/>
              <w:szCs w:val="24"/>
              <w:lang w:val="en-AU" w:eastAsia="en-AU"/>
              <w14:ligatures w14:val="standardContextual"/>
            </w:rPr>
          </w:pPr>
          <w:hyperlink w:anchor="_Toc227938705" w:history="1">
            <w:r w:rsidRPr="00620F7B">
              <w:rPr>
                <w:rStyle w:val="Hyperlink"/>
                <w:noProof/>
              </w:rPr>
              <w:t>5.2 Backend Configuration</w:t>
            </w:r>
            <w:r>
              <w:rPr>
                <w:noProof/>
                <w:webHidden/>
              </w:rPr>
              <w:tab/>
            </w:r>
            <w:r>
              <w:rPr>
                <w:noProof/>
                <w:webHidden/>
              </w:rPr>
              <w:fldChar w:fldCharType="begin"/>
            </w:r>
            <w:r>
              <w:rPr>
                <w:noProof/>
                <w:webHidden/>
              </w:rPr>
              <w:instrText xml:space="preserve"> PAGEREF _Toc227938705 \h </w:instrText>
            </w:r>
            <w:r>
              <w:rPr>
                <w:noProof/>
                <w:webHidden/>
              </w:rPr>
            </w:r>
            <w:r>
              <w:rPr>
                <w:noProof/>
                <w:webHidden/>
              </w:rPr>
              <w:fldChar w:fldCharType="separate"/>
            </w:r>
            <w:r>
              <w:rPr>
                <w:noProof/>
                <w:webHidden/>
              </w:rPr>
              <w:t>4</w:t>
            </w:r>
            <w:r>
              <w:rPr>
                <w:noProof/>
                <w:webHidden/>
              </w:rPr>
              <w:fldChar w:fldCharType="end"/>
            </w:r>
          </w:hyperlink>
        </w:p>
        <w:p w14:paraId="2D660707" w14:textId="23D32E8F" w:rsidR="000C5C69" w:rsidRDefault="000C5C69">
          <w:pPr>
            <w:pStyle w:val="TOC3"/>
            <w:tabs>
              <w:tab w:val="right" w:leader="dot" w:pos="9926"/>
            </w:tabs>
            <w:rPr>
              <w:rFonts w:asciiTheme="minorHAnsi" w:hAnsiTheme="minorHAnsi"/>
              <w:noProof/>
              <w:kern w:val="2"/>
              <w:sz w:val="24"/>
              <w:szCs w:val="24"/>
              <w:lang w:val="en-AU" w:eastAsia="en-AU"/>
              <w14:ligatures w14:val="standardContextual"/>
            </w:rPr>
          </w:pPr>
          <w:hyperlink w:anchor="_Toc227938706" w:history="1">
            <w:r w:rsidRPr="00620F7B">
              <w:rPr>
                <w:rStyle w:val="Hyperlink"/>
                <w:noProof/>
              </w:rPr>
              <w:t>5.2.1. Primary Databa</w:t>
            </w:r>
            <w:r w:rsidRPr="00620F7B">
              <w:rPr>
                <w:rStyle w:val="Hyperlink"/>
                <w:noProof/>
              </w:rPr>
              <w:t>s</w:t>
            </w:r>
            <w:r w:rsidRPr="00620F7B">
              <w:rPr>
                <w:rStyle w:val="Hyperlink"/>
                <w:noProof/>
              </w:rPr>
              <w:t>e Configuration</w:t>
            </w:r>
            <w:r>
              <w:rPr>
                <w:noProof/>
                <w:webHidden/>
              </w:rPr>
              <w:tab/>
            </w:r>
            <w:r>
              <w:rPr>
                <w:noProof/>
                <w:webHidden/>
              </w:rPr>
              <w:fldChar w:fldCharType="begin"/>
            </w:r>
            <w:r>
              <w:rPr>
                <w:noProof/>
                <w:webHidden/>
              </w:rPr>
              <w:instrText xml:space="preserve"> PAGEREF _Toc227938706 \h </w:instrText>
            </w:r>
            <w:r>
              <w:rPr>
                <w:noProof/>
                <w:webHidden/>
              </w:rPr>
            </w:r>
            <w:r>
              <w:rPr>
                <w:noProof/>
                <w:webHidden/>
              </w:rPr>
              <w:fldChar w:fldCharType="separate"/>
            </w:r>
            <w:r>
              <w:rPr>
                <w:noProof/>
                <w:webHidden/>
              </w:rPr>
              <w:t>4</w:t>
            </w:r>
            <w:r>
              <w:rPr>
                <w:noProof/>
                <w:webHidden/>
              </w:rPr>
              <w:fldChar w:fldCharType="end"/>
            </w:r>
          </w:hyperlink>
        </w:p>
        <w:p w14:paraId="3E2869BD" w14:textId="649871F9" w:rsidR="000C5C69" w:rsidRDefault="000C5C69">
          <w:pPr>
            <w:pStyle w:val="TOC3"/>
            <w:tabs>
              <w:tab w:val="right" w:leader="dot" w:pos="9926"/>
            </w:tabs>
            <w:rPr>
              <w:rFonts w:asciiTheme="minorHAnsi" w:hAnsiTheme="minorHAnsi"/>
              <w:noProof/>
              <w:kern w:val="2"/>
              <w:sz w:val="24"/>
              <w:szCs w:val="24"/>
              <w:lang w:val="en-AU" w:eastAsia="en-AU"/>
              <w14:ligatures w14:val="standardContextual"/>
            </w:rPr>
          </w:pPr>
          <w:hyperlink w:anchor="_Toc227938707" w:history="1">
            <w:r w:rsidRPr="00620F7B">
              <w:rPr>
                <w:rStyle w:val="Hyperlink"/>
                <w:noProof/>
              </w:rPr>
              <w:t>5.2.3. Redis Configuration</w:t>
            </w:r>
            <w:r>
              <w:rPr>
                <w:noProof/>
                <w:webHidden/>
              </w:rPr>
              <w:tab/>
            </w:r>
            <w:r>
              <w:rPr>
                <w:noProof/>
                <w:webHidden/>
              </w:rPr>
              <w:fldChar w:fldCharType="begin"/>
            </w:r>
            <w:r>
              <w:rPr>
                <w:noProof/>
                <w:webHidden/>
              </w:rPr>
              <w:instrText xml:space="preserve"> PAGEREF _Toc227938707 \h </w:instrText>
            </w:r>
            <w:r>
              <w:rPr>
                <w:noProof/>
                <w:webHidden/>
              </w:rPr>
            </w:r>
            <w:r>
              <w:rPr>
                <w:noProof/>
                <w:webHidden/>
              </w:rPr>
              <w:fldChar w:fldCharType="separate"/>
            </w:r>
            <w:r>
              <w:rPr>
                <w:noProof/>
                <w:webHidden/>
              </w:rPr>
              <w:t>4</w:t>
            </w:r>
            <w:r>
              <w:rPr>
                <w:noProof/>
                <w:webHidden/>
              </w:rPr>
              <w:fldChar w:fldCharType="end"/>
            </w:r>
          </w:hyperlink>
        </w:p>
        <w:p w14:paraId="2F6D5B77" w14:textId="47461247" w:rsidR="000C5C69" w:rsidRDefault="000C5C69">
          <w:pPr>
            <w:pStyle w:val="TOC3"/>
            <w:tabs>
              <w:tab w:val="right" w:leader="dot" w:pos="9926"/>
            </w:tabs>
            <w:rPr>
              <w:rFonts w:asciiTheme="minorHAnsi" w:hAnsiTheme="minorHAnsi"/>
              <w:noProof/>
              <w:kern w:val="2"/>
              <w:sz w:val="24"/>
              <w:szCs w:val="24"/>
              <w:lang w:val="en-AU" w:eastAsia="en-AU"/>
              <w14:ligatures w14:val="standardContextual"/>
            </w:rPr>
          </w:pPr>
          <w:hyperlink w:anchor="_Toc227938708" w:history="1">
            <w:r w:rsidRPr="00620F7B">
              <w:rPr>
                <w:rStyle w:val="Hyperlink"/>
                <w:noProof/>
              </w:rPr>
              <w:t>5.2.4 LLM Configuration</w:t>
            </w:r>
            <w:r>
              <w:rPr>
                <w:noProof/>
                <w:webHidden/>
              </w:rPr>
              <w:tab/>
            </w:r>
            <w:r>
              <w:rPr>
                <w:noProof/>
                <w:webHidden/>
              </w:rPr>
              <w:fldChar w:fldCharType="begin"/>
            </w:r>
            <w:r>
              <w:rPr>
                <w:noProof/>
                <w:webHidden/>
              </w:rPr>
              <w:instrText xml:space="preserve"> PAGEREF _Toc227938708 \h </w:instrText>
            </w:r>
            <w:r>
              <w:rPr>
                <w:noProof/>
                <w:webHidden/>
              </w:rPr>
            </w:r>
            <w:r>
              <w:rPr>
                <w:noProof/>
                <w:webHidden/>
              </w:rPr>
              <w:fldChar w:fldCharType="separate"/>
            </w:r>
            <w:r>
              <w:rPr>
                <w:noProof/>
                <w:webHidden/>
              </w:rPr>
              <w:t>4</w:t>
            </w:r>
            <w:r>
              <w:rPr>
                <w:noProof/>
                <w:webHidden/>
              </w:rPr>
              <w:fldChar w:fldCharType="end"/>
            </w:r>
          </w:hyperlink>
        </w:p>
        <w:p w14:paraId="115ABBFA" w14:textId="0EEB5F21" w:rsidR="000C5C69" w:rsidRDefault="000C5C69">
          <w:pPr>
            <w:pStyle w:val="TOC3"/>
            <w:tabs>
              <w:tab w:val="right" w:leader="dot" w:pos="9926"/>
            </w:tabs>
            <w:rPr>
              <w:rFonts w:asciiTheme="minorHAnsi" w:hAnsiTheme="minorHAnsi"/>
              <w:noProof/>
              <w:kern w:val="2"/>
              <w:sz w:val="24"/>
              <w:szCs w:val="24"/>
              <w:lang w:val="en-AU" w:eastAsia="en-AU"/>
              <w14:ligatures w14:val="standardContextual"/>
            </w:rPr>
          </w:pPr>
          <w:hyperlink w:anchor="_Toc227938709" w:history="1">
            <w:r w:rsidRPr="00620F7B">
              <w:rPr>
                <w:rStyle w:val="Hyperlink"/>
                <w:noProof/>
              </w:rPr>
              <w:t>5.2.5. ChromaDB Connection</w:t>
            </w:r>
            <w:r>
              <w:rPr>
                <w:noProof/>
                <w:webHidden/>
              </w:rPr>
              <w:tab/>
            </w:r>
            <w:r>
              <w:rPr>
                <w:noProof/>
                <w:webHidden/>
              </w:rPr>
              <w:fldChar w:fldCharType="begin"/>
            </w:r>
            <w:r>
              <w:rPr>
                <w:noProof/>
                <w:webHidden/>
              </w:rPr>
              <w:instrText xml:space="preserve"> PAGEREF _Toc227938709 \h </w:instrText>
            </w:r>
            <w:r>
              <w:rPr>
                <w:noProof/>
                <w:webHidden/>
              </w:rPr>
            </w:r>
            <w:r>
              <w:rPr>
                <w:noProof/>
                <w:webHidden/>
              </w:rPr>
              <w:fldChar w:fldCharType="separate"/>
            </w:r>
            <w:r>
              <w:rPr>
                <w:noProof/>
                <w:webHidden/>
              </w:rPr>
              <w:t>4</w:t>
            </w:r>
            <w:r>
              <w:rPr>
                <w:noProof/>
                <w:webHidden/>
              </w:rPr>
              <w:fldChar w:fldCharType="end"/>
            </w:r>
          </w:hyperlink>
        </w:p>
        <w:p w14:paraId="60EA0DD5" w14:textId="6DE498A8" w:rsidR="000C5C69" w:rsidRDefault="000C5C69">
          <w:pPr>
            <w:pStyle w:val="TOC2"/>
            <w:tabs>
              <w:tab w:val="right" w:leader="dot" w:pos="9926"/>
            </w:tabs>
            <w:rPr>
              <w:rFonts w:asciiTheme="minorHAnsi" w:hAnsiTheme="minorHAnsi"/>
              <w:noProof/>
              <w:kern w:val="2"/>
              <w:sz w:val="24"/>
              <w:szCs w:val="24"/>
              <w:lang w:val="en-AU" w:eastAsia="en-AU"/>
              <w14:ligatures w14:val="standardContextual"/>
            </w:rPr>
          </w:pPr>
          <w:hyperlink w:anchor="_Toc227938710" w:history="1">
            <w:r w:rsidRPr="00620F7B">
              <w:rPr>
                <w:rStyle w:val="Hyperlink"/>
                <w:noProof/>
              </w:rPr>
              <w:t>5.3 Ingestion Pipeline Configuration</w:t>
            </w:r>
            <w:r>
              <w:rPr>
                <w:noProof/>
                <w:webHidden/>
              </w:rPr>
              <w:tab/>
            </w:r>
            <w:r>
              <w:rPr>
                <w:noProof/>
                <w:webHidden/>
              </w:rPr>
              <w:fldChar w:fldCharType="begin"/>
            </w:r>
            <w:r>
              <w:rPr>
                <w:noProof/>
                <w:webHidden/>
              </w:rPr>
              <w:instrText xml:space="preserve"> PAGEREF _Toc227938710 \h </w:instrText>
            </w:r>
            <w:r>
              <w:rPr>
                <w:noProof/>
                <w:webHidden/>
              </w:rPr>
            </w:r>
            <w:r>
              <w:rPr>
                <w:noProof/>
                <w:webHidden/>
              </w:rPr>
              <w:fldChar w:fldCharType="separate"/>
            </w:r>
            <w:r>
              <w:rPr>
                <w:noProof/>
                <w:webHidden/>
              </w:rPr>
              <w:t>5</w:t>
            </w:r>
            <w:r>
              <w:rPr>
                <w:noProof/>
                <w:webHidden/>
              </w:rPr>
              <w:fldChar w:fldCharType="end"/>
            </w:r>
          </w:hyperlink>
        </w:p>
        <w:p w14:paraId="0E217E12" w14:textId="148CA09F" w:rsidR="000C5C69" w:rsidRDefault="000C5C69">
          <w:pPr>
            <w:pStyle w:val="TOC2"/>
            <w:tabs>
              <w:tab w:val="right" w:leader="dot" w:pos="9926"/>
            </w:tabs>
            <w:rPr>
              <w:rFonts w:asciiTheme="minorHAnsi" w:hAnsiTheme="minorHAnsi"/>
              <w:noProof/>
              <w:kern w:val="2"/>
              <w:sz w:val="24"/>
              <w:szCs w:val="24"/>
              <w:lang w:val="en-AU" w:eastAsia="en-AU"/>
              <w14:ligatures w14:val="standardContextual"/>
            </w:rPr>
          </w:pPr>
          <w:hyperlink w:anchor="_Toc227938711" w:history="1">
            <w:r w:rsidRPr="00620F7B">
              <w:rPr>
                <w:rStyle w:val="Hyperlink"/>
                <w:noProof/>
              </w:rPr>
              <w:t>5.4 Example frontend and backend connection variables</w:t>
            </w:r>
            <w:r>
              <w:rPr>
                <w:noProof/>
                <w:webHidden/>
              </w:rPr>
              <w:tab/>
            </w:r>
            <w:r>
              <w:rPr>
                <w:noProof/>
                <w:webHidden/>
              </w:rPr>
              <w:fldChar w:fldCharType="begin"/>
            </w:r>
            <w:r>
              <w:rPr>
                <w:noProof/>
                <w:webHidden/>
              </w:rPr>
              <w:instrText xml:space="preserve"> PAGEREF _Toc227938711 \h </w:instrText>
            </w:r>
            <w:r>
              <w:rPr>
                <w:noProof/>
                <w:webHidden/>
              </w:rPr>
            </w:r>
            <w:r>
              <w:rPr>
                <w:noProof/>
                <w:webHidden/>
              </w:rPr>
              <w:fldChar w:fldCharType="separate"/>
            </w:r>
            <w:r>
              <w:rPr>
                <w:noProof/>
                <w:webHidden/>
              </w:rPr>
              <w:t>5</w:t>
            </w:r>
            <w:r>
              <w:rPr>
                <w:noProof/>
                <w:webHidden/>
              </w:rPr>
              <w:fldChar w:fldCharType="end"/>
            </w:r>
          </w:hyperlink>
        </w:p>
        <w:p w14:paraId="35EE3C46" w14:textId="36DAAD40"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12" w:history="1">
            <w:r w:rsidRPr="00620F7B">
              <w:rPr>
                <w:rStyle w:val="Hyperlink"/>
                <w:noProof/>
              </w:rPr>
              <w:t>6. ChromaDB Deployment on a VM Using Docker</w:t>
            </w:r>
            <w:r>
              <w:rPr>
                <w:noProof/>
                <w:webHidden/>
              </w:rPr>
              <w:tab/>
            </w:r>
            <w:r>
              <w:rPr>
                <w:noProof/>
                <w:webHidden/>
              </w:rPr>
              <w:fldChar w:fldCharType="begin"/>
            </w:r>
            <w:r>
              <w:rPr>
                <w:noProof/>
                <w:webHidden/>
              </w:rPr>
              <w:instrText xml:space="preserve"> PAGEREF _Toc227938712 \h </w:instrText>
            </w:r>
            <w:r>
              <w:rPr>
                <w:noProof/>
                <w:webHidden/>
              </w:rPr>
            </w:r>
            <w:r>
              <w:rPr>
                <w:noProof/>
                <w:webHidden/>
              </w:rPr>
              <w:fldChar w:fldCharType="separate"/>
            </w:r>
            <w:r>
              <w:rPr>
                <w:noProof/>
                <w:webHidden/>
              </w:rPr>
              <w:t>5</w:t>
            </w:r>
            <w:r>
              <w:rPr>
                <w:noProof/>
                <w:webHidden/>
              </w:rPr>
              <w:fldChar w:fldCharType="end"/>
            </w:r>
          </w:hyperlink>
        </w:p>
        <w:p w14:paraId="0F8B2B11" w14:textId="5968D411" w:rsidR="000C5C69" w:rsidRDefault="000C5C69">
          <w:pPr>
            <w:pStyle w:val="TOC2"/>
            <w:tabs>
              <w:tab w:val="right" w:leader="dot" w:pos="9926"/>
            </w:tabs>
            <w:rPr>
              <w:rFonts w:asciiTheme="minorHAnsi" w:hAnsiTheme="minorHAnsi"/>
              <w:noProof/>
              <w:kern w:val="2"/>
              <w:sz w:val="24"/>
              <w:szCs w:val="24"/>
              <w:lang w:val="en-AU" w:eastAsia="en-AU"/>
              <w14:ligatures w14:val="standardContextual"/>
            </w:rPr>
          </w:pPr>
          <w:hyperlink w:anchor="_Toc227938713" w:history="1">
            <w:r w:rsidRPr="00620F7B">
              <w:rPr>
                <w:rStyle w:val="Hyperlink"/>
                <w:noProof/>
              </w:rPr>
              <w:t>6.1. Operational notes for ChromaDB</w:t>
            </w:r>
            <w:r>
              <w:rPr>
                <w:noProof/>
                <w:webHidden/>
              </w:rPr>
              <w:tab/>
            </w:r>
            <w:r>
              <w:rPr>
                <w:noProof/>
                <w:webHidden/>
              </w:rPr>
              <w:fldChar w:fldCharType="begin"/>
            </w:r>
            <w:r>
              <w:rPr>
                <w:noProof/>
                <w:webHidden/>
              </w:rPr>
              <w:instrText xml:space="preserve"> PAGEREF _Toc227938713 \h </w:instrText>
            </w:r>
            <w:r>
              <w:rPr>
                <w:noProof/>
                <w:webHidden/>
              </w:rPr>
            </w:r>
            <w:r>
              <w:rPr>
                <w:noProof/>
                <w:webHidden/>
              </w:rPr>
              <w:fldChar w:fldCharType="separate"/>
            </w:r>
            <w:r>
              <w:rPr>
                <w:noProof/>
                <w:webHidden/>
              </w:rPr>
              <w:t>6</w:t>
            </w:r>
            <w:r>
              <w:rPr>
                <w:noProof/>
                <w:webHidden/>
              </w:rPr>
              <w:fldChar w:fldCharType="end"/>
            </w:r>
          </w:hyperlink>
        </w:p>
        <w:p w14:paraId="68FFD249" w14:textId="7DF4DD9A"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14" w:history="1">
            <w:r w:rsidRPr="00620F7B">
              <w:rPr>
                <w:rStyle w:val="Hyperlink"/>
                <w:noProof/>
              </w:rPr>
              <w:t>7. Service Connection and Startup Order</w:t>
            </w:r>
            <w:r>
              <w:rPr>
                <w:noProof/>
                <w:webHidden/>
              </w:rPr>
              <w:tab/>
            </w:r>
            <w:r>
              <w:rPr>
                <w:noProof/>
                <w:webHidden/>
              </w:rPr>
              <w:fldChar w:fldCharType="begin"/>
            </w:r>
            <w:r>
              <w:rPr>
                <w:noProof/>
                <w:webHidden/>
              </w:rPr>
              <w:instrText xml:space="preserve"> PAGEREF _Toc227938714 \h </w:instrText>
            </w:r>
            <w:r>
              <w:rPr>
                <w:noProof/>
                <w:webHidden/>
              </w:rPr>
            </w:r>
            <w:r>
              <w:rPr>
                <w:noProof/>
                <w:webHidden/>
              </w:rPr>
              <w:fldChar w:fldCharType="separate"/>
            </w:r>
            <w:r>
              <w:rPr>
                <w:noProof/>
                <w:webHidden/>
              </w:rPr>
              <w:t>6</w:t>
            </w:r>
            <w:r>
              <w:rPr>
                <w:noProof/>
                <w:webHidden/>
              </w:rPr>
              <w:fldChar w:fldCharType="end"/>
            </w:r>
          </w:hyperlink>
        </w:p>
        <w:p w14:paraId="393333AE" w14:textId="62200615"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15" w:history="1">
            <w:r w:rsidRPr="00620F7B">
              <w:rPr>
                <w:rStyle w:val="Hyperlink"/>
                <w:noProof/>
              </w:rPr>
              <w:t>8. Deployment Steps</w:t>
            </w:r>
            <w:r>
              <w:rPr>
                <w:noProof/>
                <w:webHidden/>
              </w:rPr>
              <w:tab/>
            </w:r>
            <w:r>
              <w:rPr>
                <w:noProof/>
                <w:webHidden/>
              </w:rPr>
              <w:fldChar w:fldCharType="begin"/>
            </w:r>
            <w:r>
              <w:rPr>
                <w:noProof/>
                <w:webHidden/>
              </w:rPr>
              <w:instrText xml:space="preserve"> PAGEREF _Toc227938715 \h </w:instrText>
            </w:r>
            <w:r>
              <w:rPr>
                <w:noProof/>
                <w:webHidden/>
              </w:rPr>
            </w:r>
            <w:r>
              <w:rPr>
                <w:noProof/>
                <w:webHidden/>
              </w:rPr>
              <w:fldChar w:fldCharType="separate"/>
            </w:r>
            <w:r>
              <w:rPr>
                <w:noProof/>
                <w:webHidden/>
              </w:rPr>
              <w:t>6</w:t>
            </w:r>
            <w:r>
              <w:rPr>
                <w:noProof/>
                <w:webHidden/>
              </w:rPr>
              <w:fldChar w:fldCharType="end"/>
            </w:r>
          </w:hyperlink>
        </w:p>
        <w:p w14:paraId="7C526908" w14:textId="7DF2D15E" w:rsidR="000C5C69" w:rsidRDefault="000C5C69">
          <w:pPr>
            <w:pStyle w:val="TOC2"/>
            <w:tabs>
              <w:tab w:val="right" w:leader="dot" w:pos="9926"/>
            </w:tabs>
            <w:rPr>
              <w:rFonts w:asciiTheme="minorHAnsi" w:hAnsiTheme="minorHAnsi"/>
              <w:noProof/>
              <w:kern w:val="2"/>
              <w:sz w:val="24"/>
              <w:szCs w:val="24"/>
              <w:lang w:val="en-AU" w:eastAsia="en-AU"/>
              <w14:ligatures w14:val="standardContextual"/>
            </w:rPr>
          </w:pPr>
          <w:hyperlink w:anchor="_Toc227938716" w:history="1">
            <w:r w:rsidRPr="00620F7B">
              <w:rPr>
                <w:rStyle w:val="Hyperlink"/>
                <w:noProof/>
              </w:rPr>
              <w:t>8.1 Suggested post-deployment smoke tests</w:t>
            </w:r>
            <w:r>
              <w:rPr>
                <w:noProof/>
                <w:webHidden/>
              </w:rPr>
              <w:tab/>
            </w:r>
            <w:r>
              <w:rPr>
                <w:noProof/>
                <w:webHidden/>
              </w:rPr>
              <w:fldChar w:fldCharType="begin"/>
            </w:r>
            <w:r>
              <w:rPr>
                <w:noProof/>
                <w:webHidden/>
              </w:rPr>
              <w:instrText xml:space="preserve"> PAGEREF _Toc227938716 \h </w:instrText>
            </w:r>
            <w:r>
              <w:rPr>
                <w:noProof/>
                <w:webHidden/>
              </w:rPr>
            </w:r>
            <w:r>
              <w:rPr>
                <w:noProof/>
                <w:webHidden/>
              </w:rPr>
              <w:fldChar w:fldCharType="separate"/>
            </w:r>
            <w:r>
              <w:rPr>
                <w:noProof/>
                <w:webHidden/>
              </w:rPr>
              <w:t>7</w:t>
            </w:r>
            <w:r>
              <w:rPr>
                <w:noProof/>
                <w:webHidden/>
              </w:rPr>
              <w:fldChar w:fldCharType="end"/>
            </w:r>
          </w:hyperlink>
        </w:p>
        <w:p w14:paraId="00945B69" w14:textId="10760D6B"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17" w:history="1">
            <w:r w:rsidRPr="00620F7B">
              <w:rPr>
                <w:rStyle w:val="Hyperlink"/>
                <w:noProof/>
              </w:rPr>
              <w:t>9. Required Endpoints and Access Paths</w:t>
            </w:r>
            <w:r>
              <w:rPr>
                <w:noProof/>
                <w:webHidden/>
              </w:rPr>
              <w:tab/>
            </w:r>
            <w:r>
              <w:rPr>
                <w:noProof/>
                <w:webHidden/>
              </w:rPr>
              <w:fldChar w:fldCharType="begin"/>
            </w:r>
            <w:r>
              <w:rPr>
                <w:noProof/>
                <w:webHidden/>
              </w:rPr>
              <w:instrText xml:space="preserve"> PAGEREF _Toc227938717 \h </w:instrText>
            </w:r>
            <w:r>
              <w:rPr>
                <w:noProof/>
                <w:webHidden/>
              </w:rPr>
            </w:r>
            <w:r>
              <w:rPr>
                <w:noProof/>
                <w:webHidden/>
              </w:rPr>
              <w:fldChar w:fldCharType="separate"/>
            </w:r>
            <w:r>
              <w:rPr>
                <w:noProof/>
                <w:webHidden/>
              </w:rPr>
              <w:t>7</w:t>
            </w:r>
            <w:r>
              <w:rPr>
                <w:noProof/>
                <w:webHidden/>
              </w:rPr>
              <w:fldChar w:fldCharType="end"/>
            </w:r>
          </w:hyperlink>
        </w:p>
        <w:p w14:paraId="5683763A" w14:textId="0014C500"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18" w:history="1">
            <w:r w:rsidRPr="00620F7B">
              <w:rPr>
                <w:rStyle w:val="Hyperlink"/>
                <w:noProof/>
              </w:rPr>
              <w:t>10. Verification Checklist</w:t>
            </w:r>
            <w:r>
              <w:rPr>
                <w:noProof/>
                <w:webHidden/>
              </w:rPr>
              <w:tab/>
            </w:r>
            <w:r>
              <w:rPr>
                <w:noProof/>
                <w:webHidden/>
              </w:rPr>
              <w:fldChar w:fldCharType="begin"/>
            </w:r>
            <w:r>
              <w:rPr>
                <w:noProof/>
                <w:webHidden/>
              </w:rPr>
              <w:instrText xml:space="preserve"> PAGEREF _Toc227938718 \h </w:instrText>
            </w:r>
            <w:r>
              <w:rPr>
                <w:noProof/>
                <w:webHidden/>
              </w:rPr>
            </w:r>
            <w:r>
              <w:rPr>
                <w:noProof/>
                <w:webHidden/>
              </w:rPr>
              <w:fldChar w:fldCharType="separate"/>
            </w:r>
            <w:r>
              <w:rPr>
                <w:noProof/>
                <w:webHidden/>
              </w:rPr>
              <w:t>7</w:t>
            </w:r>
            <w:r>
              <w:rPr>
                <w:noProof/>
                <w:webHidden/>
              </w:rPr>
              <w:fldChar w:fldCharType="end"/>
            </w:r>
          </w:hyperlink>
        </w:p>
        <w:p w14:paraId="0C5B79EC" w14:textId="3016C4A0"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19" w:history="1">
            <w:r w:rsidRPr="00620F7B">
              <w:rPr>
                <w:rStyle w:val="Hyperlink"/>
                <w:noProof/>
              </w:rPr>
              <w:t>11. Security and Operational Considerations</w:t>
            </w:r>
            <w:r>
              <w:rPr>
                <w:noProof/>
                <w:webHidden/>
              </w:rPr>
              <w:tab/>
            </w:r>
            <w:r>
              <w:rPr>
                <w:noProof/>
                <w:webHidden/>
              </w:rPr>
              <w:fldChar w:fldCharType="begin"/>
            </w:r>
            <w:r>
              <w:rPr>
                <w:noProof/>
                <w:webHidden/>
              </w:rPr>
              <w:instrText xml:space="preserve"> PAGEREF _Toc227938719 \h </w:instrText>
            </w:r>
            <w:r>
              <w:rPr>
                <w:noProof/>
                <w:webHidden/>
              </w:rPr>
            </w:r>
            <w:r>
              <w:rPr>
                <w:noProof/>
                <w:webHidden/>
              </w:rPr>
              <w:fldChar w:fldCharType="separate"/>
            </w:r>
            <w:r>
              <w:rPr>
                <w:noProof/>
                <w:webHidden/>
              </w:rPr>
              <w:t>7</w:t>
            </w:r>
            <w:r>
              <w:rPr>
                <w:noProof/>
                <w:webHidden/>
              </w:rPr>
              <w:fldChar w:fldCharType="end"/>
            </w:r>
          </w:hyperlink>
        </w:p>
        <w:p w14:paraId="2C61126D" w14:textId="3C4A36F6" w:rsidR="000C5C69" w:rsidRDefault="000C5C69">
          <w:pPr>
            <w:pStyle w:val="TOC1"/>
            <w:tabs>
              <w:tab w:val="right" w:leader="dot" w:pos="9926"/>
            </w:tabs>
            <w:rPr>
              <w:rFonts w:asciiTheme="minorHAnsi" w:hAnsiTheme="minorHAnsi"/>
              <w:noProof/>
              <w:kern w:val="2"/>
              <w:sz w:val="24"/>
              <w:szCs w:val="24"/>
              <w:lang w:val="en-AU" w:eastAsia="en-AU"/>
              <w14:ligatures w14:val="standardContextual"/>
            </w:rPr>
          </w:pPr>
          <w:hyperlink w:anchor="_Toc227938720" w:history="1">
            <w:r w:rsidRPr="00620F7B">
              <w:rPr>
                <w:rStyle w:val="Hyperlink"/>
                <w:noProof/>
              </w:rPr>
              <w:t>12. Important Notes for Client Team</w:t>
            </w:r>
            <w:r>
              <w:rPr>
                <w:noProof/>
                <w:webHidden/>
              </w:rPr>
              <w:tab/>
            </w:r>
            <w:r>
              <w:rPr>
                <w:noProof/>
                <w:webHidden/>
              </w:rPr>
              <w:fldChar w:fldCharType="begin"/>
            </w:r>
            <w:r>
              <w:rPr>
                <w:noProof/>
                <w:webHidden/>
              </w:rPr>
              <w:instrText xml:space="preserve"> PAGEREF _Toc227938720 \h </w:instrText>
            </w:r>
            <w:r>
              <w:rPr>
                <w:noProof/>
                <w:webHidden/>
              </w:rPr>
            </w:r>
            <w:r>
              <w:rPr>
                <w:noProof/>
                <w:webHidden/>
              </w:rPr>
              <w:fldChar w:fldCharType="separate"/>
            </w:r>
            <w:r>
              <w:rPr>
                <w:noProof/>
                <w:webHidden/>
              </w:rPr>
              <w:t>8</w:t>
            </w:r>
            <w:r>
              <w:rPr>
                <w:noProof/>
                <w:webHidden/>
              </w:rPr>
              <w:fldChar w:fldCharType="end"/>
            </w:r>
          </w:hyperlink>
        </w:p>
        <w:p w14:paraId="50B91832" w14:textId="230CA236" w:rsidR="00843220" w:rsidRDefault="00843220">
          <w:r>
            <w:rPr>
              <w:b/>
              <w:bCs/>
              <w:noProof/>
            </w:rPr>
            <w:fldChar w:fldCharType="end"/>
          </w:r>
        </w:p>
      </w:sdtContent>
    </w:sdt>
    <w:p w14:paraId="7C073691" w14:textId="77777777" w:rsidR="000C5C69" w:rsidRDefault="000C5C69" w:rsidP="00843220">
      <w:pPr>
        <w:pStyle w:val="Heading1"/>
        <w:rPr>
          <w:color w:val="auto"/>
        </w:rPr>
      </w:pPr>
    </w:p>
    <w:p w14:paraId="3C15C181" w14:textId="77777777" w:rsidR="00BB4137" w:rsidRPr="00BB4137" w:rsidRDefault="00BB4137" w:rsidP="00BB4137"/>
    <w:p w14:paraId="6F1ABAED" w14:textId="6E4F8752" w:rsidR="00EE5BA5" w:rsidRPr="002B2DA2" w:rsidRDefault="00000000" w:rsidP="00843220">
      <w:pPr>
        <w:pStyle w:val="Heading1"/>
        <w:rPr>
          <w:color w:val="auto"/>
          <w:sz w:val="50"/>
          <w:szCs w:val="50"/>
        </w:rPr>
      </w:pPr>
      <w:bookmarkStart w:id="1" w:name="_Toc227938698"/>
      <w:r w:rsidRPr="002B2DA2">
        <w:rPr>
          <w:color w:val="auto"/>
        </w:rPr>
        <w:lastRenderedPageBreak/>
        <w:t>1. Purpose</w:t>
      </w:r>
      <w:bookmarkEnd w:id="0"/>
      <w:bookmarkEnd w:id="1"/>
    </w:p>
    <w:p w14:paraId="6F81FB53" w14:textId="473D2AFF" w:rsidR="00EE5BA5" w:rsidRDefault="00D05A8D">
      <w:r w:rsidRPr="00D05A8D">
        <w:t>This document provides deployment guidance for the Customer Service Chat AI Agent system, including configuration, setup, and verification within client-managed environments.</w:t>
      </w:r>
    </w:p>
    <w:p w14:paraId="68938846" w14:textId="77777777" w:rsidR="00EE5BA5" w:rsidRPr="001F738C" w:rsidRDefault="00000000">
      <w:pPr>
        <w:pStyle w:val="Heading1"/>
        <w:rPr>
          <w:color w:val="000000" w:themeColor="text1"/>
        </w:rPr>
      </w:pPr>
      <w:bookmarkStart w:id="2" w:name="_Toc227935664"/>
      <w:bookmarkStart w:id="3" w:name="_Toc227938699"/>
      <w:r w:rsidRPr="001F738C">
        <w:rPr>
          <w:color w:val="000000" w:themeColor="text1"/>
        </w:rPr>
        <w:t>2. Deployment Approach</w:t>
      </w:r>
      <w:bookmarkEnd w:id="2"/>
      <w:bookmarkEnd w:id="3"/>
    </w:p>
    <w:p w14:paraId="7EDFDFA2" w14:textId="77777777" w:rsidR="00EE5BA5" w:rsidRDefault="00000000">
      <w:r>
        <w:t>The system is designed as a set of decoupled services. The frontend, backend, and ingestion pipeline are deployed independently, while ChromaDB is provided as a self-hosted vector database service that can run on a client-managed virtual machine using Docker. This approach supports flexible infrastructure choices and allows each service to be scaled, restarted, and maintained independently.</w:t>
      </w:r>
    </w:p>
    <w:p w14:paraId="6D9353DE" w14:textId="77777777" w:rsidR="00EE5BA5" w:rsidRDefault="00000000">
      <w:pPr>
        <w:pStyle w:val="ListBullet"/>
      </w:pPr>
      <w:r w:rsidRPr="00C42C92">
        <w:rPr>
          <w:b/>
          <w:bCs/>
        </w:rPr>
        <w:t>Frontend</w:t>
      </w:r>
      <w:r>
        <w:t>: deployed separately as the user-facing chatbot interface or embeddable widget.</w:t>
      </w:r>
    </w:p>
    <w:p w14:paraId="48055BF7" w14:textId="77777777" w:rsidR="00EE5BA5" w:rsidRDefault="00000000">
      <w:pPr>
        <w:pStyle w:val="ListBullet"/>
      </w:pPr>
      <w:r w:rsidRPr="00C42C92">
        <w:rPr>
          <w:b/>
          <w:bCs/>
        </w:rPr>
        <w:t>Backend</w:t>
      </w:r>
      <w:r>
        <w:t>: deployed separately as the main API and orchestration layer.</w:t>
      </w:r>
    </w:p>
    <w:p w14:paraId="10A5F75D" w14:textId="77777777" w:rsidR="00EE5BA5" w:rsidRDefault="00000000">
      <w:pPr>
        <w:pStyle w:val="ListBullet"/>
      </w:pPr>
      <w:r w:rsidRPr="00C42C92">
        <w:rPr>
          <w:b/>
          <w:bCs/>
        </w:rPr>
        <w:t>Ingestion</w:t>
      </w:r>
      <w:r>
        <w:t xml:space="preserve"> </w:t>
      </w:r>
      <w:r w:rsidRPr="00C42C92">
        <w:rPr>
          <w:b/>
          <w:bCs/>
        </w:rPr>
        <w:t>pipeline</w:t>
      </w:r>
      <w:r>
        <w:t>: deployed separately as the document processing and indexing service.</w:t>
      </w:r>
    </w:p>
    <w:p w14:paraId="4A0F5C16" w14:textId="77777777" w:rsidR="00EE5BA5" w:rsidRDefault="00000000">
      <w:pPr>
        <w:pStyle w:val="ListBullet"/>
      </w:pPr>
      <w:r w:rsidRPr="00C42C92">
        <w:rPr>
          <w:b/>
          <w:bCs/>
        </w:rPr>
        <w:t>ChromaDB</w:t>
      </w:r>
      <w:r>
        <w:t>: self-hosted as an independent Docker service, exposed over HTTP.</w:t>
      </w:r>
    </w:p>
    <w:p w14:paraId="4A4CA5C3" w14:textId="77777777" w:rsidR="00EE5BA5" w:rsidRDefault="00000000">
      <w:pPr>
        <w:pStyle w:val="ListBullet"/>
      </w:pPr>
      <w:r w:rsidRPr="00C42C92">
        <w:rPr>
          <w:b/>
          <w:bCs/>
        </w:rPr>
        <w:t>Supporting</w:t>
      </w:r>
      <w:r>
        <w:t xml:space="preserve"> </w:t>
      </w:r>
      <w:r w:rsidRPr="00C42C92">
        <w:rPr>
          <w:b/>
          <w:bCs/>
        </w:rPr>
        <w:t>services</w:t>
      </w:r>
      <w:r>
        <w:t>: Redis is used for short-term session state, while the persistent application database can be configured to use PostgreSQL or a MongoDB-compatible database depending on the deployment profile.</w:t>
      </w:r>
    </w:p>
    <w:p w14:paraId="3FB25507" w14:textId="35042EC9" w:rsidR="00EE5BA5" w:rsidRDefault="00000000" w:rsidP="001F738C">
      <w:pPr>
        <w:pStyle w:val="Heading1"/>
        <w:rPr>
          <w:color w:val="000000" w:themeColor="text1"/>
        </w:rPr>
      </w:pPr>
      <w:bookmarkStart w:id="4" w:name="_Toc227935665"/>
      <w:bookmarkStart w:id="5" w:name="_Toc227938700"/>
      <w:r w:rsidRPr="001F738C">
        <w:rPr>
          <w:color w:val="000000" w:themeColor="text1"/>
        </w:rPr>
        <w:t>3. Repository Structure</w:t>
      </w:r>
      <w:bookmarkEnd w:id="4"/>
      <w:bookmarkEnd w:id="5"/>
    </w:p>
    <w:p w14:paraId="60963996" w14:textId="77777777" w:rsidR="001F738C" w:rsidRDefault="001F738C" w:rsidP="001F738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3"/>
        <w:gridCol w:w="7196"/>
      </w:tblGrid>
      <w:tr w:rsidR="001F738C" w:rsidRPr="001F738C" w14:paraId="4EE67245" w14:textId="77777777" w:rsidTr="001F738C">
        <w:trPr>
          <w:tblHeader/>
          <w:tblCellSpacing w:w="15" w:type="dxa"/>
        </w:trPr>
        <w:tc>
          <w:tcPr>
            <w:tcW w:w="0" w:type="auto"/>
            <w:vAlign w:val="center"/>
            <w:hideMark/>
          </w:tcPr>
          <w:p w14:paraId="154CA251" w14:textId="77777777" w:rsidR="001F738C" w:rsidRPr="001F738C" w:rsidRDefault="001F738C" w:rsidP="001F738C">
            <w:pPr>
              <w:rPr>
                <w:b/>
                <w:bCs/>
                <w:lang w:val="en-AU"/>
              </w:rPr>
            </w:pPr>
            <w:r w:rsidRPr="001F738C">
              <w:rPr>
                <w:b/>
                <w:bCs/>
                <w:lang w:val="en-AU"/>
              </w:rPr>
              <w:t>Directory</w:t>
            </w:r>
          </w:p>
        </w:tc>
        <w:tc>
          <w:tcPr>
            <w:tcW w:w="0" w:type="auto"/>
            <w:vAlign w:val="center"/>
            <w:hideMark/>
          </w:tcPr>
          <w:p w14:paraId="37FBB89F" w14:textId="77777777" w:rsidR="001F738C" w:rsidRPr="001F738C" w:rsidRDefault="001F738C" w:rsidP="001F738C">
            <w:pPr>
              <w:rPr>
                <w:b/>
                <w:bCs/>
                <w:lang w:val="en-AU"/>
              </w:rPr>
            </w:pPr>
            <w:r w:rsidRPr="001F738C">
              <w:rPr>
                <w:b/>
                <w:bCs/>
                <w:lang w:val="en-AU"/>
              </w:rPr>
              <w:t>Description</w:t>
            </w:r>
          </w:p>
        </w:tc>
      </w:tr>
      <w:tr w:rsidR="001F738C" w:rsidRPr="001F738C" w14:paraId="7C13535E" w14:textId="77777777" w:rsidTr="001F738C">
        <w:trPr>
          <w:tblCellSpacing w:w="15" w:type="dxa"/>
        </w:trPr>
        <w:tc>
          <w:tcPr>
            <w:tcW w:w="0" w:type="auto"/>
            <w:vAlign w:val="center"/>
            <w:hideMark/>
          </w:tcPr>
          <w:p w14:paraId="79BA97FB" w14:textId="77777777" w:rsidR="001F738C" w:rsidRPr="001F738C" w:rsidRDefault="001F738C" w:rsidP="001F738C">
            <w:pPr>
              <w:rPr>
                <w:lang w:val="en-AU"/>
              </w:rPr>
            </w:pPr>
            <w:r w:rsidRPr="001F738C">
              <w:rPr>
                <w:lang w:val="en-AU"/>
              </w:rPr>
              <w:t>frontend/</w:t>
            </w:r>
          </w:p>
        </w:tc>
        <w:tc>
          <w:tcPr>
            <w:tcW w:w="0" w:type="auto"/>
            <w:vAlign w:val="center"/>
            <w:hideMark/>
          </w:tcPr>
          <w:p w14:paraId="06656D00" w14:textId="77777777" w:rsidR="001F738C" w:rsidRPr="001F738C" w:rsidRDefault="001F738C" w:rsidP="001F738C">
            <w:pPr>
              <w:rPr>
                <w:lang w:val="en-AU"/>
              </w:rPr>
            </w:pPr>
            <w:r w:rsidRPr="001F738C">
              <w:rPr>
                <w:lang w:val="en-AU"/>
              </w:rPr>
              <w:t>Contains the chatbot user interface (React widget) and frontend configuration files</w:t>
            </w:r>
          </w:p>
        </w:tc>
      </w:tr>
      <w:tr w:rsidR="001F738C" w:rsidRPr="001F738C" w14:paraId="464D9C61" w14:textId="77777777" w:rsidTr="001F738C">
        <w:trPr>
          <w:tblCellSpacing w:w="15" w:type="dxa"/>
        </w:trPr>
        <w:tc>
          <w:tcPr>
            <w:tcW w:w="0" w:type="auto"/>
            <w:vAlign w:val="center"/>
            <w:hideMark/>
          </w:tcPr>
          <w:p w14:paraId="0C722A19" w14:textId="77777777" w:rsidR="001F738C" w:rsidRPr="001F738C" w:rsidRDefault="001F738C" w:rsidP="001F738C">
            <w:pPr>
              <w:rPr>
                <w:lang w:val="en-AU"/>
              </w:rPr>
            </w:pPr>
            <w:r w:rsidRPr="001F738C">
              <w:rPr>
                <w:lang w:val="en-AU"/>
              </w:rPr>
              <w:t>backend/</w:t>
            </w:r>
          </w:p>
        </w:tc>
        <w:tc>
          <w:tcPr>
            <w:tcW w:w="0" w:type="auto"/>
            <w:vAlign w:val="center"/>
            <w:hideMark/>
          </w:tcPr>
          <w:p w14:paraId="12C5B8C2" w14:textId="77777777" w:rsidR="001F738C" w:rsidRPr="001F738C" w:rsidRDefault="001F738C" w:rsidP="001F738C">
            <w:pPr>
              <w:rPr>
                <w:lang w:val="en-AU"/>
              </w:rPr>
            </w:pPr>
            <w:r w:rsidRPr="001F738C">
              <w:rPr>
                <w:lang w:val="en-AU"/>
              </w:rPr>
              <w:t>Main API service handling chat logic, orchestration, and integrations</w:t>
            </w:r>
          </w:p>
        </w:tc>
      </w:tr>
      <w:tr w:rsidR="001F738C" w:rsidRPr="001F738C" w14:paraId="33F15D1C" w14:textId="77777777" w:rsidTr="001F738C">
        <w:trPr>
          <w:tblCellSpacing w:w="15" w:type="dxa"/>
        </w:trPr>
        <w:tc>
          <w:tcPr>
            <w:tcW w:w="0" w:type="auto"/>
            <w:vAlign w:val="center"/>
            <w:hideMark/>
          </w:tcPr>
          <w:p w14:paraId="2A750E08" w14:textId="77777777" w:rsidR="001F738C" w:rsidRPr="001F738C" w:rsidRDefault="001F738C" w:rsidP="001F738C">
            <w:pPr>
              <w:rPr>
                <w:lang w:val="en-AU"/>
              </w:rPr>
            </w:pPr>
            <w:r w:rsidRPr="001F738C">
              <w:rPr>
                <w:lang w:val="en-AU"/>
              </w:rPr>
              <w:t>ingestion/</w:t>
            </w:r>
          </w:p>
        </w:tc>
        <w:tc>
          <w:tcPr>
            <w:tcW w:w="0" w:type="auto"/>
            <w:vAlign w:val="center"/>
            <w:hideMark/>
          </w:tcPr>
          <w:p w14:paraId="67A805BF" w14:textId="77777777" w:rsidR="001F738C" w:rsidRPr="001F738C" w:rsidRDefault="001F738C" w:rsidP="001F738C">
            <w:pPr>
              <w:rPr>
                <w:lang w:val="en-AU"/>
              </w:rPr>
            </w:pPr>
            <w:r w:rsidRPr="001F738C">
              <w:rPr>
                <w:lang w:val="en-AU"/>
              </w:rPr>
              <w:t>Service responsible for document processing, chunking, and embedding generation</w:t>
            </w:r>
          </w:p>
        </w:tc>
      </w:tr>
      <w:tr w:rsidR="001F738C" w:rsidRPr="001F738C" w14:paraId="00CDF1D6" w14:textId="77777777" w:rsidTr="001F738C">
        <w:trPr>
          <w:tblCellSpacing w:w="15" w:type="dxa"/>
        </w:trPr>
        <w:tc>
          <w:tcPr>
            <w:tcW w:w="0" w:type="auto"/>
            <w:vAlign w:val="center"/>
            <w:hideMark/>
          </w:tcPr>
          <w:p w14:paraId="4D8DC427" w14:textId="77777777" w:rsidR="001F738C" w:rsidRPr="001F738C" w:rsidRDefault="001F738C" w:rsidP="001F738C">
            <w:pPr>
              <w:rPr>
                <w:lang w:val="en-AU"/>
              </w:rPr>
            </w:pPr>
            <w:r w:rsidRPr="001F738C">
              <w:rPr>
                <w:lang w:val="en-AU"/>
              </w:rPr>
              <w:t>chroma-</w:t>
            </w:r>
            <w:proofErr w:type="spellStart"/>
            <w:r w:rsidRPr="001F738C">
              <w:rPr>
                <w:lang w:val="en-AU"/>
              </w:rPr>
              <w:t>db</w:t>
            </w:r>
            <w:proofErr w:type="spellEnd"/>
            <w:r w:rsidRPr="001F738C">
              <w:rPr>
                <w:lang w:val="en-AU"/>
              </w:rPr>
              <w:t>/</w:t>
            </w:r>
          </w:p>
        </w:tc>
        <w:tc>
          <w:tcPr>
            <w:tcW w:w="0" w:type="auto"/>
            <w:vAlign w:val="center"/>
            <w:hideMark/>
          </w:tcPr>
          <w:p w14:paraId="52AAE2DC" w14:textId="77777777" w:rsidR="001F738C" w:rsidRPr="001F738C" w:rsidRDefault="001F738C" w:rsidP="001F738C">
            <w:pPr>
              <w:rPr>
                <w:lang w:val="en-AU"/>
              </w:rPr>
            </w:pPr>
            <w:r w:rsidRPr="001F738C">
              <w:rPr>
                <w:lang w:val="en-AU"/>
              </w:rPr>
              <w:t xml:space="preserve">Docker configuration for deploying the </w:t>
            </w:r>
            <w:proofErr w:type="spellStart"/>
            <w:r w:rsidRPr="001F738C">
              <w:rPr>
                <w:lang w:val="en-AU"/>
              </w:rPr>
              <w:t>ChromaDB</w:t>
            </w:r>
            <w:proofErr w:type="spellEnd"/>
            <w:r w:rsidRPr="001F738C">
              <w:rPr>
                <w:lang w:val="en-AU"/>
              </w:rPr>
              <w:t xml:space="preserve"> vector database</w:t>
            </w:r>
          </w:p>
        </w:tc>
      </w:tr>
      <w:tr w:rsidR="001F738C" w:rsidRPr="001F738C" w14:paraId="3B419A5F" w14:textId="77777777" w:rsidTr="001F738C">
        <w:trPr>
          <w:tblCellSpacing w:w="15" w:type="dxa"/>
        </w:trPr>
        <w:tc>
          <w:tcPr>
            <w:tcW w:w="0" w:type="auto"/>
            <w:vAlign w:val="center"/>
            <w:hideMark/>
          </w:tcPr>
          <w:p w14:paraId="77C33F09" w14:textId="77777777" w:rsidR="001F738C" w:rsidRPr="001F738C" w:rsidRDefault="001F738C" w:rsidP="001F738C">
            <w:pPr>
              <w:rPr>
                <w:lang w:val="en-AU"/>
              </w:rPr>
            </w:pPr>
            <w:r w:rsidRPr="001F738C">
              <w:rPr>
                <w:lang w:val="en-AU"/>
              </w:rPr>
              <w:t>docs/</w:t>
            </w:r>
          </w:p>
        </w:tc>
        <w:tc>
          <w:tcPr>
            <w:tcW w:w="0" w:type="auto"/>
            <w:vAlign w:val="center"/>
            <w:hideMark/>
          </w:tcPr>
          <w:p w14:paraId="18562120" w14:textId="77777777" w:rsidR="001F738C" w:rsidRPr="001F738C" w:rsidRDefault="001F738C" w:rsidP="001F738C">
            <w:pPr>
              <w:rPr>
                <w:lang w:val="en-AU"/>
              </w:rPr>
            </w:pPr>
            <w:r w:rsidRPr="001F738C">
              <w:rPr>
                <w:lang w:val="en-AU"/>
              </w:rPr>
              <w:t>Contains deployment guides, reports, and supporting documentation</w:t>
            </w:r>
          </w:p>
        </w:tc>
      </w:tr>
    </w:tbl>
    <w:p w14:paraId="5D272B35" w14:textId="77777777" w:rsidR="001F738C" w:rsidRDefault="001F738C" w:rsidP="001F738C"/>
    <w:p w14:paraId="771B667F" w14:textId="7D84C7AB" w:rsidR="001F738C" w:rsidRDefault="001F738C" w:rsidP="001F738C">
      <w:r w:rsidRPr="001F738C">
        <w:t xml:space="preserve">Each service includes a </w:t>
      </w:r>
      <w:r>
        <w:t>.</w:t>
      </w:r>
      <w:proofErr w:type="spellStart"/>
      <w:r w:rsidRPr="001F738C">
        <w:rPr>
          <w:b/>
          <w:bCs/>
        </w:rPr>
        <w:t>env</w:t>
      </w:r>
      <w:r w:rsidRPr="001F738C">
        <w:t>.</w:t>
      </w:r>
      <w:r w:rsidRPr="001F738C">
        <w:rPr>
          <w:b/>
          <w:bCs/>
        </w:rPr>
        <w:t>example</w:t>
      </w:r>
      <w:proofErr w:type="spellEnd"/>
      <w:r w:rsidRPr="001F738C">
        <w:t xml:space="preserve"> file located within its respective directory. Additional example configurations may also be available in the docs/ directory for reference. These files list the required environment variables that should be configured in the deployment environment.</w:t>
      </w:r>
    </w:p>
    <w:p w14:paraId="0EE3632F" w14:textId="77777777" w:rsidR="001F738C" w:rsidRPr="001F738C" w:rsidRDefault="001F738C" w:rsidP="001F738C"/>
    <w:tbl>
      <w:tblPr>
        <w:tblStyle w:val="TableGrid"/>
        <w:tblW w:w="0" w:type="auto"/>
        <w:tblLook w:val="04A0" w:firstRow="1" w:lastRow="0" w:firstColumn="1" w:lastColumn="0" w:noHBand="0" w:noVBand="1"/>
      </w:tblPr>
      <w:tblGrid>
        <w:gridCol w:w="3416"/>
        <w:gridCol w:w="6736"/>
      </w:tblGrid>
      <w:tr w:rsidR="00EE5BA5" w14:paraId="3DA55233" w14:textId="77777777">
        <w:tc>
          <w:tcPr>
            <w:tcW w:w="3456" w:type="dxa"/>
          </w:tcPr>
          <w:p w14:paraId="3774D2C6" w14:textId="77777777" w:rsidR="00EE5BA5" w:rsidRPr="001F738C" w:rsidRDefault="00000000">
            <w:pPr>
              <w:rPr>
                <w:b/>
                <w:bCs/>
              </w:rPr>
            </w:pPr>
            <w:r w:rsidRPr="001F738C">
              <w:rPr>
                <w:b/>
                <w:bCs/>
              </w:rPr>
              <w:t>Path</w:t>
            </w:r>
          </w:p>
        </w:tc>
        <w:tc>
          <w:tcPr>
            <w:tcW w:w="6912" w:type="dxa"/>
          </w:tcPr>
          <w:p w14:paraId="17C6B89E" w14:textId="77777777" w:rsidR="00EE5BA5" w:rsidRPr="001F738C" w:rsidRDefault="00000000">
            <w:pPr>
              <w:rPr>
                <w:b/>
                <w:bCs/>
              </w:rPr>
            </w:pPr>
            <w:r w:rsidRPr="001F738C">
              <w:rPr>
                <w:b/>
                <w:bCs/>
              </w:rPr>
              <w:t>Purpose</w:t>
            </w:r>
          </w:p>
        </w:tc>
      </w:tr>
      <w:tr w:rsidR="00EE5BA5" w14:paraId="5A383C82" w14:textId="77777777">
        <w:tc>
          <w:tcPr>
            <w:tcW w:w="3456" w:type="dxa"/>
          </w:tcPr>
          <w:p w14:paraId="0A4F4F57" w14:textId="77777777" w:rsidR="00EE5BA5" w:rsidRDefault="00000000">
            <w:r>
              <w:t>frontend/.env.example</w:t>
            </w:r>
          </w:p>
        </w:tc>
        <w:tc>
          <w:tcPr>
            <w:tcW w:w="6912" w:type="dxa"/>
          </w:tcPr>
          <w:p w14:paraId="1FA363CC" w14:textId="77777777" w:rsidR="00EE5BA5" w:rsidRDefault="00000000">
            <w:r>
              <w:t>Frontend environment template</w:t>
            </w:r>
          </w:p>
        </w:tc>
      </w:tr>
      <w:tr w:rsidR="00EE5BA5" w14:paraId="7CF14A53" w14:textId="77777777">
        <w:tc>
          <w:tcPr>
            <w:tcW w:w="3456" w:type="dxa"/>
          </w:tcPr>
          <w:p w14:paraId="3A76384B" w14:textId="77777777" w:rsidR="00EE5BA5" w:rsidRDefault="00000000">
            <w:r>
              <w:t>backend/.env.example</w:t>
            </w:r>
          </w:p>
        </w:tc>
        <w:tc>
          <w:tcPr>
            <w:tcW w:w="6912" w:type="dxa"/>
          </w:tcPr>
          <w:p w14:paraId="645A72C1" w14:textId="77777777" w:rsidR="00EE5BA5" w:rsidRDefault="00000000">
            <w:r>
              <w:t>Backend environment template</w:t>
            </w:r>
          </w:p>
        </w:tc>
      </w:tr>
      <w:tr w:rsidR="00EE5BA5" w14:paraId="3369D27B" w14:textId="77777777">
        <w:tc>
          <w:tcPr>
            <w:tcW w:w="3456" w:type="dxa"/>
          </w:tcPr>
          <w:p w14:paraId="4FBD47CA" w14:textId="77777777" w:rsidR="00EE5BA5" w:rsidRDefault="00000000">
            <w:r>
              <w:t>ingestion/.env.example</w:t>
            </w:r>
          </w:p>
        </w:tc>
        <w:tc>
          <w:tcPr>
            <w:tcW w:w="6912" w:type="dxa"/>
          </w:tcPr>
          <w:p w14:paraId="2B77F11E" w14:textId="77777777" w:rsidR="00EE5BA5" w:rsidRDefault="00000000">
            <w:r>
              <w:t>Ingestion service environment template</w:t>
            </w:r>
          </w:p>
        </w:tc>
      </w:tr>
      <w:tr w:rsidR="00EE5BA5" w14:paraId="79E4DC2D" w14:textId="77777777">
        <w:tc>
          <w:tcPr>
            <w:tcW w:w="3456" w:type="dxa"/>
          </w:tcPr>
          <w:p w14:paraId="7DBC9691" w14:textId="77777777" w:rsidR="00EE5BA5" w:rsidRDefault="00000000">
            <w:r>
              <w:t>chroma-db/docker-compose.yml</w:t>
            </w:r>
          </w:p>
        </w:tc>
        <w:tc>
          <w:tcPr>
            <w:tcW w:w="6912" w:type="dxa"/>
          </w:tcPr>
          <w:p w14:paraId="46E9295E" w14:textId="77777777" w:rsidR="00EE5BA5" w:rsidRDefault="00000000">
            <w:r>
              <w:t>Docker deployment for self-hosted ChromaDB</w:t>
            </w:r>
          </w:p>
        </w:tc>
      </w:tr>
      <w:tr w:rsidR="00EE5BA5" w14:paraId="2335DFC0" w14:textId="77777777">
        <w:tc>
          <w:tcPr>
            <w:tcW w:w="3456" w:type="dxa"/>
          </w:tcPr>
          <w:p w14:paraId="5BDFB32A" w14:textId="77777777" w:rsidR="00EE5BA5" w:rsidRDefault="00000000">
            <w:r>
              <w:t>docs/</w:t>
            </w:r>
          </w:p>
        </w:tc>
        <w:tc>
          <w:tcPr>
            <w:tcW w:w="6912" w:type="dxa"/>
          </w:tcPr>
          <w:p w14:paraId="2FE9462C" w14:textId="77777777" w:rsidR="00EE5BA5" w:rsidRDefault="00000000">
            <w:r>
              <w:t>Static documentation such as reports, diagrams, and deployment guides</w:t>
            </w:r>
          </w:p>
        </w:tc>
      </w:tr>
    </w:tbl>
    <w:p w14:paraId="64D59374" w14:textId="77777777" w:rsidR="00EE5BA5" w:rsidRDefault="00EE5BA5"/>
    <w:p w14:paraId="7086A6A6" w14:textId="77777777" w:rsidR="00EE5BA5" w:rsidRPr="001F738C" w:rsidRDefault="00000000">
      <w:pPr>
        <w:pStyle w:val="Heading1"/>
        <w:rPr>
          <w:color w:val="000000" w:themeColor="text1"/>
        </w:rPr>
      </w:pPr>
      <w:bookmarkStart w:id="6" w:name="_Toc227935666"/>
      <w:bookmarkStart w:id="7" w:name="_Toc227938701"/>
      <w:r w:rsidRPr="001F738C">
        <w:rPr>
          <w:color w:val="000000" w:themeColor="text1"/>
        </w:rPr>
        <w:t>4. Prerequisites</w:t>
      </w:r>
      <w:bookmarkEnd w:id="6"/>
      <w:bookmarkEnd w:id="7"/>
    </w:p>
    <w:p w14:paraId="78B42284" w14:textId="77777777" w:rsidR="00EE5BA5" w:rsidRDefault="00000000">
      <w:pPr>
        <w:pStyle w:val="ListBullet"/>
      </w:pPr>
      <w:r>
        <w:t>Node.js and package manager for the frontend deployment workflow.</w:t>
      </w:r>
    </w:p>
    <w:p w14:paraId="319D17AB" w14:textId="77777777" w:rsidR="00EE5BA5" w:rsidRDefault="00000000">
      <w:pPr>
        <w:pStyle w:val="ListBullet"/>
      </w:pPr>
      <w:r>
        <w:t>Python 3.11+ and project dependencies for backend and ingestion services.</w:t>
      </w:r>
    </w:p>
    <w:p w14:paraId="72A1BC62" w14:textId="77777777" w:rsidR="00EE5BA5" w:rsidRDefault="00000000">
      <w:pPr>
        <w:pStyle w:val="ListBullet"/>
      </w:pPr>
      <w:r>
        <w:t>Docker and Docker Compose on the VM used for the self-hosted ChromaDB service.</w:t>
      </w:r>
    </w:p>
    <w:p w14:paraId="41C4DD75" w14:textId="77777777" w:rsidR="00EE5BA5" w:rsidRDefault="00000000">
      <w:pPr>
        <w:pStyle w:val="ListBullet"/>
      </w:pPr>
      <w:r>
        <w:t>Access to Redis for short-term conversation state and session handling.</w:t>
      </w:r>
    </w:p>
    <w:p w14:paraId="3870B409" w14:textId="77777777" w:rsidR="00EE5BA5" w:rsidRDefault="00000000">
      <w:pPr>
        <w:pStyle w:val="ListBullet"/>
      </w:pPr>
      <w:r>
        <w:t>Access to a persistent application database. The system should support either PostgreSQL or a MongoDB-compatible database based on environment configuration.</w:t>
      </w:r>
    </w:p>
    <w:p w14:paraId="56B791A3" w14:textId="77777777" w:rsidR="00EE5BA5" w:rsidRDefault="00000000">
      <w:pPr>
        <w:pStyle w:val="ListBullet"/>
      </w:pPr>
      <w:r>
        <w:t>Valid API credentials for the selected LLM provider.</w:t>
      </w:r>
    </w:p>
    <w:p w14:paraId="5B5B0848" w14:textId="77777777" w:rsidR="00EE5BA5" w:rsidRDefault="00000000">
      <w:pPr>
        <w:pStyle w:val="ListBullet"/>
      </w:pPr>
      <w:r>
        <w:t>Network access between the application services and the ChromaDB host.</w:t>
      </w:r>
    </w:p>
    <w:p w14:paraId="4E59ABD7" w14:textId="77777777" w:rsidR="00EE5BA5" w:rsidRPr="001F738C" w:rsidRDefault="00000000">
      <w:pPr>
        <w:pStyle w:val="Heading2"/>
        <w:rPr>
          <w:color w:val="000000" w:themeColor="text1"/>
        </w:rPr>
      </w:pPr>
      <w:bookmarkStart w:id="8" w:name="_Toc227935667"/>
      <w:bookmarkStart w:id="9" w:name="_Toc227938702"/>
      <w:r w:rsidRPr="001F738C">
        <w:rPr>
          <w:color w:val="000000" w:themeColor="text1"/>
        </w:rPr>
        <w:t>4.1 Infrastructure and network requirements</w:t>
      </w:r>
      <w:bookmarkEnd w:id="8"/>
      <w:bookmarkEnd w:id="9"/>
    </w:p>
    <w:tbl>
      <w:tblPr>
        <w:tblStyle w:val="TableGrid"/>
        <w:tblW w:w="0" w:type="auto"/>
        <w:tblLook w:val="04A0" w:firstRow="1" w:lastRow="0" w:firstColumn="1" w:lastColumn="0" w:noHBand="0" w:noVBand="1"/>
      </w:tblPr>
      <w:tblGrid>
        <w:gridCol w:w="3113"/>
        <w:gridCol w:w="7039"/>
      </w:tblGrid>
      <w:tr w:rsidR="00EE5BA5" w14:paraId="242A55C2" w14:textId="77777777">
        <w:tc>
          <w:tcPr>
            <w:tcW w:w="3168" w:type="dxa"/>
          </w:tcPr>
          <w:p w14:paraId="61223058" w14:textId="77777777" w:rsidR="00EE5BA5" w:rsidRDefault="00000000">
            <w:r>
              <w:t>Component</w:t>
            </w:r>
          </w:p>
        </w:tc>
        <w:tc>
          <w:tcPr>
            <w:tcW w:w="7200" w:type="dxa"/>
          </w:tcPr>
          <w:p w14:paraId="77A5869E" w14:textId="77777777" w:rsidR="00EE5BA5" w:rsidRDefault="00000000">
            <w:r>
              <w:t>Typical access requirement</w:t>
            </w:r>
          </w:p>
        </w:tc>
      </w:tr>
      <w:tr w:rsidR="00EE5BA5" w14:paraId="47854FAF" w14:textId="77777777">
        <w:tc>
          <w:tcPr>
            <w:tcW w:w="3168" w:type="dxa"/>
          </w:tcPr>
          <w:p w14:paraId="0728BEC9" w14:textId="77777777" w:rsidR="00EE5BA5" w:rsidRDefault="00000000">
            <w:r>
              <w:t>Frontend hosting</w:t>
            </w:r>
          </w:p>
        </w:tc>
        <w:tc>
          <w:tcPr>
            <w:tcW w:w="7200" w:type="dxa"/>
          </w:tcPr>
          <w:p w14:paraId="412BC730" w14:textId="77777777" w:rsidR="00EE5BA5" w:rsidRDefault="00000000">
            <w:r>
              <w:t>Publicly reachable HTTPS endpoint for end users</w:t>
            </w:r>
          </w:p>
        </w:tc>
      </w:tr>
      <w:tr w:rsidR="00EE5BA5" w14:paraId="3578D125" w14:textId="77777777">
        <w:tc>
          <w:tcPr>
            <w:tcW w:w="3168" w:type="dxa"/>
          </w:tcPr>
          <w:p w14:paraId="604EBED8" w14:textId="77777777" w:rsidR="00EE5BA5" w:rsidRDefault="00000000">
            <w:r>
              <w:t>Backend API</w:t>
            </w:r>
          </w:p>
        </w:tc>
        <w:tc>
          <w:tcPr>
            <w:tcW w:w="7200" w:type="dxa"/>
          </w:tcPr>
          <w:p w14:paraId="47FC4F3E" w14:textId="77777777" w:rsidR="00EE5BA5" w:rsidRDefault="00000000">
            <w:r>
              <w:t>HTTPS endpoint reachable by the frontend and administrators</w:t>
            </w:r>
          </w:p>
        </w:tc>
      </w:tr>
      <w:tr w:rsidR="00EE5BA5" w14:paraId="15B317BD" w14:textId="77777777">
        <w:tc>
          <w:tcPr>
            <w:tcW w:w="3168" w:type="dxa"/>
          </w:tcPr>
          <w:p w14:paraId="76FC4730" w14:textId="77777777" w:rsidR="00EE5BA5" w:rsidRDefault="00000000">
            <w:r>
              <w:t>Ingestion service</w:t>
            </w:r>
          </w:p>
        </w:tc>
        <w:tc>
          <w:tcPr>
            <w:tcW w:w="7200" w:type="dxa"/>
          </w:tcPr>
          <w:p w14:paraId="4743F8F8" w14:textId="77777777" w:rsidR="00EE5BA5" w:rsidRDefault="00000000">
            <w:r>
              <w:t>Restricted service endpoint for document upload or internal admin usage</w:t>
            </w:r>
          </w:p>
        </w:tc>
      </w:tr>
      <w:tr w:rsidR="00EE5BA5" w14:paraId="31CAF3EA" w14:textId="77777777">
        <w:tc>
          <w:tcPr>
            <w:tcW w:w="3168" w:type="dxa"/>
          </w:tcPr>
          <w:p w14:paraId="12A278BE" w14:textId="77777777" w:rsidR="00EE5BA5" w:rsidRDefault="00000000">
            <w:r>
              <w:t>ChromaDB VM</w:t>
            </w:r>
          </w:p>
        </w:tc>
        <w:tc>
          <w:tcPr>
            <w:tcW w:w="7200" w:type="dxa"/>
          </w:tcPr>
          <w:p w14:paraId="7DFEC4A5" w14:textId="77777777" w:rsidR="00EE5BA5" w:rsidRDefault="00000000">
            <w:r>
              <w:t>HTTP access from backend and ingestion services, preferably via private network or firewall allowlist</w:t>
            </w:r>
          </w:p>
        </w:tc>
      </w:tr>
      <w:tr w:rsidR="00EE5BA5" w14:paraId="5BA3E9EF" w14:textId="77777777">
        <w:tc>
          <w:tcPr>
            <w:tcW w:w="3168" w:type="dxa"/>
          </w:tcPr>
          <w:p w14:paraId="51FC2928" w14:textId="77777777" w:rsidR="00EE5BA5" w:rsidRDefault="00000000">
            <w:r>
              <w:t>Redis</w:t>
            </w:r>
          </w:p>
        </w:tc>
        <w:tc>
          <w:tcPr>
            <w:tcW w:w="7200" w:type="dxa"/>
          </w:tcPr>
          <w:p w14:paraId="51C3B281" w14:textId="77777777" w:rsidR="00EE5BA5" w:rsidRDefault="00000000">
            <w:r>
              <w:t>Private/internal access only</w:t>
            </w:r>
          </w:p>
        </w:tc>
      </w:tr>
      <w:tr w:rsidR="00EE5BA5" w14:paraId="249925C1" w14:textId="77777777">
        <w:tc>
          <w:tcPr>
            <w:tcW w:w="3168" w:type="dxa"/>
          </w:tcPr>
          <w:p w14:paraId="3A526551" w14:textId="77777777" w:rsidR="00EE5BA5" w:rsidRDefault="00000000">
            <w:r>
              <w:t>PostgreSQL or MongoDB-compatible DB</w:t>
            </w:r>
          </w:p>
        </w:tc>
        <w:tc>
          <w:tcPr>
            <w:tcW w:w="7200" w:type="dxa"/>
          </w:tcPr>
          <w:p w14:paraId="0605B90F" w14:textId="77777777" w:rsidR="00EE5BA5" w:rsidRDefault="00000000">
            <w:r>
              <w:t>Private/internal access only</w:t>
            </w:r>
          </w:p>
        </w:tc>
      </w:tr>
    </w:tbl>
    <w:p w14:paraId="224A2486" w14:textId="77777777" w:rsidR="00EE5BA5" w:rsidRDefault="00EE5BA5"/>
    <w:p w14:paraId="1167E021" w14:textId="77777777" w:rsidR="00EE5BA5" w:rsidRPr="001F738C" w:rsidRDefault="00000000">
      <w:pPr>
        <w:pStyle w:val="Heading1"/>
        <w:rPr>
          <w:color w:val="000000" w:themeColor="text1"/>
        </w:rPr>
      </w:pPr>
      <w:bookmarkStart w:id="10" w:name="_Toc227935668"/>
      <w:bookmarkStart w:id="11" w:name="_Toc227938703"/>
      <w:r w:rsidRPr="001F738C">
        <w:rPr>
          <w:color w:val="000000" w:themeColor="text1"/>
        </w:rPr>
        <w:t>5. Environment Configuration</w:t>
      </w:r>
      <w:bookmarkEnd w:id="10"/>
      <w:bookmarkEnd w:id="11"/>
    </w:p>
    <w:p w14:paraId="590E1559" w14:textId="5E181FFA" w:rsidR="00EE5BA5" w:rsidRDefault="00000000">
      <w:r>
        <w:t xml:space="preserve">Each deployable service should maintain its own .env.example file in its own directory. During deployment, these example files should be copied to real environment files and filled with environment-specific values. Environment-driven configuration allows the same codebase to </w:t>
      </w:r>
      <w:r w:rsidR="008B1950" w:rsidRPr="008B1950">
        <w:t>supports deployment across different environments</w:t>
      </w:r>
      <w:r>
        <w:t>, testing, and client-managed deployment with minimal code changes.</w:t>
      </w:r>
    </w:p>
    <w:tbl>
      <w:tblPr>
        <w:tblStyle w:val="TableGrid"/>
        <w:tblW w:w="0" w:type="auto"/>
        <w:tblLook w:val="04A0" w:firstRow="1" w:lastRow="0" w:firstColumn="1" w:lastColumn="0" w:noHBand="0" w:noVBand="1"/>
      </w:tblPr>
      <w:tblGrid>
        <w:gridCol w:w="2268"/>
        <w:gridCol w:w="7884"/>
      </w:tblGrid>
      <w:tr w:rsidR="00EE5BA5" w14:paraId="57FFB9E9" w14:textId="77777777">
        <w:tc>
          <w:tcPr>
            <w:tcW w:w="2304" w:type="dxa"/>
          </w:tcPr>
          <w:p w14:paraId="0C55DC7D" w14:textId="77777777" w:rsidR="00EE5BA5" w:rsidRPr="001F738C" w:rsidRDefault="00000000">
            <w:pPr>
              <w:rPr>
                <w:b/>
                <w:bCs/>
              </w:rPr>
            </w:pPr>
            <w:r w:rsidRPr="001F738C">
              <w:rPr>
                <w:b/>
                <w:bCs/>
              </w:rPr>
              <w:t>Service</w:t>
            </w:r>
          </w:p>
        </w:tc>
        <w:tc>
          <w:tcPr>
            <w:tcW w:w="8064" w:type="dxa"/>
          </w:tcPr>
          <w:p w14:paraId="54F86321" w14:textId="77777777" w:rsidR="00EE5BA5" w:rsidRPr="001F738C" w:rsidRDefault="00000000">
            <w:pPr>
              <w:rPr>
                <w:b/>
                <w:bCs/>
              </w:rPr>
            </w:pPr>
            <w:r w:rsidRPr="001F738C">
              <w:rPr>
                <w:b/>
                <w:bCs/>
              </w:rPr>
              <w:t>Typical configuration responsibilities</w:t>
            </w:r>
          </w:p>
        </w:tc>
      </w:tr>
      <w:tr w:rsidR="00EE5BA5" w14:paraId="5AA4619C" w14:textId="77777777">
        <w:tc>
          <w:tcPr>
            <w:tcW w:w="2304" w:type="dxa"/>
          </w:tcPr>
          <w:p w14:paraId="088C0015" w14:textId="77777777" w:rsidR="00EE5BA5" w:rsidRDefault="00000000">
            <w:r>
              <w:t>Frontend</w:t>
            </w:r>
          </w:p>
        </w:tc>
        <w:tc>
          <w:tcPr>
            <w:tcW w:w="8064" w:type="dxa"/>
          </w:tcPr>
          <w:p w14:paraId="7DEBD056" w14:textId="77777777" w:rsidR="00EE5BA5" w:rsidRDefault="00000000">
            <w:r>
              <w:t>API base URL, widget positioning, optional branding values</w:t>
            </w:r>
          </w:p>
        </w:tc>
      </w:tr>
      <w:tr w:rsidR="00EE5BA5" w14:paraId="71DE6675" w14:textId="77777777">
        <w:tc>
          <w:tcPr>
            <w:tcW w:w="2304" w:type="dxa"/>
          </w:tcPr>
          <w:p w14:paraId="6F418CF0" w14:textId="77777777" w:rsidR="00EE5BA5" w:rsidRDefault="00000000">
            <w:r>
              <w:t>Backend</w:t>
            </w:r>
          </w:p>
        </w:tc>
        <w:tc>
          <w:tcPr>
            <w:tcW w:w="8064" w:type="dxa"/>
          </w:tcPr>
          <w:p w14:paraId="40C8C946" w14:textId="77777777" w:rsidR="00EE5BA5" w:rsidRDefault="00000000">
            <w:r>
              <w:t>Database connection, Redis connection, LLM provider settings, Chroma connection settings, application secrets</w:t>
            </w:r>
          </w:p>
        </w:tc>
      </w:tr>
      <w:tr w:rsidR="00EE5BA5" w14:paraId="510A4C57" w14:textId="77777777">
        <w:tc>
          <w:tcPr>
            <w:tcW w:w="2304" w:type="dxa"/>
          </w:tcPr>
          <w:p w14:paraId="7C0D8326" w14:textId="77777777" w:rsidR="00EE5BA5" w:rsidRDefault="00000000">
            <w:r>
              <w:t>Ingestion</w:t>
            </w:r>
          </w:p>
        </w:tc>
        <w:tc>
          <w:tcPr>
            <w:tcW w:w="8064" w:type="dxa"/>
          </w:tcPr>
          <w:p w14:paraId="2D6D3155" w14:textId="77777777" w:rsidR="00EE5BA5" w:rsidRDefault="00000000">
            <w:r>
              <w:t>Temporary file paths, file size limits, Chroma connection settings, processing-related configuration</w:t>
            </w:r>
          </w:p>
        </w:tc>
      </w:tr>
    </w:tbl>
    <w:p w14:paraId="131F83DE" w14:textId="77777777" w:rsidR="00EE5BA5" w:rsidRDefault="00EE5BA5"/>
    <w:p w14:paraId="53E4ECEF" w14:textId="41BC0AB0" w:rsidR="00314F02" w:rsidRPr="00F13E30" w:rsidRDefault="00314F02" w:rsidP="00F13E30">
      <w:pPr>
        <w:pStyle w:val="Heading2"/>
        <w:rPr>
          <w:color w:val="auto"/>
        </w:rPr>
      </w:pPr>
      <w:bookmarkStart w:id="12" w:name="_Toc227935669"/>
      <w:bookmarkStart w:id="13" w:name="_Toc227938704"/>
      <w:r w:rsidRPr="00314F02">
        <w:rPr>
          <w:color w:val="auto"/>
        </w:rPr>
        <w:t>5.1 Frontend Configuration</w:t>
      </w:r>
      <w:bookmarkEnd w:id="12"/>
      <w:bookmarkEnd w:id="13"/>
    </w:p>
    <w:p w14:paraId="1962E34B" w14:textId="77777777" w:rsidR="00314F02" w:rsidRPr="00FD1B1F" w:rsidRDefault="00314F02" w:rsidP="00314F02">
      <w:pPr>
        <w:spacing w:after="160" w:line="278" w:lineRule="auto"/>
      </w:pPr>
      <w:r w:rsidRPr="00314F02">
        <w:rPr>
          <w:b/>
          <w:bCs/>
        </w:rPr>
        <w:t>Purpose</w:t>
      </w:r>
      <w:r w:rsidRPr="00FD1B1F">
        <w:t>: user-facing chatbot UI / widget.</w:t>
      </w:r>
    </w:p>
    <w:p w14:paraId="01B684E0" w14:textId="77777777" w:rsidR="00314F02" w:rsidRPr="00FD1B1F" w:rsidRDefault="00314F02" w:rsidP="00314F02">
      <w:pPr>
        <w:spacing w:after="160" w:line="278" w:lineRule="auto"/>
      </w:pPr>
      <w:r w:rsidRPr="00314F02">
        <w:rPr>
          <w:b/>
          <w:bCs/>
        </w:rPr>
        <w:t>Include</w:t>
      </w:r>
      <w:r w:rsidRPr="00FD1B1F">
        <w:t>:</w:t>
      </w:r>
    </w:p>
    <w:p w14:paraId="52142392" w14:textId="77777777" w:rsidR="00314F02" w:rsidRPr="00FD1B1F" w:rsidRDefault="00314F02" w:rsidP="00314F02">
      <w:pPr>
        <w:spacing w:after="160" w:line="278" w:lineRule="auto"/>
      </w:pPr>
      <w:r w:rsidRPr="00FD1B1F">
        <w:t>VITE_API_BASE=&lt;backend-base-</w:t>
      </w:r>
      <w:proofErr w:type="spellStart"/>
      <w:r w:rsidRPr="00FD1B1F">
        <w:t>url</w:t>
      </w:r>
      <w:proofErr w:type="spellEnd"/>
      <w:r w:rsidRPr="00FD1B1F">
        <w:t>&gt;</w:t>
      </w:r>
    </w:p>
    <w:p w14:paraId="69A57999" w14:textId="77777777" w:rsidR="00314F02" w:rsidRPr="00FD1B1F" w:rsidRDefault="00314F02" w:rsidP="00314F02">
      <w:pPr>
        <w:spacing w:after="160" w:line="278" w:lineRule="auto"/>
      </w:pPr>
      <w:r w:rsidRPr="00314F02">
        <w:rPr>
          <w:b/>
          <w:bCs/>
        </w:rPr>
        <w:t>Note</w:t>
      </w:r>
      <w:r w:rsidRPr="00FD1B1F">
        <w:t>:</w:t>
      </w:r>
    </w:p>
    <w:p w14:paraId="0C36C019" w14:textId="77777777" w:rsidR="00314F02" w:rsidRPr="00FD1B1F" w:rsidRDefault="00314F02" w:rsidP="00314F02">
      <w:pPr>
        <w:spacing w:after="160" w:line="278" w:lineRule="auto"/>
      </w:pPr>
      <w:r w:rsidRPr="00FD1B1F">
        <w:t>The frontend does not connect directly to any database. It communicates only with the backend API.</w:t>
      </w:r>
    </w:p>
    <w:p w14:paraId="0DCA4786" w14:textId="77777777" w:rsidR="00314F02" w:rsidRPr="000554B3" w:rsidRDefault="00314F02" w:rsidP="000554B3">
      <w:pPr>
        <w:pStyle w:val="Heading2"/>
        <w:rPr>
          <w:color w:val="auto"/>
        </w:rPr>
      </w:pPr>
      <w:bookmarkStart w:id="14" w:name="_Toc227938705"/>
      <w:r w:rsidRPr="000554B3">
        <w:rPr>
          <w:color w:val="auto"/>
        </w:rPr>
        <w:lastRenderedPageBreak/>
        <w:t>5.2 Backend Configuration</w:t>
      </w:r>
      <w:bookmarkEnd w:id="14"/>
    </w:p>
    <w:p w14:paraId="03AF5E35" w14:textId="77777777" w:rsidR="007B083B" w:rsidRDefault="007B083B" w:rsidP="00314F02">
      <w:pPr>
        <w:spacing w:after="160" w:line="278" w:lineRule="auto"/>
      </w:pPr>
      <w:r w:rsidRPr="007B083B">
        <w:t>The backend serves as the main API, handling chat processing, session management, feedback collection, escalation workflows, data persistence, and retrieval.</w:t>
      </w:r>
    </w:p>
    <w:p w14:paraId="77699161" w14:textId="3297C6B8" w:rsidR="00314F02" w:rsidRPr="00FD1B1F" w:rsidRDefault="00314F02" w:rsidP="00314F02">
      <w:pPr>
        <w:spacing w:after="160" w:line="278" w:lineRule="auto"/>
      </w:pPr>
      <w:r w:rsidRPr="00FD1B1F">
        <w:t>Include:</w:t>
      </w:r>
    </w:p>
    <w:p w14:paraId="27FB3C5D" w14:textId="77777777" w:rsidR="00314F02" w:rsidRPr="00FD1B1F" w:rsidRDefault="00314F02" w:rsidP="00B872E0">
      <w:pPr>
        <w:spacing w:after="160" w:line="278" w:lineRule="auto"/>
        <w:ind w:left="720"/>
      </w:pPr>
      <w:r w:rsidRPr="00FD1B1F">
        <w:t>PORT=8080</w:t>
      </w:r>
      <w:r w:rsidRPr="00FD1B1F">
        <w:br/>
        <w:t>CORS_ALLOWED_ORIGINS=&lt;frontend-</w:t>
      </w:r>
      <w:proofErr w:type="spellStart"/>
      <w:r w:rsidRPr="00FD1B1F">
        <w:t>url</w:t>
      </w:r>
      <w:proofErr w:type="spellEnd"/>
      <w:r w:rsidRPr="00FD1B1F">
        <w:t>&gt;</w:t>
      </w:r>
    </w:p>
    <w:p w14:paraId="671C341E" w14:textId="77777777" w:rsidR="00314F02" w:rsidRPr="000554B3" w:rsidRDefault="00314F02" w:rsidP="002B3A6E">
      <w:pPr>
        <w:pStyle w:val="Heading3"/>
        <w:rPr>
          <w:color w:val="auto"/>
          <w:sz w:val="24"/>
          <w:szCs w:val="24"/>
        </w:rPr>
      </w:pPr>
      <w:bookmarkStart w:id="15" w:name="_Toc227938706"/>
      <w:r w:rsidRPr="000554B3">
        <w:rPr>
          <w:color w:val="auto"/>
          <w:sz w:val="24"/>
          <w:szCs w:val="24"/>
        </w:rPr>
        <w:t>5.2.1. Primary Database Configuration</w:t>
      </w:r>
      <w:bookmarkEnd w:id="15"/>
      <w:r w:rsidRPr="000554B3">
        <w:rPr>
          <w:color w:val="auto"/>
          <w:sz w:val="24"/>
          <w:szCs w:val="24"/>
        </w:rPr>
        <w:t xml:space="preserve"> </w:t>
      </w:r>
    </w:p>
    <w:p w14:paraId="24A3AF5F" w14:textId="4606BAC3" w:rsidR="00F13E30" w:rsidRPr="002B3A6E" w:rsidRDefault="00F13E30" w:rsidP="002B3A6E">
      <w:pPr>
        <w:pStyle w:val="ListParagraph"/>
        <w:numPr>
          <w:ilvl w:val="0"/>
          <w:numId w:val="15"/>
        </w:numPr>
        <w:spacing w:after="160" w:line="278" w:lineRule="auto"/>
        <w:rPr>
          <w:lang w:val="en-AU"/>
        </w:rPr>
      </w:pPr>
      <w:r w:rsidRPr="002B3A6E">
        <w:rPr>
          <w:lang w:val="en-AU"/>
        </w:rPr>
        <w:t>The system uses a predefined database structure to manage chatbot data, including chat sessions, messages, feedback, support requests, and support tickets</w:t>
      </w:r>
    </w:p>
    <w:p w14:paraId="79DA7A13" w14:textId="0B37B34B" w:rsidR="00F13E30" w:rsidRPr="00F13E30" w:rsidRDefault="00F13E30" w:rsidP="002B3A6E">
      <w:pPr>
        <w:pStyle w:val="ListParagraph"/>
        <w:numPr>
          <w:ilvl w:val="0"/>
          <w:numId w:val="15"/>
        </w:numPr>
        <w:spacing w:after="160" w:line="278" w:lineRule="auto"/>
      </w:pPr>
      <w:r w:rsidRPr="00FD1B1F">
        <w:t>Only one primary database mode should be active at a time. The backend uses the database selected through PRIMARY_DB.</w:t>
      </w:r>
    </w:p>
    <w:p w14:paraId="368B8D2E" w14:textId="77777777" w:rsidR="00F13E30" w:rsidRPr="002B3A6E" w:rsidRDefault="00F13E30" w:rsidP="002B3A6E">
      <w:pPr>
        <w:pStyle w:val="ListParagraph"/>
        <w:numPr>
          <w:ilvl w:val="0"/>
          <w:numId w:val="15"/>
        </w:numPr>
        <w:spacing w:after="160" w:line="278" w:lineRule="auto"/>
        <w:rPr>
          <w:lang w:val="en-AU"/>
        </w:rPr>
      </w:pPr>
      <w:r w:rsidRPr="002B3A6E">
        <w:rPr>
          <w:lang w:val="en-AU"/>
        </w:rPr>
        <w:t xml:space="preserve">When using </w:t>
      </w:r>
      <w:r w:rsidRPr="002B3A6E">
        <w:rPr>
          <w:b/>
          <w:bCs/>
          <w:lang w:val="en-AU"/>
        </w:rPr>
        <w:t>MongoDB</w:t>
      </w:r>
      <w:r w:rsidRPr="002B3A6E">
        <w:rPr>
          <w:lang w:val="en-AU"/>
        </w:rPr>
        <w:t xml:space="preserve">, the required collections are </w:t>
      </w:r>
      <w:r w:rsidRPr="002B3A6E">
        <w:rPr>
          <w:b/>
          <w:bCs/>
          <w:lang w:val="en-AU"/>
        </w:rPr>
        <w:t>automatically created at runtime</w:t>
      </w:r>
      <w:r w:rsidRPr="002B3A6E">
        <w:rPr>
          <w:lang w:val="en-AU"/>
        </w:rPr>
        <w:t>, and no manual schema setup is required.</w:t>
      </w:r>
    </w:p>
    <w:p w14:paraId="22B3E3FF" w14:textId="77777777" w:rsidR="00F13E30" w:rsidRPr="002B3A6E" w:rsidRDefault="00F13E30" w:rsidP="002B3A6E">
      <w:pPr>
        <w:pStyle w:val="ListParagraph"/>
        <w:numPr>
          <w:ilvl w:val="0"/>
          <w:numId w:val="15"/>
        </w:numPr>
        <w:spacing w:after="160" w:line="278" w:lineRule="auto"/>
        <w:rPr>
          <w:lang w:val="en-AU"/>
        </w:rPr>
      </w:pPr>
      <w:r w:rsidRPr="002B3A6E">
        <w:rPr>
          <w:lang w:val="en-AU"/>
        </w:rPr>
        <w:t xml:space="preserve">When using </w:t>
      </w:r>
      <w:r w:rsidRPr="002B3A6E">
        <w:rPr>
          <w:b/>
          <w:bCs/>
          <w:lang w:val="en-AU"/>
        </w:rPr>
        <w:t>PostgreSQL</w:t>
      </w:r>
      <w:r w:rsidRPr="002B3A6E">
        <w:rPr>
          <w:lang w:val="en-AU"/>
        </w:rPr>
        <w:t>, the database schema must be created or migrated before running the system.</w:t>
      </w:r>
    </w:p>
    <w:p w14:paraId="26F30839" w14:textId="77777777" w:rsidR="00F13E30" w:rsidRPr="00FD1B1F" w:rsidRDefault="00F13E30" w:rsidP="002B3A6E">
      <w:pPr>
        <w:pStyle w:val="ListParagraph"/>
        <w:numPr>
          <w:ilvl w:val="0"/>
          <w:numId w:val="15"/>
        </w:numPr>
        <w:spacing w:after="160" w:line="278" w:lineRule="auto"/>
      </w:pPr>
      <w:r w:rsidRPr="00FD1B1F">
        <w:t xml:space="preserve">For detailed schema definitions, fields, and relationships, please refer to the </w:t>
      </w:r>
      <w:r w:rsidRPr="002B3A6E">
        <w:rPr>
          <w:b/>
          <w:bCs/>
        </w:rPr>
        <w:t>Database Design Document</w:t>
      </w:r>
      <w:r w:rsidRPr="00FD1B1F">
        <w:t>.</w:t>
      </w:r>
    </w:p>
    <w:p w14:paraId="0C5325B4" w14:textId="77777777" w:rsidR="00314F02" w:rsidRPr="00FD1B1F" w:rsidRDefault="00314F02" w:rsidP="00314F02">
      <w:pPr>
        <w:spacing w:after="160" w:line="278" w:lineRule="auto"/>
      </w:pPr>
      <w:r w:rsidRPr="00FD1B1F">
        <w:rPr>
          <w:b/>
          <w:bCs/>
        </w:rPr>
        <w:t>MongoDB option:</w:t>
      </w:r>
    </w:p>
    <w:p w14:paraId="6CDA27C1" w14:textId="77777777" w:rsidR="00314F02" w:rsidRPr="00FD1B1F" w:rsidRDefault="00314F02" w:rsidP="00B872E0">
      <w:pPr>
        <w:spacing w:after="160" w:line="278" w:lineRule="auto"/>
        <w:ind w:left="720"/>
      </w:pPr>
      <w:r w:rsidRPr="00FD1B1F">
        <w:t>PRIMARY_DB=</w:t>
      </w:r>
      <w:proofErr w:type="spellStart"/>
      <w:r w:rsidRPr="00FD1B1F">
        <w:t>mongodb</w:t>
      </w:r>
      <w:proofErr w:type="spellEnd"/>
      <w:r w:rsidRPr="00FD1B1F">
        <w:br/>
        <w:t>MONGODB_URI=&lt;</w:t>
      </w:r>
      <w:proofErr w:type="spellStart"/>
      <w:r w:rsidRPr="00FD1B1F">
        <w:t>mongodb</w:t>
      </w:r>
      <w:proofErr w:type="spellEnd"/>
      <w:r w:rsidRPr="00FD1B1F">
        <w:t>-connection-string&gt;</w:t>
      </w:r>
      <w:r w:rsidRPr="00FD1B1F">
        <w:br/>
        <w:t>MONGODB_DATABASE=</w:t>
      </w:r>
      <w:proofErr w:type="spellStart"/>
      <w:r w:rsidRPr="00FD1B1F">
        <w:t>chatbot_db</w:t>
      </w:r>
      <w:proofErr w:type="spellEnd"/>
    </w:p>
    <w:p w14:paraId="08340E41" w14:textId="77777777" w:rsidR="00314F02" w:rsidRPr="00FD1B1F" w:rsidRDefault="00314F02" w:rsidP="00314F02">
      <w:pPr>
        <w:spacing w:after="160" w:line="278" w:lineRule="auto"/>
      </w:pPr>
      <w:r w:rsidRPr="00FD1B1F">
        <w:rPr>
          <w:b/>
          <w:bCs/>
        </w:rPr>
        <w:t>PostgreSQL option:</w:t>
      </w:r>
    </w:p>
    <w:p w14:paraId="101BD1EB" w14:textId="3F5578C6" w:rsidR="00B872E0" w:rsidRDefault="00314F02" w:rsidP="00B872E0">
      <w:pPr>
        <w:spacing w:after="160" w:line="278" w:lineRule="auto"/>
        <w:ind w:left="720"/>
      </w:pPr>
      <w:r w:rsidRPr="00FD1B1F">
        <w:t>PRIMARY_DB=</w:t>
      </w:r>
      <w:proofErr w:type="spellStart"/>
      <w:r w:rsidRPr="00FD1B1F">
        <w:t>postgresql</w:t>
      </w:r>
      <w:proofErr w:type="spellEnd"/>
      <w:r w:rsidRPr="00FD1B1F">
        <w:br/>
        <w:t>DATABASE_URL=&lt;</w:t>
      </w:r>
      <w:proofErr w:type="spellStart"/>
      <w:r w:rsidRPr="00FD1B1F">
        <w:t>postgresql</w:t>
      </w:r>
      <w:proofErr w:type="spellEnd"/>
      <w:r w:rsidRPr="00FD1B1F">
        <w:t>-connection-string&gt;</w:t>
      </w:r>
    </w:p>
    <w:p w14:paraId="14EE8E18" w14:textId="30CC6651" w:rsidR="00B872E0" w:rsidRPr="00FD1B1F" w:rsidRDefault="00B872E0" w:rsidP="00B872E0">
      <w:pPr>
        <w:spacing w:after="160" w:line="278" w:lineRule="auto"/>
      </w:pPr>
      <w:r w:rsidRPr="00B872E0">
        <w:t xml:space="preserve">For PostgreSQL deployments, the database schema is provided in the </w:t>
      </w:r>
      <w:r w:rsidRPr="00F8509B">
        <w:rPr>
          <w:b/>
          <w:bCs/>
        </w:rPr>
        <w:t>backend/migrations/001_init.sql file.</w:t>
      </w:r>
      <w:r w:rsidRPr="00B872E0">
        <w:t xml:space="preserve"> This script must be executed before running the backend service to create the required tables, constraints, and indexes.</w:t>
      </w:r>
    </w:p>
    <w:p w14:paraId="576FC395" w14:textId="0AFB81A0" w:rsidR="00314F02" w:rsidRPr="00B872E0" w:rsidRDefault="002C1D2E" w:rsidP="002B3A6E">
      <w:pPr>
        <w:pStyle w:val="Heading3"/>
        <w:rPr>
          <w:color w:val="auto"/>
          <w:sz w:val="24"/>
          <w:szCs w:val="24"/>
        </w:rPr>
      </w:pPr>
      <w:bookmarkStart w:id="16" w:name="_Toc227938707"/>
      <w:r w:rsidRPr="00B872E0">
        <w:rPr>
          <w:color w:val="auto"/>
          <w:sz w:val="24"/>
          <w:szCs w:val="24"/>
        </w:rPr>
        <w:t>5.2.</w:t>
      </w:r>
      <w:r w:rsidR="000554B3">
        <w:rPr>
          <w:color w:val="auto"/>
          <w:sz w:val="24"/>
          <w:szCs w:val="24"/>
        </w:rPr>
        <w:t>2</w:t>
      </w:r>
      <w:r w:rsidRPr="00B872E0">
        <w:rPr>
          <w:color w:val="auto"/>
          <w:sz w:val="24"/>
          <w:szCs w:val="24"/>
        </w:rPr>
        <w:t xml:space="preserve">. </w:t>
      </w:r>
      <w:r w:rsidR="00314F02" w:rsidRPr="00B872E0">
        <w:rPr>
          <w:color w:val="auto"/>
          <w:sz w:val="24"/>
          <w:szCs w:val="24"/>
        </w:rPr>
        <w:t>Redis Configuration</w:t>
      </w:r>
      <w:bookmarkEnd w:id="16"/>
    </w:p>
    <w:p w14:paraId="75AF160D" w14:textId="77777777" w:rsidR="00314F02" w:rsidRPr="00FD1B1F" w:rsidRDefault="00314F02" w:rsidP="00B872E0">
      <w:pPr>
        <w:spacing w:after="160" w:line="278" w:lineRule="auto"/>
        <w:ind w:firstLine="720"/>
      </w:pPr>
      <w:r w:rsidRPr="00FD1B1F">
        <w:t>REDIS_URL=&lt;</w:t>
      </w:r>
      <w:proofErr w:type="spellStart"/>
      <w:r w:rsidRPr="00FD1B1F">
        <w:t>redis</w:t>
      </w:r>
      <w:proofErr w:type="spellEnd"/>
      <w:r w:rsidRPr="00FD1B1F">
        <w:t>-connection-string&gt;</w:t>
      </w:r>
    </w:p>
    <w:p w14:paraId="58EDE948" w14:textId="78668A42" w:rsidR="00314F02" w:rsidRPr="00B872E0" w:rsidRDefault="0071796E" w:rsidP="002B3A6E">
      <w:pPr>
        <w:pStyle w:val="Heading3"/>
        <w:rPr>
          <w:color w:val="auto"/>
          <w:sz w:val="24"/>
          <w:szCs w:val="24"/>
        </w:rPr>
      </w:pPr>
      <w:bookmarkStart w:id="17" w:name="_Toc227938708"/>
      <w:r w:rsidRPr="00B872E0">
        <w:rPr>
          <w:color w:val="auto"/>
          <w:sz w:val="24"/>
          <w:szCs w:val="24"/>
        </w:rPr>
        <w:t>5.2.</w:t>
      </w:r>
      <w:r w:rsidR="000554B3">
        <w:rPr>
          <w:color w:val="auto"/>
          <w:sz w:val="24"/>
          <w:szCs w:val="24"/>
        </w:rPr>
        <w:t>3</w:t>
      </w:r>
      <w:r w:rsidRPr="00B872E0">
        <w:rPr>
          <w:color w:val="auto"/>
          <w:sz w:val="24"/>
          <w:szCs w:val="24"/>
        </w:rPr>
        <w:t xml:space="preserve"> </w:t>
      </w:r>
      <w:r w:rsidR="00314F02" w:rsidRPr="00B872E0">
        <w:rPr>
          <w:color w:val="auto"/>
          <w:sz w:val="24"/>
          <w:szCs w:val="24"/>
        </w:rPr>
        <w:t>LLM Configuration</w:t>
      </w:r>
      <w:bookmarkEnd w:id="17"/>
    </w:p>
    <w:p w14:paraId="3A1B5309" w14:textId="77777777" w:rsidR="00314F02" w:rsidRPr="00FD1B1F" w:rsidRDefault="00314F02" w:rsidP="00B872E0">
      <w:pPr>
        <w:pStyle w:val="ListParagraph"/>
        <w:spacing w:after="160" w:line="278" w:lineRule="auto"/>
      </w:pPr>
      <w:r w:rsidRPr="00FD1B1F">
        <w:t>LLM_PROVIDER=&lt;provider-name&gt;</w:t>
      </w:r>
      <w:r w:rsidRPr="00FD1B1F">
        <w:br/>
        <w:t>LLM_API_KEY=&lt;</w:t>
      </w:r>
      <w:proofErr w:type="spellStart"/>
      <w:r w:rsidRPr="00FD1B1F">
        <w:t>api</w:t>
      </w:r>
      <w:proofErr w:type="spellEnd"/>
      <w:r w:rsidRPr="00FD1B1F">
        <w:t>-key&gt;</w:t>
      </w:r>
    </w:p>
    <w:p w14:paraId="454D5EFB" w14:textId="085C3E96" w:rsidR="00314F02" w:rsidRPr="00B872E0" w:rsidRDefault="000046BA" w:rsidP="002B3A6E">
      <w:pPr>
        <w:pStyle w:val="Heading3"/>
        <w:rPr>
          <w:color w:val="auto"/>
          <w:sz w:val="24"/>
          <w:szCs w:val="24"/>
        </w:rPr>
      </w:pPr>
      <w:bookmarkStart w:id="18" w:name="_Toc227938709"/>
      <w:r w:rsidRPr="00B872E0">
        <w:rPr>
          <w:color w:val="auto"/>
          <w:sz w:val="24"/>
          <w:szCs w:val="24"/>
        </w:rPr>
        <w:t>5.2.</w:t>
      </w:r>
      <w:r w:rsidR="000554B3">
        <w:rPr>
          <w:color w:val="auto"/>
          <w:sz w:val="24"/>
          <w:szCs w:val="24"/>
        </w:rPr>
        <w:t>4</w:t>
      </w:r>
      <w:r w:rsidRPr="00B872E0">
        <w:rPr>
          <w:color w:val="auto"/>
          <w:sz w:val="24"/>
          <w:szCs w:val="24"/>
        </w:rPr>
        <w:t xml:space="preserve">. </w:t>
      </w:r>
      <w:proofErr w:type="spellStart"/>
      <w:r w:rsidR="00314F02" w:rsidRPr="00B872E0">
        <w:rPr>
          <w:color w:val="auto"/>
          <w:sz w:val="24"/>
          <w:szCs w:val="24"/>
        </w:rPr>
        <w:t>ChromaDB</w:t>
      </w:r>
      <w:proofErr w:type="spellEnd"/>
      <w:r w:rsidR="00314F02" w:rsidRPr="00B872E0">
        <w:rPr>
          <w:color w:val="auto"/>
          <w:sz w:val="24"/>
          <w:szCs w:val="24"/>
        </w:rPr>
        <w:t xml:space="preserve"> Connection</w:t>
      </w:r>
      <w:bookmarkEnd w:id="18"/>
    </w:p>
    <w:p w14:paraId="69F65451" w14:textId="2A0DA7EE" w:rsidR="00804D17" w:rsidRPr="00FD1B1F" w:rsidRDefault="00804D17" w:rsidP="00314F02">
      <w:pPr>
        <w:spacing w:after="160" w:line="278" w:lineRule="auto"/>
        <w:rPr>
          <w:b/>
          <w:bCs/>
        </w:rPr>
      </w:pPr>
      <w:r w:rsidRPr="001F738C">
        <w:rPr>
          <w:color w:val="000000" w:themeColor="text1"/>
        </w:rPr>
        <w:t>Example Chroma connection variables</w:t>
      </w:r>
    </w:p>
    <w:p w14:paraId="44418D70" w14:textId="77777777" w:rsidR="00314F02" w:rsidRDefault="00314F02" w:rsidP="00B872E0">
      <w:pPr>
        <w:pStyle w:val="ListParagraph"/>
        <w:spacing w:after="160" w:line="278" w:lineRule="auto"/>
      </w:pPr>
      <w:r w:rsidRPr="00FD1B1F">
        <w:t>CHROMA_MODE=http</w:t>
      </w:r>
      <w:r w:rsidRPr="00FD1B1F">
        <w:br/>
        <w:t>CHROMA_HOST=&lt;</w:t>
      </w:r>
      <w:proofErr w:type="spellStart"/>
      <w:r w:rsidRPr="00FD1B1F">
        <w:t>vm</w:t>
      </w:r>
      <w:proofErr w:type="spellEnd"/>
      <w:r w:rsidRPr="00FD1B1F">
        <w:t>-</w:t>
      </w:r>
      <w:proofErr w:type="spellStart"/>
      <w:r w:rsidRPr="00FD1B1F">
        <w:t>ip</w:t>
      </w:r>
      <w:proofErr w:type="spellEnd"/>
      <w:r w:rsidRPr="00FD1B1F">
        <w:t>-or-hostname&gt;</w:t>
      </w:r>
      <w:r w:rsidRPr="00FD1B1F">
        <w:br/>
        <w:t>CHROMA_PORT=8000</w:t>
      </w:r>
      <w:r w:rsidRPr="00FD1B1F">
        <w:br/>
        <w:t>CHROMA_COLLECTION=</w:t>
      </w:r>
      <w:proofErr w:type="spellStart"/>
      <w:r w:rsidRPr="00FD1B1F">
        <w:t>getmee_docs_dev</w:t>
      </w:r>
      <w:proofErr w:type="spellEnd"/>
    </w:p>
    <w:p w14:paraId="505D9744" w14:textId="76A5E24E" w:rsidR="00804D17" w:rsidRPr="00BE72C3" w:rsidRDefault="00804D17" w:rsidP="00804D17">
      <w:pPr>
        <w:pStyle w:val="ListBullet"/>
        <w:numPr>
          <w:ilvl w:val="0"/>
          <w:numId w:val="0"/>
        </w:numPr>
        <w:ind w:left="360" w:hanging="360"/>
        <w:rPr>
          <w:b/>
          <w:bCs/>
          <w:lang w:val="en-AU"/>
        </w:rPr>
      </w:pPr>
      <w:r w:rsidRPr="00BE72C3">
        <w:rPr>
          <w:b/>
          <w:bCs/>
          <w:lang w:val="en-AU"/>
        </w:rPr>
        <w:t>Optional: Chroma Cloud Configuration</w:t>
      </w:r>
    </w:p>
    <w:p w14:paraId="3180DECD" w14:textId="77777777" w:rsidR="00804D17" w:rsidRDefault="00804D17" w:rsidP="00804D17">
      <w:pPr>
        <w:rPr>
          <w:lang w:val="en-AU"/>
        </w:rPr>
      </w:pPr>
      <w:r w:rsidRPr="00BE72C3">
        <w:rPr>
          <w:lang w:val="en-AU"/>
        </w:rPr>
        <w:lastRenderedPageBreak/>
        <w:t xml:space="preserve">The system supports switching from a self-hosted </w:t>
      </w:r>
      <w:proofErr w:type="spellStart"/>
      <w:r w:rsidRPr="00BE72C3">
        <w:rPr>
          <w:lang w:val="en-AU"/>
        </w:rPr>
        <w:t>ChromaDB</w:t>
      </w:r>
      <w:proofErr w:type="spellEnd"/>
      <w:r w:rsidRPr="00BE72C3">
        <w:rPr>
          <w:lang w:val="en-AU"/>
        </w:rPr>
        <w:t xml:space="preserve"> instance to a managed Chroma Cloud service. This can be configured through environment variables without requiring changes to the application code.</w:t>
      </w:r>
    </w:p>
    <w:p w14:paraId="37F022CF" w14:textId="77777777" w:rsidR="00804D17" w:rsidRPr="00BE72C3" w:rsidRDefault="00804D17" w:rsidP="00804D17">
      <w:pPr>
        <w:pStyle w:val="ListBullet"/>
        <w:numPr>
          <w:ilvl w:val="0"/>
          <w:numId w:val="0"/>
        </w:numPr>
        <w:ind w:left="360"/>
        <w:rPr>
          <w:lang w:val="en-AU"/>
        </w:rPr>
      </w:pPr>
    </w:p>
    <w:p w14:paraId="12742BDB" w14:textId="77777777" w:rsidR="00804D17" w:rsidRPr="00BE72C3" w:rsidRDefault="00804D17" w:rsidP="00804D17">
      <w:pPr>
        <w:pStyle w:val="ListBullet"/>
        <w:numPr>
          <w:ilvl w:val="0"/>
          <w:numId w:val="0"/>
        </w:numPr>
        <w:ind w:left="360"/>
        <w:rPr>
          <w:lang w:val="en-AU"/>
        </w:rPr>
      </w:pPr>
      <w:r w:rsidRPr="00BE72C3">
        <w:rPr>
          <w:lang w:val="en-AU"/>
        </w:rPr>
        <w:t>Typical configuration includes:</w:t>
      </w:r>
    </w:p>
    <w:p w14:paraId="0DC31D12" w14:textId="77777777" w:rsidR="00804D17" w:rsidRPr="00BE72C3" w:rsidRDefault="00804D17" w:rsidP="00804D17">
      <w:pPr>
        <w:pStyle w:val="ListBullet"/>
        <w:numPr>
          <w:ilvl w:val="0"/>
          <w:numId w:val="10"/>
        </w:numPr>
        <w:rPr>
          <w:lang w:val="en-AU"/>
        </w:rPr>
      </w:pPr>
      <w:r w:rsidRPr="00BE72C3">
        <w:rPr>
          <w:lang w:val="en-AU"/>
        </w:rPr>
        <w:t xml:space="preserve">CHROMA_MODE=cloud </w:t>
      </w:r>
    </w:p>
    <w:p w14:paraId="113EEAF9" w14:textId="77777777" w:rsidR="00804D17" w:rsidRPr="00BE72C3" w:rsidRDefault="00804D17" w:rsidP="00804D17">
      <w:pPr>
        <w:pStyle w:val="ListBullet"/>
        <w:numPr>
          <w:ilvl w:val="0"/>
          <w:numId w:val="10"/>
        </w:numPr>
        <w:rPr>
          <w:lang w:val="en-AU"/>
        </w:rPr>
      </w:pPr>
      <w:r w:rsidRPr="00BE72C3">
        <w:rPr>
          <w:lang w:val="en-AU"/>
        </w:rPr>
        <w:t xml:space="preserve">CHROMA_HOST=&lt;chroma-cloud-endpoint&gt; </w:t>
      </w:r>
    </w:p>
    <w:p w14:paraId="35C9051C" w14:textId="77777777" w:rsidR="00804D17" w:rsidRPr="00BE72C3" w:rsidRDefault="00804D17" w:rsidP="00804D17">
      <w:pPr>
        <w:pStyle w:val="ListBullet"/>
        <w:numPr>
          <w:ilvl w:val="0"/>
          <w:numId w:val="10"/>
        </w:numPr>
        <w:rPr>
          <w:lang w:val="en-AU"/>
        </w:rPr>
      </w:pPr>
      <w:r w:rsidRPr="00BE72C3">
        <w:rPr>
          <w:lang w:val="en-AU"/>
        </w:rPr>
        <w:t>CHROMA_API_KEY=&lt;</w:t>
      </w:r>
      <w:proofErr w:type="spellStart"/>
      <w:r w:rsidRPr="00BE72C3">
        <w:rPr>
          <w:lang w:val="en-AU"/>
        </w:rPr>
        <w:t>api</w:t>
      </w:r>
      <w:proofErr w:type="spellEnd"/>
      <w:r w:rsidRPr="00BE72C3">
        <w:rPr>
          <w:lang w:val="en-AU"/>
        </w:rPr>
        <w:t xml:space="preserve">-key&gt; (if required) </w:t>
      </w:r>
    </w:p>
    <w:p w14:paraId="7BD5D4EA" w14:textId="77777777" w:rsidR="00804D17" w:rsidRPr="00BE72C3" w:rsidRDefault="00804D17" w:rsidP="00804D17">
      <w:pPr>
        <w:pStyle w:val="ListBullet"/>
        <w:numPr>
          <w:ilvl w:val="0"/>
          <w:numId w:val="10"/>
        </w:numPr>
        <w:rPr>
          <w:lang w:val="en-AU"/>
        </w:rPr>
      </w:pPr>
      <w:r w:rsidRPr="00BE72C3">
        <w:rPr>
          <w:lang w:val="en-AU"/>
        </w:rPr>
        <w:t xml:space="preserve">CHROMA_COLLECTION=&lt;collection-name&gt; </w:t>
      </w:r>
    </w:p>
    <w:p w14:paraId="55561BBA" w14:textId="77777777" w:rsidR="00804D17" w:rsidRDefault="00804D17" w:rsidP="00804D17">
      <w:pPr>
        <w:pStyle w:val="ListBullet"/>
        <w:numPr>
          <w:ilvl w:val="0"/>
          <w:numId w:val="0"/>
        </w:numPr>
        <w:ind w:left="360"/>
        <w:rPr>
          <w:lang w:val="en-AU"/>
        </w:rPr>
      </w:pPr>
    </w:p>
    <w:p w14:paraId="100F5E6D" w14:textId="77777777" w:rsidR="0040082F" w:rsidRPr="00FD1B1F" w:rsidRDefault="0040082F" w:rsidP="0040082F">
      <w:pPr>
        <w:spacing w:after="160" w:line="278" w:lineRule="auto"/>
      </w:pPr>
      <w:r w:rsidRPr="00FD1B1F">
        <w:t>Note:</w:t>
      </w:r>
    </w:p>
    <w:p w14:paraId="3BC90449" w14:textId="54E7BCAD" w:rsidR="00804D17" w:rsidRPr="00804D17" w:rsidRDefault="00804D17" w:rsidP="00804D17">
      <w:pPr>
        <w:rPr>
          <w:lang w:val="en-AU"/>
        </w:rPr>
      </w:pPr>
      <w:r w:rsidRPr="00BE72C3">
        <w:rPr>
          <w:lang w:val="en-AU"/>
        </w:rPr>
        <w:t>Both backend and ingestion services should use the same configuration values to ensure consistent indexing and retrieval behaviour.</w:t>
      </w:r>
    </w:p>
    <w:p w14:paraId="1E0A6318" w14:textId="35989389" w:rsidR="00BE72C3" w:rsidRPr="00A14262" w:rsidRDefault="00314F02" w:rsidP="00A14262">
      <w:r w:rsidRPr="00FD1B1F">
        <w:t xml:space="preserve">The backend uses the primary database for permanent chatbot records and </w:t>
      </w:r>
      <w:proofErr w:type="spellStart"/>
      <w:r w:rsidRPr="00FD1B1F">
        <w:t>ChromaDB</w:t>
      </w:r>
      <w:proofErr w:type="spellEnd"/>
      <w:r w:rsidRPr="00FD1B1F">
        <w:t xml:space="preserve"> for retrieving indexed knowledge base content</w:t>
      </w:r>
    </w:p>
    <w:p w14:paraId="2CBAA541" w14:textId="77777777" w:rsidR="00CA3646" w:rsidRPr="002B3A6E" w:rsidRDefault="00CA3646" w:rsidP="002B3A6E">
      <w:pPr>
        <w:pStyle w:val="Heading2"/>
        <w:rPr>
          <w:color w:val="auto"/>
        </w:rPr>
      </w:pPr>
      <w:bookmarkStart w:id="19" w:name="_Toc227935670"/>
      <w:bookmarkStart w:id="20" w:name="_Toc227938710"/>
      <w:r w:rsidRPr="002B3A6E">
        <w:rPr>
          <w:color w:val="auto"/>
        </w:rPr>
        <w:t>5.3 Ingestion Pipeline Configuration</w:t>
      </w:r>
      <w:bookmarkEnd w:id="19"/>
      <w:bookmarkEnd w:id="20"/>
    </w:p>
    <w:p w14:paraId="0F6268FC" w14:textId="77777777" w:rsidR="00CA3646" w:rsidRPr="00FD1B1F" w:rsidRDefault="00CA3646" w:rsidP="00CA3646">
      <w:pPr>
        <w:spacing w:after="160" w:line="278" w:lineRule="auto"/>
      </w:pPr>
      <w:r w:rsidRPr="00FD1B1F">
        <w:t>Purpose: document upload, processing, chunking, embedding, indexing.</w:t>
      </w:r>
    </w:p>
    <w:p w14:paraId="4D625221" w14:textId="77777777" w:rsidR="00CA3646" w:rsidRPr="00FD1B1F" w:rsidRDefault="00CA3646" w:rsidP="00CA3646">
      <w:pPr>
        <w:spacing w:after="160" w:line="278" w:lineRule="auto"/>
      </w:pPr>
      <w:r w:rsidRPr="00FD1B1F">
        <w:t>Include:</w:t>
      </w:r>
    </w:p>
    <w:p w14:paraId="4FF599DF" w14:textId="77777777" w:rsidR="00CA3646" w:rsidRPr="00FD1B1F" w:rsidRDefault="00CA3646" w:rsidP="00B872E0">
      <w:pPr>
        <w:spacing w:after="160" w:line="278" w:lineRule="auto"/>
        <w:ind w:left="720"/>
      </w:pPr>
      <w:r w:rsidRPr="00FD1B1F">
        <w:t>TEMP_DIR=/</w:t>
      </w:r>
      <w:proofErr w:type="spellStart"/>
      <w:r w:rsidRPr="00FD1B1F">
        <w:t>tmp</w:t>
      </w:r>
      <w:proofErr w:type="spellEnd"/>
      <w:r w:rsidRPr="00FD1B1F">
        <w:br/>
        <w:t>CHROMA_MODE=http</w:t>
      </w:r>
      <w:r w:rsidRPr="00FD1B1F">
        <w:br/>
        <w:t>CHROMA_HOST=&lt;</w:t>
      </w:r>
      <w:proofErr w:type="spellStart"/>
      <w:r w:rsidRPr="00FD1B1F">
        <w:t>vm</w:t>
      </w:r>
      <w:proofErr w:type="spellEnd"/>
      <w:r w:rsidRPr="00FD1B1F">
        <w:t>-</w:t>
      </w:r>
      <w:proofErr w:type="spellStart"/>
      <w:r w:rsidRPr="00FD1B1F">
        <w:t>ip</w:t>
      </w:r>
      <w:proofErr w:type="spellEnd"/>
      <w:r w:rsidRPr="00FD1B1F">
        <w:t>-or-hostname&gt;</w:t>
      </w:r>
      <w:r w:rsidRPr="00FD1B1F">
        <w:br/>
        <w:t>CHROMA_PORT=8000</w:t>
      </w:r>
      <w:r w:rsidRPr="00FD1B1F">
        <w:br/>
        <w:t>CHROMA_COLLECTION=</w:t>
      </w:r>
      <w:proofErr w:type="spellStart"/>
      <w:r w:rsidRPr="00FD1B1F">
        <w:t>getmee_docs_dev</w:t>
      </w:r>
      <w:proofErr w:type="spellEnd"/>
    </w:p>
    <w:p w14:paraId="1C1CF0B5" w14:textId="77777777" w:rsidR="00CA3646" w:rsidRPr="00FD1B1F" w:rsidRDefault="00CA3646" w:rsidP="00CA3646">
      <w:pPr>
        <w:spacing w:after="160" w:line="278" w:lineRule="auto"/>
      </w:pPr>
      <w:r w:rsidRPr="00FD1B1F">
        <w:t>Note:</w:t>
      </w:r>
    </w:p>
    <w:p w14:paraId="04DB1AF2" w14:textId="78CEC3F6" w:rsidR="00BE72C3" w:rsidRDefault="00CA3646" w:rsidP="004E01B3">
      <w:pPr>
        <w:spacing w:after="160" w:line="278" w:lineRule="auto"/>
      </w:pPr>
      <w:r w:rsidRPr="00FD1B1F">
        <w:t xml:space="preserve">The ingestion pipeline connects to </w:t>
      </w:r>
      <w:proofErr w:type="spellStart"/>
      <w:r w:rsidRPr="00FD1B1F">
        <w:t>ChromaDB</w:t>
      </w:r>
      <w:proofErr w:type="spellEnd"/>
      <w:r w:rsidRPr="00FD1B1F">
        <w:t xml:space="preserve"> to store document embeddings. It does not manage chatbot session history or feedback records.</w:t>
      </w:r>
    </w:p>
    <w:p w14:paraId="0D7B233C" w14:textId="0C679470" w:rsidR="00EE5BA5" w:rsidRPr="006369A8" w:rsidRDefault="00000000" w:rsidP="002B3A6E">
      <w:pPr>
        <w:pStyle w:val="Heading2"/>
        <w:rPr>
          <w:color w:val="auto"/>
        </w:rPr>
      </w:pPr>
      <w:bookmarkStart w:id="21" w:name="_Toc227935671"/>
      <w:bookmarkStart w:id="22" w:name="_Toc227938711"/>
      <w:r w:rsidRPr="006369A8">
        <w:rPr>
          <w:color w:val="auto"/>
        </w:rPr>
        <w:t>5.</w:t>
      </w:r>
      <w:r w:rsidR="002B3A6E" w:rsidRPr="006369A8">
        <w:rPr>
          <w:color w:val="auto"/>
        </w:rPr>
        <w:t>4</w:t>
      </w:r>
      <w:r w:rsidRPr="006369A8">
        <w:rPr>
          <w:color w:val="auto"/>
        </w:rPr>
        <w:t xml:space="preserve"> Example frontend and backend connection variables</w:t>
      </w:r>
      <w:bookmarkEnd w:id="21"/>
      <w:bookmarkEnd w:id="22"/>
    </w:p>
    <w:p w14:paraId="48037E27" w14:textId="77777777" w:rsidR="00EE5BA5" w:rsidRDefault="00000000">
      <w:pPr>
        <w:pStyle w:val="ListBullet"/>
      </w:pPr>
      <w:r>
        <w:t>Frontend example: VITE_API_BASE=&lt;backend-base-</w:t>
      </w:r>
      <w:proofErr w:type="spellStart"/>
      <w:r>
        <w:t>url</w:t>
      </w:r>
      <w:proofErr w:type="spellEnd"/>
      <w:r>
        <w:t>&gt;</w:t>
      </w:r>
    </w:p>
    <w:p w14:paraId="490B7157" w14:textId="77777777" w:rsidR="00EE5BA5" w:rsidRDefault="00000000">
      <w:pPr>
        <w:pStyle w:val="ListBullet"/>
      </w:pPr>
      <w:r>
        <w:t>Backend example: REDIS_URL=&lt;redis-connection-string&gt;</w:t>
      </w:r>
    </w:p>
    <w:p w14:paraId="5707E1E8" w14:textId="77777777" w:rsidR="00EE5BA5" w:rsidRDefault="00000000">
      <w:pPr>
        <w:pStyle w:val="ListBullet"/>
      </w:pPr>
      <w:r>
        <w:t>Backend example: DATABASE_URL=&lt;postgresql-url&gt; or equivalent MongoDB-compatible configuration variables, depending on the selected persistence mode</w:t>
      </w:r>
    </w:p>
    <w:p w14:paraId="6472702C" w14:textId="77777777" w:rsidR="00EE5BA5" w:rsidRDefault="00000000">
      <w:pPr>
        <w:pStyle w:val="ListBullet"/>
      </w:pPr>
      <w:r>
        <w:t>Backend and ingestion example: shared Chroma host, port, and collection values across both services</w:t>
      </w:r>
    </w:p>
    <w:p w14:paraId="49565B28" w14:textId="3960BC9F" w:rsidR="00001192" w:rsidRPr="00A14262" w:rsidRDefault="00000000" w:rsidP="00A14262">
      <w:pPr>
        <w:pStyle w:val="Heading1"/>
        <w:rPr>
          <w:color w:val="000000" w:themeColor="text1"/>
        </w:rPr>
      </w:pPr>
      <w:bookmarkStart w:id="23" w:name="_Toc227935672"/>
      <w:bookmarkStart w:id="24" w:name="_Toc227938712"/>
      <w:r w:rsidRPr="00001192">
        <w:rPr>
          <w:color w:val="000000" w:themeColor="text1"/>
        </w:rPr>
        <w:t>6. ChromaDB Deployment on a VM Using Docker</w:t>
      </w:r>
      <w:bookmarkEnd w:id="23"/>
      <w:bookmarkEnd w:id="24"/>
    </w:p>
    <w:p w14:paraId="434F367D" w14:textId="77777777" w:rsidR="00EE5BA5" w:rsidRDefault="00000000">
      <w:r>
        <w:t>For the first version, the vector database can be deployed as a self-hosted ChromaDB instance on a virtual machine using Docker. This keeps the vector database independent from the application services and allows future review of scalability requirements without changing the surrounding application architecture.</w:t>
      </w:r>
    </w:p>
    <w:p w14:paraId="50EA442F" w14:textId="77777777" w:rsidR="00EE5BA5" w:rsidRDefault="00000000">
      <w:r>
        <w:t>Recommended chroma-db/docker-compose.yml:</w:t>
      </w:r>
    </w:p>
    <w:p w14:paraId="464692B2" w14:textId="77777777" w:rsidR="00EE5BA5" w:rsidRDefault="00000000">
      <w:r>
        <w:rPr>
          <w:rFonts w:ascii="Courier New" w:hAnsi="Courier New"/>
          <w:sz w:val="19"/>
        </w:rPr>
        <w:t>version: '3.8'</w:t>
      </w:r>
    </w:p>
    <w:p w14:paraId="1C76856B" w14:textId="77777777" w:rsidR="00EE5BA5" w:rsidRDefault="00EE5BA5"/>
    <w:p w14:paraId="09E909AE" w14:textId="77777777" w:rsidR="00EE5BA5" w:rsidRDefault="00000000">
      <w:r>
        <w:rPr>
          <w:rFonts w:ascii="Courier New" w:hAnsi="Courier New"/>
          <w:sz w:val="19"/>
        </w:rPr>
        <w:t>services:</w:t>
      </w:r>
    </w:p>
    <w:p w14:paraId="4C250757" w14:textId="77777777" w:rsidR="00EE5BA5" w:rsidRDefault="00000000">
      <w:r>
        <w:rPr>
          <w:rFonts w:ascii="Courier New" w:hAnsi="Courier New"/>
          <w:sz w:val="19"/>
        </w:rPr>
        <w:t xml:space="preserve">  chromadb:</w:t>
      </w:r>
    </w:p>
    <w:p w14:paraId="4397781C" w14:textId="77777777" w:rsidR="00EE5BA5" w:rsidRDefault="00000000">
      <w:r>
        <w:rPr>
          <w:rFonts w:ascii="Courier New" w:hAnsi="Courier New"/>
          <w:sz w:val="19"/>
        </w:rPr>
        <w:t xml:space="preserve">    image: chromadb/chroma:latest</w:t>
      </w:r>
    </w:p>
    <w:p w14:paraId="24E7AC68" w14:textId="77777777" w:rsidR="00EE5BA5" w:rsidRDefault="00000000">
      <w:r>
        <w:rPr>
          <w:rFonts w:ascii="Courier New" w:hAnsi="Courier New"/>
          <w:sz w:val="19"/>
        </w:rPr>
        <w:t xml:space="preserve">    container_name: chromadb</w:t>
      </w:r>
    </w:p>
    <w:p w14:paraId="66CDCA46" w14:textId="77777777" w:rsidR="00EE5BA5" w:rsidRDefault="00000000">
      <w:r>
        <w:rPr>
          <w:rFonts w:ascii="Courier New" w:hAnsi="Courier New"/>
          <w:sz w:val="19"/>
        </w:rPr>
        <w:t xml:space="preserve">    ports:</w:t>
      </w:r>
    </w:p>
    <w:p w14:paraId="7FD5DDFB" w14:textId="77777777" w:rsidR="00EE5BA5" w:rsidRDefault="00000000">
      <w:r>
        <w:rPr>
          <w:rFonts w:ascii="Courier New" w:hAnsi="Courier New"/>
          <w:sz w:val="19"/>
        </w:rPr>
        <w:t xml:space="preserve">      - "8000:8000"</w:t>
      </w:r>
    </w:p>
    <w:p w14:paraId="4AB1DE5E" w14:textId="77777777" w:rsidR="00EE5BA5" w:rsidRDefault="00000000">
      <w:r>
        <w:rPr>
          <w:rFonts w:ascii="Courier New" w:hAnsi="Courier New"/>
          <w:sz w:val="19"/>
        </w:rPr>
        <w:t xml:space="preserve">    volumes:</w:t>
      </w:r>
    </w:p>
    <w:p w14:paraId="24ACA37A" w14:textId="77777777" w:rsidR="00EE5BA5" w:rsidRDefault="00000000">
      <w:r>
        <w:rPr>
          <w:rFonts w:ascii="Courier New" w:hAnsi="Courier New"/>
          <w:sz w:val="19"/>
        </w:rPr>
        <w:t xml:space="preserve">      - chroma_data:/chroma/.chroma/index</w:t>
      </w:r>
    </w:p>
    <w:p w14:paraId="0E08454F" w14:textId="77777777" w:rsidR="00EE5BA5" w:rsidRDefault="00EE5BA5"/>
    <w:p w14:paraId="6E578DD6" w14:textId="77777777" w:rsidR="00EE5BA5" w:rsidRDefault="00000000">
      <w:r>
        <w:rPr>
          <w:rFonts w:ascii="Courier New" w:hAnsi="Courier New"/>
          <w:sz w:val="19"/>
        </w:rPr>
        <w:t>volumes:</w:t>
      </w:r>
    </w:p>
    <w:p w14:paraId="2FE9360A" w14:textId="77777777" w:rsidR="00EE5BA5" w:rsidRDefault="00000000">
      <w:pPr>
        <w:rPr>
          <w:rFonts w:ascii="Courier New" w:hAnsi="Courier New"/>
          <w:sz w:val="19"/>
        </w:rPr>
      </w:pPr>
      <w:r>
        <w:rPr>
          <w:rFonts w:ascii="Courier New" w:hAnsi="Courier New"/>
          <w:sz w:val="19"/>
        </w:rPr>
        <w:t xml:space="preserve">  </w:t>
      </w:r>
      <w:proofErr w:type="spellStart"/>
      <w:r>
        <w:rPr>
          <w:rFonts w:ascii="Courier New" w:hAnsi="Courier New"/>
          <w:sz w:val="19"/>
        </w:rPr>
        <w:t>chroma_data</w:t>
      </w:r>
      <w:proofErr w:type="spellEnd"/>
      <w:r>
        <w:rPr>
          <w:rFonts w:ascii="Courier New" w:hAnsi="Courier New"/>
          <w:sz w:val="19"/>
        </w:rPr>
        <w:t>:</w:t>
      </w:r>
    </w:p>
    <w:p w14:paraId="5E3A34FA" w14:textId="77777777" w:rsidR="00A14262" w:rsidRDefault="00A14262">
      <w:pPr>
        <w:rPr>
          <w:rFonts w:ascii="Courier New" w:hAnsi="Courier New"/>
          <w:sz w:val="19"/>
        </w:rPr>
      </w:pPr>
    </w:p>
    <w:p w14:paraId="375AE6ED" w14:textId="608B6CAA" w:rsidR="00A14262" w:rsidRDefault="00A14262" w:rsidP="00B872E0">
      <w:r w:rsidRPr="00A14262">
        <w:t xml:space="preserve">Follow the steps below to deploy </w:t>
      </w:r>
      <w:proofErr w:type="spellStart"/>
      <w:r w:rsidRPr="00A14262">
        <w:t>ChromaDB</w:t>
      </w:r>
      <w:proofErr w:type="spellEnd"/>
      <w:r w:rsidRPr="00A14262">
        <w:t xml:space="preserve"> on a virtual machine using Docker.</w:t>
      </w:r>
    </w:p>
    <w:p w14:paraId="546A0B64" w14:textId="631FDC7C" w:rsidR="00A14262" w:rsidRPr="00A14262" w:rsidRDefault="00A14262" w:rsidP="00A14262">
      <w:pPr>
        <w:ind w:firstLine="720"/>
        <w:rPr>
          <w:i/>
          <w:iCs/>
        </w:rPr>
      </w:pPr>
      <w:r w:rsidRPr="00A14262">
        <w:rPr>
          <w:i/>
          <w:iCs/>
        </w:rPr>
        <w:t>cd chroma-</w:t>
      </w:r>
      <w:proofErr w:type="spellStart"/>
      <w:r w:rsidRPr="00A14262">
        <w:rPr>
          <w:i/>
          <w:iCs/>
        </w:rPr>
        <w:t>db</w:t>
      </w:r>
      <w:proofErr w:type="spellEnd"/>
    </w:p>
    <w:p w14:paraId="207CA430" w14:textId="66FB2192" w:rsidR="00A14262" w:rsidRDefault="00A14262" w:rsidP="00A14262">
      <w:pPr>
        <w:ind w:firstLine="720"/>
        <w:rPr>
          <w:i/>
          <w:iCs/>
        </w:rPr>
      </w:pPr>
      <w:r w:rsidRPr="00A14262">
        <w:rPr>
          <w:i/>
          <w:iCs/>
        </w:rPr>
        <w:t>docker compose up -d</w:t>
      </w:r>
    </w:p>
    <w:p w14:paraId="20CAFBAC" w14:textId="4E14ADB9" w:rsidR="00EE5BA5" w:rsidRDefault="00C110C2">
      <w:pPr>
        <w:pStyle w:val="Heading2"/>
      </w:pPr>
      <w:bookmarkStart w:id="25" w:name="_Toc227935673"/>
      <w:bookmarkStart w:id="26" w:name="_Toc227938713"/>
      <w:r>
        <w:rPr>
          <w:color w:val="000000" w:themeColor="text1"/>
        </w:rPr>
        <w:t xml:space="preserve">6.1. </w:t>
      </w:r>
      <w:r w:rsidRPr="00C42C92">
        <w:rPr>
          <w:color w:val="000000" w:themeColor="text1"/>
        </w:rPr>
        <w:t xml:space="preserve">Operational notes for </w:t>
      </w:r>
      <w:proofErr w:type="spellStart"/>
      <w:r w:rsidRPr="00C42C92">
        <w:rPr>
          <w:color w:val="000000" w:themeColor="text1"/>
        </w:rPr>
        <w:t>ChromaDB</w:t>
      </w:r>
      <w:bookmarkEnd w:id="25"/>
      <w:bookmarkEnd w:id="26"/>
      <w:proofErr w:type="spellEnd"/>
    </w:p>
    <w:p w14:paraId="72D70291" w14:textId="77777777" w:rsidR="00001192" w:rsidRPr="00001192" w:rsidRDefault="00001192" w:rsidP="00001192">
      <w:pPr>
        <w:pStyle w:val="ListParagraph"/>
        <w:numPr>
          <w:ilvl w:val="0"/>
          <w:numId w:val="12"/>
        </w:numPr>
        <w:rPr>
          <w:lang w:val="en-AU"/>
        </w:rPr>
      </w:pPr>
      <w:r w:rsidRPr="00001192">
        <w:rPr>
          <w:lang w:val="en-AU"/>
        </w:rPr>
        <w:t xml:space="preserve">Use persistent storage to ensure embeddings are not lost after restart </w:t>
      </w:r>
    </w:p>
    <w:p w14:paraId="3D8A7674" w14:textId="77777777" w:rsidR="00001192" w:rsidRPr="00001192" w:rsidRDefault="00001192" w:rsidP="00001192">
      <w:pPr>
        <w:pStyle w:val="ListParagraph"/>
        <w:numPr>
          <w:ilvl w:val="0"/>
          <w:numId w:val="12"/>
        </w:numPr>
        <w:rPr>
          <w:lang w:val="en-AU"/>
        </w:rPr>
      </w:pPr>
      <w:r w:rsidRPr="00001192">
        <w:rPr>
          <w:lang w:val="en-AU"/>
        </w:rPr>
        <w:t xml:space="preserve">Restrict access to trusted application services only </w:t>
      </w:r>
    </w:p>
    <w:p w14:paraId="03EF0AB3" w14:textId="77777777" w:rsidR="00001192" w:rsidRPr="00001192" w:rsidRDefault="00001192" w:rsidP="00001192">
      <w:pPr>
        <w:pStyle w:val="ListParagraph"/>
        <w:numPr>
          <w:ilvl w:val="0"/>
          <w:numId w:val="12"/>
        </w:numPr>
        <w:rPr>
          <w:lang w:val="en-AU"/>
        </w:rPr>
      </w:pPr>
      <w:r w:rsidRPr="00001192">
        <w:rPr>
          <w:lang w:val="en-AU"/>
        </w:rPr>
        <w:t xml:space="preserve">Configure restart and monitoring according to the deployment environment </w:t>
      </w:r>
    </w:p>
    <w:p w14:paraId="16E3E50D" w14:textId="0ADF7F17" w:rsidR="00F15D24" w:rsidRPr="00F15D24" w:rsidRDefault="00001192" w:rsidP="00F15D24">
      <w:pPr>
        <w:pStyle w:val="ListParagraph"/>
        <w:numPr>
          <w:ilvl w:val="0"/>
          <w:numId w:val="12"/>
        </w:numPr>
        <w:rPr>
          <w:lang w:val="en-AU"/>
        </w:rPr>
      </w:pPr>
      <w:r w:rsidRPr="00001192">
        <w:rPr>
          <w:lang w:val="en-AU"/>
        </w:rPr>
        <w:t>Use separate collection names for development, testing, and production</w:t>
      </w:r>
      <w:bookmarkStart w:id="27" w:name="_Toc227935674"/>
    </w:p>
    <w:p w14:paraId="22BC7684" w14:textId="1CC4D3B6" w:rsidR="00F15D24" w:rsidRPr="00F15D24" w:rsidRDefault="00F15D24" w:rsidP="00F15D24">
      <w:proofErr w:type="spellStart"/>
      <w:r w:rsidRPr="00F15D24">
        <w:t>ChromaDB</w:t>
      </w:r>
      <w:proofErr w:type="spellEnd"/>
      <w:r w:rsidRPr="00F15D24">
        <w:t xml:space="preserve"> is used as the vector database for retrieval-based responses. The backend retrieves relevant indexed content to support chatbot responses.</w:t>
      </w:r>
    </w:p>
    <w:p w14:paraId="0A9C8ECA" w14:textId="0416EE2C" w:rsidR="00EE5BA5" w:rsidRPr="009C7560" w:rsidRDefault="00000000" w:rsidP="009C7560">
      <w:pPr>
        <w:pStyle w:val="Heading1"/>
        <w:rPr>
          <w:color w:val="auto"/>
          <w:lang w:val="en-AU"/>
        </w:rPr>
      </w:pPr>
      <w:bookmarkStart w:id="28" w:name="_Toc227938714"/>
      <w:r w:rsidRPr="009C7560">
        <w:rPr>
          <w:color w:val="auto"/>
        </w:rPr>
        <w:t>7. Service Connection and Startup Order</w:t>
      </w:r>
      <w:bookmarkEnd w:id="27"/>
      <w:bookmarkEnd w:id="28"/>
    </w:p>
    <w:p w14:paraId="331E8BB6" w14:textId="77777777" w:rsidR="00EE5BA5" w:rsidRDefault="00000000">
      <w:r>
        <w:t>The backend and ingestion services should connect to ChromaDB through environment variables. This avoids code changes when moving between local, VM-hosted, and other supported environments.</w:t>
      </w:r>
    </w:p>
    <w:tbl>
      <w:tblPr>
        <w:tblStyle w:val="TableGrid"/>
        <w:tblW w:w="0" w:type="auto"/>
        <w:tblLook w:val="04A0" w:firstRow="1" w:lastRow="0" w:firstColumn="1" w:lastColumn="0" w:noHBand="0" w:noVBand="1"/>
      </w:tblPr>
      <w:tblGrid>
        <w:gridCol w:w="3680"/>
        <w:gridCol w:w="6472"/>
      </w:tblGrid>
      <w:tr w:rsidR="00EE5BA5" w14:paraId="3A30BD62" w14:textId="77777777">
        <w:tc>
          <w:tcPr>
            <w:tcW w:w="3744" w:type="dxa"/>
          </w:tcPr>
          <w:p w14:paraId="35E2A507" w14:textId="77777777" w:rsidR="00EE5BA5" w:rsidRDefault="00000000">
            <w:r>
              <w:t>Recommended startup order</w:t>
            </w:r>
          </w:p>
        </w:tc>
        <w:tc>
          <w:tcPr>
            <w:tcW w:w="6624" w:type="dxa"/>
          </w:tcPr>
          <w:p w14:paraId="52E1C433" w14:textId="77777777" w:rsidR="00EE5BA5" w:rsidRDefault="00000000">
            <w:r>
              <w:t>Purpose</w:t>
            </w:r>
          </w:p>
        </w:tc>
      </w:tr>
      <w:tr w:rsidR="00EE5BA5" w14:paraId="54C6353E" w14:textId="77777777">
        <w:tc>
          <w:tcPr>
            <w:tcW w:w="3744" w:type="dxa"/>
          </w:tcPr>
          <w:p w14:paraId="7ADE1ECE" w14:textId="77777777" w:rsidR="00EE5BA5" w:rsidRDefault="00000000">
            <w:r>
              <w:t>1. Database and Redis</w:t>
            </w:r>
          </w:p>
        </w:tc>
        <w:tc>
          <w:tcPr>
            <w:tcW w:w="6624" w:type="dxa"/>
          </w:tcPr>
          <w:p w14:paraId="3650CC9B" w14:textId="77777777" w:rsidR="00EE5BA5" w:rsidRDefault="00000000">
            <w:r>
              <w:t>Ensure persistent storage and session services are reachable first</w:t>
            </w:r>
          </w:p>
        </w:tc>
      </w:tr>
      <w:tr w:rsidR="00EE5BA5" w14:paraId="2B412A22" w14:textId="77777777">
        <w:tc>
          <w:tcPr>
            <w:tcW w:w="3744" w:type="dxa"/>
          </w:tcPr>
          <w:p w14:paraId="52F56AAE" w14:textId="77777777" w:rsidR="00EE5BA5" w:rsidRDefault="00000000">
            <w:r>
              <w:t>2. ChromaDB</w:t>
            </w:r>
          </w:p>
        </w:tc>
        <w:tc>
          <w:tcPr>
            <w:tcW w:w="6624" w:type="dxa"/>
          </w:tcPr>
          <w:p w14:paraId="2C0A8947" w14:textId="77777777" w:rsidR="00EE5BA5" w:rsidRDefault="00000000">
            <w:r>
              <w:t>Ensure the vector store is reachable before application indexing or retrieval begins</w:t>
            </w:r>
          </w:p>
        </w:tc>
      </w:tr>
      <w:tr w:rsidR="00EE5BA5" w14:paraId="778DA69B" w14:textId="77777777">
        <w:tc>
          <w:tcPr>
            <w:tcW w:w="3744" w:type="dxa"/>
          </w:tcPr>
          <w:p w14:paraId="7DFA1CCF" w14:textId="77777777" w:rsidR="00EE5BA5" w:rsidRDefault="00000000">
            <w:r>
              <w:t>3. Backend</w:t>
            </w:r>
          </w:p>
        </w:tc>
        <w:tc>
          <w:tcPr>
            <w:tcW w:w="6624" w:type="dxa"/>
          </w:tcPr>
          <w:p w14:paraId="7F3035D2" w14:textId="77777777" w:rsidR="00EE5BA5" w:rsidRDefault="00000000">
            <w:r>
              <w:t>Enable chat, feedback, and orchestration APIs</w:t>
            </w:r>
          </w:p>
        </w:tc>
      </w:tr>
      <w:tr w:rsidR="00EE5BA5" w14:paraId="5EE0A1B9" w14:textId="77777777">
        <w:tc>
          <w:tcPr>
            <w:tcW w:w="3744" w:type="dxa"/>
          </w:tcPr>
          <w:p w14:paraId="103D891D" w14:textId="77777777" w:rsidR="00EE5BA5" w:rsidRDefault="00000000">
            <w:r>
              <w:t>4. Ingestion service</w:t>
            </w:r>
          </w:p>
        </w:tc>
        <w:tc>
          <w:tcPr>
            <w:tcW w:w="6624" w:type="dxa"/>
          </w:tcPr>
          <w:p w14:paraId="23C1DA4E" w14:textId="77777777" w:rsidR="00EE5BA5" w:rsidRDefault="00000000">
            <w:r>
              <w:t>Enable document upload, processing, and indexing</w:t>
            </w:r>
          </w:p>
        </w:tc>
      </w:tr>
      <w:tr w:rsidR="00EE5BA5" w14:paraId="6C7078E6" w14:textId="77777777">
        <w:tc>
          <w:tcPr>
            <w:tcW w:w="3744" w:type="dxa"/>
          </w:tcPr>
          <w:p w14:paraId="6AA929AB" w14:textId="77777777" w:rsidR="00EE5BA5" w:rsidRDefault="00000000">
            <w:r>
              <w:t>5. Frontend</w:t>
            </w:r>
          </w:p>
        </w:tc>
        <w:tc>
          <w:tcPr>
            <w:tcW w:w="6624" w:type="dxa"/>
          </w:tcPr>
          <w:p w14:paraId="76B081CC" w14:textId="77777777" w:rsidR="00EE5BA5" w:rsidRDefault="00000000">
            <w:r>
              <w:t>Connect the user interface to the backend base URL</w:t>
            </w:r>
          </w:p>
        </w:tc>
      </w:tr>
    </w:tbl>
    <w:p w14:paraId="3C31D4A3" w14:textId="77777777" w:rsidR="00EE5BA5" w:rsidRPr="00C029A8" w:rsidRDefault="00000000">
      <w:pPr>
        <w:pStyle w:val="Heading1"/>
        <w:rPr>
          <w:color w:val="000000" w:themeColor="text1"/>
        </w:rPr>
      </w:pPr>
      <w:bookmarkStart w:id="29" w:name="_Toc227935675"/>
      <w:bookmarkStart w:id="30" w:name="_Toc227938715"/>
      <w:r w:rsidRPr="00C029A8">
        <w:rPr>
          <w:color w:val="000000" w:themeColor="text1"/>
        </w:rPr>
        <w:lastRenderedPageBreak/>
        <w:t>8. Deployment Steps</w:t>
      </w:r>
      <w:bookmarkEnd w:id="29"/>
      <w:bookmarkEnd w:id="30"/>
    </w:p>
    <w:p w14:paraId="5EB74BE0" w14:textId="1AE015C6" w:rsidR="00EE5BA5" w:rsidRDefault="00000000">
      <w:pPr>
        <w:pStyle w:val="ListBullet"/>
      </w:pPr>
      <w:r>
        <w:t xml:space="preserve">Prepare service-specific environment files from </w:t>
      </w:r>
      <w:r w:rsidR="00C60814">
        <w:t xml:space="preserve">each. </w:t>
      </w:r>
      <w:proofErr w:type="spellStart"/>
      <w:r w:rsidR="00C60814">
        <w:t>env</w:t>
      </w:r>
      <w:r>
        <w:t>.example</w:t>
      </w:r>
      <w:proofErr w:type="spellEnd"/>
      <w:r>
        <w:t xml:space="preserve"> template.</w:t>
      </w:r>
    </w:p>
    <w:p w14:paraId="38E6C856" w14:textId="7B3702FB" w:rsidR="00EE5BA5" w:rsidRDefault="00000000">
      <w:pPr>
        <w:pStyle w:val="ListBullet"/>
      </w:pPr>
      <w:r>
        <w:t xml:space="preserve">Provision the selected persistent database and </w:t>
      </w:r>
      <w:r w:rsidR="00C60814">
        <w:t>Redis and</w:t>
      </w:r>
      <w:r>
        <w:t xml:space="preserve"> verify connectivity.</w:t>
      </w:r>
    </w:p>
    <w:p w14:paraId="08A05DAB" w14:textId="77777777" w:rsidR="00EE5BA5" w:rsidRDefault="00000000">
      <w:pPr>
        <w:pStyle w:val="ListBullet"/>
      </w:pPr>
      <w:r>
        <w:t>Start ChromaDB on the target VM using Docker Compose from the chroma-db folder.</w:t>
      </w:r>
    </w:p>
    <w:p w14:paraId="0B36151C" w14:textId="4D9BA5F7" w:rsidR="00EE5BA5" w:rsidRDefault="00C60814">
      <w:pPr>
        <w:pStyle w:val="ListBullet"/>
      </w:pPr>
      <w:r>
        <w:t>Deploying the backend service and confirming core endpoints are reachable.</w:t>
      </w:r>
    </w:p>
    <w:p w14:paraId="34D47830" w14:textId="7DC2681C" w:rsidR="00EE5BA5" w:rsidRDefault="00C60814">
      <w:pPr>
        <w:pStyle w:val="ListBullet"/>
      </w:pPr>
      <w:r>
        <w:t>Deploying the ingestion pipeline and confirming document processing endpoints are reachable.</w:t>
      </w:r>
    </w:p>
    <w:p w14:paraId="561398EF" w14:textId="77777777" w:rsidR="00EE5BA5" w:rsidRDefault="00000000">
      <w:pPr>
        <w:pStyle w:val="ListBullet"/>
      </w:pPr>
      <w:r>
        <w:t>Deploy the frontend and point it to the backend API base URL.</w:t>
      </w:r>
    </w:p>
    <w:p w14:paraId="48DEFE50" w14:textId="77777777" w:rsidR="00EE5BA5" w:rsidRDefault="00000000">
      <w:pPr>
        <w:pStyle w:val="ListBullet"/>
      </w:pPr>
      <w:r>
        <w:t>Update backend and ingestion environment variables so both services connect to the ChromaDB HTTP endpoint.</w:t>
      </w:r>
    </w:p>
    <w:p w14:paraId="2DCF15B6" w14:textId="77777777" w:rsidR="00EE5BA5" w:rsidRDefault="00000000">
      <w:pPr>
        <w:pStyle w:val="ListBullet"/>
      </w:pPr>
      <w:r>
        <w:t>Run smoke tests for chat, retrieval, ingestion, feedback, escalation, and persistence workflows.</w:t>
      </w:r>
    </w:p>
    <w:p w14:paraId="4E5E1AD7" w14:textId="77777777" w:rsidR="00C029A8" w:rsidRDefault="00C029A8" w:rsidP="00C029A8">
      <w:pPr>
        <w:pStyle w:val="ListBullet"/>
        <w:numPr>
          <w:ilvl w:val="0"/>
          <w:numId w:val="0"/>
        </w:numPr>
        <w:ind w:left="360"/>
      </w:pPr>
    </w:p>
    <w:p w14:paraId="7C80A800" w14:textId="77777777" w:rsidR="00EE5BA5" w:rsidRPr="00C029A8" w:rsidRDefault="00000000" w:rsidP="00C029A8">
      <w:pPr>
        <w:pStyle w:val="Heading2"/>
        <w:rPr>
          <w:color w:val="000000" w:themeColor="text1"/>
        </w:rPr>
      </w:pPr>
      <w:bookmarkStart w:id="31" w:name="_Toc227935676"/>
      <w:bookmarkStart w:id="32" w:name="_Toc227938716"/>
      <w:r w:rsidRPr="00C029A8">
        <w:rPr>
          <w:color w:val="000000" w:themeColor="text1"/>
        </w:rPr>
        <w:t>8.1 Suggested post-deployment smoke tests</w:t>
      </w:r>
      <w:bookmarkEnd w:id="31"/>
      <w:bookmarkEnd w:id="32"/>
    </w:p>
    <w:p w14:paraId="6EBA13BD" w14:textId="784228B2" w:rsidR="00EE5BA5" w:rsidRDefault="00000000">
      <w:pPr>
        <w:pStyle w:val="ListBullet"/>
      </w:pPr>
      <w:r>
        <w:t xml:space="preserve">Open the </w:t>
      </w:r>
      <w:r w:rsidR="00B56B6F">
        <w:t>front end</w:t>
      </w:r>
      <w:r>
        <w:t xml:space="preserve"> and confirm the chatbot widget or interface loads correctly.</w:t>
      </w:r>
    </w:p>
    <w:p w14:paraId="739430B8" w14:textId="77777777" w:rsidR="00EE5BA5" w:rsidRDefault="00000000">
      <w:pPr>
        <w:pStyle w:val="ListBullet"/>
      </w:pPr>
      <w:r>
        <w:t>Call the backend health endpoint and confirm a successful response.</w:t>
      </w:r>
    </w:p>
    <w:p w14:paraId="171DF4D0" w14:textId="77777777" w:rsidR="00EE5BA5" w:rsidRDefault="00000000">
      <w:pPr>
        <w:pStyle w:val="ListBullet"/>
      </w:pPr>
      <w:r>
        <w:t>Upload at least one supported document through the ingestion flow and confirm embeddings are stored.</w:t>
      </w:r>
    </w:p>
    <w:p w14:paraId="73458DAD" w14:textId="77777777" w:rsidR="00EE5BA5" w:rsidRDefault="00000000">
      <w:pPr>
        <w:pStyle w:val="ListBullet"/>
      </w:pPr>
      <w:r>
        <w:t>Submit a retrieval query and confirm the response is grounded in indexed content.</w:t>
      </w:r>
    </w:p>
    <w:p w14:paraId="4E5915F1" w14:textId="77777777" w:rsidR="00EE5BA5" w:rsidRDefault="00000000">
      <w:pPr>
        <w:pStyle w:val="ListBullet"/>
      </w:pPr>
      <w:r>
        <w:t>Verify session handling through Redis and message persistence through the configured database.</w:t>
      </w:r>
    </w:p>
    <w:p w14:paraId="4AAB8E33" w14:textId="77777777" w:rsidR="00EE5BA5" w:rsidRDefault="00000000">
      <w:pPr>
        <w:pStyle w:val="ListBullet"/>
      </w:pPr>
      <w:r>
        <w:t>Trigger feedback and escalation workflows and verify expected storage or notification behaviour.</w:t>
      </w:r>
    </w:p>
    <w:p w14:paraId="327B1797" w14:textId="77777777" w:rsidR="00EE5BA5" w:rsidRPr="00C029A8" w:rsidRDefault="00000000">
      <w:pPr>
        <w:pStyle w:val="Heading1"/>
        <w:rPr>
          <w:color w:val="000000" w:themeColor="text1"/>
        </w:rPr>
      </w:pPr>
      <w:bookmarkStart w:id="33" w:name="_Toc227935677"/>
      <w:bookmarkStart w:id="34" w:name="_Toc227938717"/>
      <w:r w:rsidRPr="00C029A8">
        <w:rPr>
          <w:color w:val="000000" w:themeColor="text1"/>
        </w:rPr>
        <w:t>9. Required Endpoints and Access Paths</w:t>
      </w:r>
      <w:bookmarkEnd w:id="33"/>
      <w:bookmarkEnd w:id="34"/>
    </w:p>
    <w:p w14:paraId="3744C643" w14:textId="77777777" w:rsidR="00EE5BA5" w:rsidRDefault="00000000">
      <w:r>
        <w:t>The exact route structure may vary slightly by deployment version, but the following endpoint groups should be available and verified during deployment:</w:t>
      </w:r>
    </w:p>
    <w:tbl>
      <w:tblPr>
        <w:tblStyle w:val="TableGrid"/>
        <w:tblW w:w="0" w:type="auto"/>
        <w:tblLook w:val="04A0" w:firstRow="1" w:lastRow="0" w:firstColumn="1" w:lastColumn="0" w:noHBand="0" w:noVBand="1"/>
      </w:tblPr>
      <w:tblGrid>
        <w:gridCol w:w="2413"/>
        <w:gridCol w:w="7739"/>
      </w:tblGrid>
      <w:tr w:rsidR="00EE5BA5" w14:paraId="03C5EE50" w14:textId="77777777">
        <w:tc>
          <w:tcPr>
            <w:tcW w:w="2448" w:type="dxa"/>
          </w:tcPr>
          <w:p w14:paraId="6476B9FA" w14:textId="77777777" w:rsidR="00EE5BA5" w:rsidRDefault="00000000">
            <w:r>
              <w:t>Service</w:t>
            </w:r>
          </w:p>
        </w:tc>
        <w:tc>
          <w:tcPr>
            <w:tcW w:w="7920" w:type="dxa"/>
          </w:tcPr>
          <w:p w14:paraId="39C98A28" w14:textId="77777777" w:rsidR="00EE5BA5" w:rsidRDefault="00000000">
            <w:r>
              <w:t>Typical endpoints or access paths to verify</w:t>
            </w:r>
          </w:p>
        </w:tc>
      </w:tr>
      <w:tr w:rsidR="00EE5BA5" w14:paraId="51F3E6CF" w14:textId="77777777">
        <w:tc>
          <w:tcPr>
            <w:tcW w:w="2448" w:type="dxa"/>
          </w:tcPr>
          <w:p w14:paraId="5B541501" w14:textId="77777777" w:rsidR="00EE5BA5" w:rsidRDefault="00000000">
            <w:r>
              <w:t>Backend</w:t>
            </w:r>
          </w:p>
        </w:tc>
        <w:tc>
          <w:tcPr>
            <w:tcW w:w="7920" w:type="dxa"/>
          </w:tcPr>
          <w:p w14:paraId="43B6AC11" w14:textId="09FA6C9F" w:rsidR="00EE5BA5" w:rsidRDefault="00000000">
            <w:r>
              <w:t>/</w:t>
            </w:r>
            <w:r w:rsidR="002B3A6E">
              <w:t>Health</w:t>
            </w:r>
            <w:r>
              <w:t>, /chat, /feedback</w:t>
            </w:r>
            <w:r w:rsidR="002B3A6E" w:rsidRPr="002B3A6E">
              <w:rPr>
                <w:rFonts w:ascii="Courier New" w:hAnsi="Courier New" w:cs="Courier New"/>
                <w:sz w:val="20"/>
                <w:szCs w:val="20"/>
              </w:rPr>
              <w:t xml:space="preserve"> </w:t>
            </w:r>
            <w:r w:rsidR="002B3A6E" w:rsidRPr="002B3A6E">
              <w:t>/support – handle user escalation to human support</w:t>
            </w:r>
            <w:r>
              <w:t>, and any support or escalation routes used by the UI</w:t>
            </w:r>
          </w:p>
        </w:tc>
      </w:tr>
      <w:tr w:rsidR="00EE5BA5" w14:paraId="44E3D2A8" w14:textId="77777777">
        <w:tc>
          <w:tcPr>
            <w:tcW w:w="2448" w:type="dxa"/>
          </w:tcPr>
          <w:p w14:paraId="14EA7CDA" w14:textId="77777777" w:rsidR="00EE5BA5" w:rsidRDefault="00000000">
            <w:r>
              <w:t>Ingestion service</w:t>
            </w:r>
          </w:p>
        </w:tc>
        <w:tc>
          <w:tcPr>
            <w:tcW w:w="7920" w:type="dxa"/>
          </w:tcPr>
          <w:p w14:paraId="02C46F05" w14:textId="77777777" w:rsidR="00EE5BA5" w:rsidRDefault="00000000">
            <w:r>
              <w:t>Document upload or ingestion endpoints used for indexing source content</w:t>
            </w:r>
          </w:p>
        </w:tc>
      </w:tr>
      <w:tr w:rsidR="00EE5BA5" w14:paraId="38FDDCE5" w14:textId="77777777">
        <w:tc>
          <w:tcPr>
            <w:tcW w:w="2448" w:type="dxa"/>
          </w:tcPr>
          <w:p w14:paraId="73154794" w14:textId="77777777" w:rsidR="00EE5BA5" w:rsidRDefault="00000000">
            <w:r>
              <w:t>Frontend</w:t>
            </w:r>
          </w:p>
        </w:tc>
        <w:tc>
          <w:tcPr>
            <w:tcW w:w="7920" w:type="dxa"/>
          </w:tcPr>
          <w:p w14:paraId="1267F3BA" w14:textId="2D3CA3EC" w:rsidR="00EE5BA5" w:rsidRDefault="00000000">
            <w:r>
              <w:t xml:space="preserve">Public user-facing URL or </w:t>
            </w:r>
            <w:r w:rsidR="002B3A6E">
              <w:t>embedded</w:t>
            </w:r>
            <w:r>
              <w:t xml:space="preserve"> script delivery path</w:t>
            </w:r>
          </w:p>
        </w:tc>
      </w:tr>
      <w:tr w:rsidR="00EE5BA5" w14:paraId="0AB3C59E" w14:textId="77777777">
        <w:tc>
          <w:tcPr>
            <w:tcW w:w="2448" w:type="dxa"/>
          </w:tcPr>
          <w:p w14:paraId="7E100B1D" w14:textId="77777777" w:rsidR="00EE5BA5" w:rsidRDefault="00000000">
            <w:r>
              <w:t>ChromaDB</w:t>
            </w:r>
          </w:p>
        </w:tc>
        <w:tc>
          <w:tcPr>
            <w:tcW w:w="7920" w:type="dxa"/>
          </w:tcPr>
          <w:p w14:paraId="48875424" w14:textId="77777777" w:rsidR="00EE5BA5" w:rsidRDefault="00000000">
            <w:r>
              <w:t>HTTP host and port reachable from backend and ingestion services</w:t>
            </w:r>
          </w:p>
        </w:tc>
      </w:tr>
    </w:tbl>
    <w:p w14:paraId="2CAED2DF" w14:textId="77777777" w:rsidR="00C029A8" w:rsidRDefault="00C029A8"/>
    <w:p w14:paraId="7DD4579D" w14:textId="6314B69F" w:rsidR="00C029A8" w:rsidRDefault="00C029A8">
      <w:r w:rsidRPr="00C029A8">
        <w:t>It is recommended that the ingestion service be exposed via API endpoints for document upload and indexing, as per the agreed system requirements. These endpoints should be used for administrative or internal operations and may be triggered programmatically (e.g., via AWS EC2 or similar infrastructure). No user interface is required for this functionality.</w:t>
      </w:r>
    </w:p>
    <w:p w14:paraId="7A1BFA72" w14:textId="77777777" w:rsidR="00EE5BA5" w:rsidRPr="00C029A8" w:rsidRDefault="00000000">
      <w:pPr>
        <w:pStyle w:val="Heading1"/>
        <w:rPr>
          <w:color w:val="000000" w:themeColor="text1"/>
        </w:rPr>
      </w:pPr>
      <w:bookmarkStart w:id="35" w:name="_Toc227935678"/>
      <w:bookmarkStart w:id="36" w:name="_Toc227938718"/>
      <w:r w:rsidRPr="00C029A8">
        <w:rPr>
          <w:color w:val="000000" w:themeColor="text1"/>
        </w:rPr>
        <w:t>10. Verification Checklist</w:t>
      </w:r>
      <w:bookmarkEnd w:id="35"/>
      <w:bookmarkEnd w:id="36"/>
    </w:p>
    <w:p w14:paraId="1E63E97E" w14:textId="77777777" w:rsidR="00EE5BA5" w:rsidRDefault="00000000">
      <w:pPr>
        <w:pStyle w:val="ListBullet"/>
      </w:pPr>
      <w:r>
        <w:t>Frontend loads successfully and can reach the backend API.</w:t>
      </w:r>
    </w:p>
    <w:p w14:paraId="7A0146D5" w14:textId="77777777" w:rsidR="00EE5BA5" w:rsidRDefault="00000000">
      <w:pPr>
        <w:pStyle w:val="ListBullet"/>
      </w:pPr>
      <w:r>
        <w:t>Backend health endpoint returns a successful response.</w:t>
      </w:r>
    </w:p>
    <w:p w14:paraId="1E076533" w14:textId="77777777" w:rsidR="00EE5BA5" w:rsidRDefault="00000000">
      <w:pPr>
        <w:pStyle w:val="ListBullet"/>
      </w:pPr>
      <w:r>
        <w:t>Ingestion service accepts supported documents and stores embeddings in ChromaDB.</w:t>
      </w:r>
    </w:p>
    <w:p w14:paraId="1CC206E8" w14:textId="77777777" w:rsidR="00EE5BA5" w:rsidRDefault="00000000">
      <w:pPr>
        <w:pStyle w:val="ListBullet"/>
      </w:pPr>
      <w:r>
        <w:t>Retrieved chatbot answers are grounded in indexed content.</w:t>
      </w:r>
    </w:p>
    <w:p w14:paraId="5A8FC0A8" w14:textId="77777777" w:rsidR="00EE5BA5" w:rsidRDefault="00000000">
      <w:pPr>
        <w:pStyle w:val="ListBullet"/>
      </w:pPr>
      <w:r>
        <w:t>Redis session state and the configured persistent database are functioning correctly.</w:t>
      </w:r>
    </w:p>
    <w:p w14:paraId="57DEC6B8" w14:textId="77777777" w:rsidR="00EE5BA5" w:rsidRDefault="00000000">
      <w:pPr>
        <w:pStyle w:val="ListBullet"/>
      </w:pPr>
      <w:r>
        <w:t>ChromaDB remains reachable from backend and ingestion services after restart.</w:t>
      </w:r>
    </w:p>
    <w:p w14:paraId="187A6AF2" w14:textId="77777777" w:rsidR="00EE5BA5" w:rsidRDefault="00000000">
      <w:pPr>
        <w:pStyle w:val="ListBullet"/>
      </w:pPr>
      <w:r>
        <w:t>Environment separation is preserved so development and production data do not overlap.</w:t>
      </w:r>
    </w:p>
    <w:p w14:paraId="2B65812F" w14:textId="77777777" w:rsidR="00EE5BA5" w:rsidRPr="00C029A8" w:rsidRDefault="00000000">
      <w:pPr>
        <w:pStyle w:val="Heading1"/>
        <w:rPr>
          <w:color w:val="000000" w:themeColor="text1"/>
        </w:rPr>
      </w:pPr>
      <w:bookmarkStart w:id="37" w:name="_Toc227935679"/>
      <w:bookmarkStart w:id="38" w:name="_Toc227938719"/>
      <w:r w:rsidRPr="00C029A8">
        <w:rPr>
          <w:color w:val="000000" w:themeColor="text1"/>
        </w:rPr>
        <w:lastRenderedPageBreak/>
        <w:t>11. Security and Operational Considerations</w:t>
      </w:r>
      <w:bookmarkEnd w:id="37"/>
      <w:bookmarkEnd w:id="38"/>
    </w:p>
    <w:p w14:paraId="7019B58C" w14:textId="77777777" w:rsidR="00EE5BA5" w:rsidRDefault="00000000">
      <w:pPr>
        <w:pStyle w:val="ListBullet"/>
      </w:pPr>
      <w:r>
        <w:t>Store secrets only in environment variables or the client’s approved secret-management mechanism.</w:t>
      </w:r>
    </w:p>
    <w:p w14:paraId="2556B505" w14:textId="77777777" w:rsidR="00EE5BA5" w:rsidRDefault="00000000">
      <w:pPr>
        <w:pStyle w:val="ListBullet"/>
      </w:pPr>
      <w:r>
        <w:t>Use HTTPS for public-facing frontend and backend traffic.</w:t>
      </w:r>
    </w:p>
    <w:p w14:paraId="0A6B4FB8" w14:textId="77777777" w:rsidR="00EE5BA5" w:rsidRDefault="00000000">
      <w:pPr>
        <w:pStyle w:val="ListBullet"/>
      </w:pPr>
      <w:r>
        <w:t>Restrict ChromaDB, Redis, and the persistent database to internal or allowlisted access wherever possible.</w:t>
      </w:r>
    </w:p>
    <w:p w14:paraId="51DE0395" w14:textId="77777777" w:rsidR="00EE5BA5" w:rsidRDefault="00000000">
      <w:pPr>
        <w:pStyle w:val="ListBullet"/>
      </w:pPr>
      <w:r>
        <w:t>Back up the persistent database according to the client’s internal operational policy.</w:t>
      </w:r>
    </w:p>
    <w:p w14:paraId="4D3C5EBE" w14:textId="77777777" w:rsidR="00EE5BA5" w:rsidRDefault="00000000">
      <w:pPr>
        <w:pStyle w:val="ListBullet"/>
      </w:pPr>
      <w:r>
        <w:t>Retain ChromaDB data on persistent storage and define a basic restore procedure for indexed content if required.</w:t>
      </w:r>
    </w:p>
    <w:p w14:paraId="200B8348" w14:textId="77777777" w:rsidR="00EE5BA5" w:rsidRDefault="00000000">
      <w:pPr>
        <w:pStyle w:val="ListBullet"/>
      </w:pPr>
      <w:r>
        <w:t>Separate development, test, and production configurations, credentials, and collection names.</w:t>
      </w:r>
    </w:p>
    <w:p w14:paraId="54044F22" w14:textId="2620F0C9" w:rsidR="00D204E9" w:rsidRPr="00C60814" w:rsidRDefault="00000000" w:rsidP="00C60814">
      <w:pPr>
        <w:pStyle w:val="Heading1"/>
        <w:rPr>
          <w:color w:val="000000" w:themeColor="text1"/>
        </w:rPr>
      </w:pPr>
      <w:bookmarkStart w:id="39" w:name="_Toc227935680"/>
      <w:bookmarkStart w:id="40" w:name="_Toc227938720"/>
      <w:r w:rsidRPr="00176B08">
        <w:rPr>
          <w:color w:val="000000" w:themeColor="text1"/>
        </w:rPr>
        <w:t xml:space="preserve">12. Important Notes for Client </w:t>
      </w:r>
      <w:r w:rsidR="00176B08" w:rsidRPr="00176B08">
        <w:rPr>
          <w:color w:val="000000" w:themeColor="text1"/>
        </w:rPr>
        <w:t>Team</w:t>
      </w:r>
      <w:bookmarkEnd w:id="39"/>
      <w:bookmarkEnd w:id="40"/>
    </w:p>
    <w:p w14:paraId="00694BDD" w14:textId="417E65BE" w:rsidR="00176B08" w:rsidRPr="00176B08" w:rsidRDefault="00176B08" w:rsidP="00176B08">
      <w:pPr>
        <w:pStyle w:val="ListParagraph"/>
        <w:numPr>
          <w:ilvl w:val="0"/>
          <w:numId w:val="13"/>
        </w:numPr>
        <w:rPr>
          <w:lang w:val="en-AU"/>
        </w:rPr>
      </w:pPr>
      <w:r w:rsidRPr="00176B08">
        <w:rPr>
          <w:lang w:val="en-AU"/>
        </w:rPr>
        <w:t xml:space="preserve">The current codebase includes a WordPress sample project that was created for testing and integration validation purposes only. This component is not part of the production system and can be ignored during deployment. </w:t>
      </w:r>
    </w:p>
    <w:p w14:paraId="6290066B" w14:textId="20902D16" w:rsidR="00176B08" w:rsidRPr="00176B08" w:rsidRDefault="00176B08" w:rsidP="00176B08">
      <w:pPr>
        <w:pStyle w:val="ListParagraph"/>
        <w:numPr>
          <w:ilvl w:val="0"/>
          <w:numId w:val="13"/>
        </w:numPr>
        <w:rPr>
          <w:lang w:val="en-AU"/>
        </w:rPr>
      </w:pPr>
      <w:r w:rsidRPr="00176B08">
        <w:rPr>
          <w:lang w:val="en-AU"/>
        </w:rPr>
        <w:t xml:space="preserve">The frontend, backend, ingestion pipeline, and </w:t>
      </w:r>
      <w:proofErr w:type="spellStart"/>
      <w:r w:rsidRPr="00176B08">
        <w:rPr>
          <w:lang w:val="en-AU"/>
        </w:rPr>
        <w:t>ChromaDB</w:t>
      </w:r>
      <w:proofErr w:type="spellEnd"/>
      <w:r w:rsidRPr="00176B08">
        <w:rPr>
          <w:lang w:val="en-AU"/>
        </w:rPr>
        <w:t xml:space="preserve"> are intentionally decoupled and can be deployed independently. </w:t>
      </w:r>
    </w:p>
    <w:p w14:paraId="1D238D6A" w14:textId="77777777" w:rsidR="003C5ADA" w:rsidRPr="003C5ADA" w:rsidRDefault="003C5ADA" w:rsidP="00176B08">
      <w:pPr>
        <w:pStyle w:val="ListParagraph"/>
        <w:numPr>
          <w:ilvl w:val="0"/>
          <w:numId w:val="13"/>
        </w:numPr>
        <w:rPr>
          <w:lang w:val="en-AU"/>
        </w:rPr>
      </w:pPr>
      <w:proofErr w:type="spellStart"/>
      <w:r w:rsidRPr="003C5ADA">
        <w:t>ChromaDB</w:t>
      </w:r>
      <w:proofErr w:type="spellEnd"/>
      <w:r w:rsidRPr="003C5ADA">
        <w:t xml:space="preserve"> can be deployed as a self-hosted Docker-based service or configured to use a managed Chroma Cloud service, while other services may be deployed using the client’s preferred hosting approach.</w:t>
      </w:r>
    </w:p>
    <w:p w14:paraId="73D9A674" w14:textId="63B11FF3" w:rsidR="00176B08" w:rsidRPr="00176B08" w:rsidRDefault="00176B08" w:rsidP="00176B08">
      <w:pPr>
        <w:pStyle w:val="ListParagraph"/>
        <w:numPr>
          <w:ilvl w:val="0"/>
          <w:numId w:val="13"/>
        </w:numPr>
        <w:rPr>
          <w:lang w:val="en-AU"/>
        </w:rPr>
      </w:pPr>
      <w:r w:rsidRPr="00176B08">
        <w:rPr>
          <w:lang w:val="en-AU"/>
        </w:rPr>
        <w:t xml:space="preserve">The system is configured through environment variables, allowing flexibility across different deployment environments. </w:t>
      </w:r>
    </w:p>
    <w:p w14:paraId="7FD39298" w14:textId="5BCA00C7" w:rsidR="00176B08" w:rsidRPr="00176B08" w:rsidRDefault="00176B08" w:rsidP="00176B08">
      <w:pPr>
        <w:pStyle w:val="ListParagraph"/>
        <w:numPr>
          <w:ilvl w:val="0"/>
          <w:numId w:val="13"/>
        </w:numPr>
        <w:rPr>
          <w:lang w:val="en-AU"/>
        </w:rPr>
      </w:pPr>
      <w:r w:rsidRPr="00176B08">
        <w:rPr>
          <w:lang w:val="en-AU"/>
        </w:rPr>
        <w:t xml:space="preserve">The persistence layer remains configurable (PostgreSQL or MongoDB-compatible), enabling alignment with internal infrastructure preferences. </w:t>
      </w:r>
    </w:p>
    <w:p w14:paraId="72ABC521" w14:textId="67F881EB" w:rsidR="00176B08" w:rsidRDefault="00176B08" w:rsidP="00176B08">
      <w:pPr>
        <w:pStyle w:val="ListParagraph"/>
        <w:numPr>
          <w:ilvl w:val="0"/>
          <w:numId w:val="13"/>
        </w:numPr>
        <w:rPr>
          <w:lang w:val="en-AU"/>
        </w:rPr>
      </w:pPr>
      <w:r w:rsidRPr="00176B08">
        <w:rPr>
          <w:lang w:val="en-AU"/>
        </w:rPr>
        <w:t xml:space="preserve">The ingestion service is designed for API-based usage and is expected to be triggered programmatically as per the agreed system requirements. </w:t>
      </w:r>
    </w:p>
    <w:p w14:paraId="710174AD" w14:textId="77777777" w:rsidR="008B1950" w:rsidRDefault="008B1950" w:rsidP="008B1950">
      <w:pPr>
        <w:pStyle w:val="ListParagraph"/>
        <w:rPr>
          <w:lang w:val="en-AU"/>
        </w:rPr>
      </w:pPr>
    </w:p>
    <w:p w14:paraId="45820550" w14:textId="40A64EB3" w:rsidR="00EE5BA5" w:rsidRDefault="008B1950" w:rsidP="008B1950">
      <w:r w:rsidRPr="008B1950">
        <w:t xml:space="preserve">The system is designed to support independent deployment of frontend, backend, ingestion, and </w:t>
      </w:r>
      <w:proofErr w:type="spellStart"/>
      <w:r w:rsidRPr="008B1950">
        <w:t>ChromaDB</w:t>
      </w:r>
      <w:proofErr w:type="spellEnd"/>
      <w:r w:rsidRPr="008B1950">
        <w:t xml:space="preserve"> services. Configuration is managed through environment variables, allowing flexibility across different deployment environments. The </w:t>
      </w:r>
      <w:proofErr w:type="spellStart"/>
      <w:r w:rsidRPr="008B1950">
        <w:t>ChromaDB</w:t>
      </w:r>
      <w:proofErr w:type="spellEnd"/>
      <w:r w:rsidRPr="008B1950">
        <w:t xml:space="preserve"> deployment approach can be adjusted as system load and data volume increases.</w:t>
      </w:r>
    </w:p>
    <w:sectPr w:rsidR="00EE5BA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16D0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30420"/>
    <w:multiLevelType w:val="hybridMultilevel"/>
    <w:tmpl w:val="EE1A1D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954D59"/>
    <w:multiLevelType w:val="hybridMultilevel"/>
    <w:tmpl w:val="2F88DB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87E6EA8"/>
    <w:multiLevelType w:val="hybridMultilevel"/>
    <w:tmpl w:val="056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80B0CB3"/>
    <w:multiLevelType w:val="multilevel"/>
    <w:tmpl w:val="AE0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93682"/>
    <w:multiLevelType w:val="multilevel"/>
    <w:tmpl w:val="9FA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C7D23"/>
    <w:multiLevelType w:val="hybridMultilevel"/>
    <w:tmpl w:val="EFA650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F683D62"/>
    <w:multiLevelType w:val="hybridMultilevel"/>
    <w:tmpl w:val="3EA011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B0D69ED"/>
    <w:multiLevelType w:val="hybridMultilevel"/>
    <w:tmpl w:val="DF0090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50655094">
    <w:abstractNumId w:val="8"/>
  </w:num>
  <w:num w:numId="2" w16cid:durableId="37511260">
    <w:abstractNumId w:val="6"/>
  </w:num>
  <w:num w:numId="3" w16cid:durableId="647976500">
    <w:abstractNumId w:val="5"/>
  </w:num>
  <w:num w:numId="4" w16cid:durableId="1095517609">
    <w:abstractNumId w:val="4"/>
  </w:num>
  <w:num w:numId="5" w16cid:durableId="277179352">
    <w:abstractNumId w:val="7"/>
  </w:num>
  <w:num w:numId="6" w16cid:durableId="98910060">
    <w:abstractNumId w:val="3"/>
  </w:num>
  <w:num w:numId="7" w16cid:durableId="1647969949">
    <w:abstractNumId w:val="2"/>
  </w:num>
  <w:num w:numId="8" w16cid:durableId="576091899">
    <w:abstractNumId w:val="1"/>
  </w:num>
  <w:num w:numId="9" w16cid:durableId="762605936">
    <w:abstractNumId w:val="0"/>
  </w:num>
  <w:num w:numId="10" w16cid:durableId="106244390">
    <w:abstractNumId w:val="13"/>
  </w:num>
  <w:num w:numId="11" w16cid:durableId="1953513411">
    <w:abstractNumId w:val="12"/>
  </w:num>
  <w:num w:numId="12" w16cid:durableId="2066173530">
    <w:abstractNumId w:val="10"/>
  </w:num>
  <w:num w:numId="13" w16cid:durableId="1933274544">
    <w:abstractNumId w:val="14"/>
  </w:num>
  <w:num w:numId="14" w16cid:durableId="1287661926">
    <w:abstractNumId w:val="16"/>
  </w:num>
  <w:num w:numId="15" w16cid:durableId="2085951278">
    <w:abstractNumId w:val="15"/>
  </w:num>
  <w:num w:numId="16" w16cid:durableId="530846681">
    <w:abstractNumId w:val="9"/>
  </w:num>
  <w:num w:numId="17" w16cid:durableId="13649861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92"/>
    <w:rsid w:val="000046BA"/>
    <w:rsid w:val="00034616"/>
    <w:rsid w:val="000554B3"/>
    <w:rsid w:val="0006063C"/>
    <w:rsid w:val="000C5C69"/>
    <w:rsid w:val="0015074B"/>
    <w:rsid w:val="00176B08"/>
    <w:rsid w:val="001F738C"/>
    <w:rsid w:val="0029639D"/>
    <w:rsid w:val="002A0EF7"/>
    <w:rsid w:val="002B2DA2"/>
    <w:rsid w:val="002B3A6E"/>
    <w:rsid w:val="002C1D2E"/>
    <w:rsid w:val="00314F02"/>
    <w:rsid w:val="00326F90"/>
    <w:rsid w:val="00375595"/>
    <w:rsid w:val="003C5ADA"/>
    <w:rsid w:val="0040082F"/>
    <w:rsid w:val="004451AA"/>
    <w:rsid w:val="004E01B3"/>
    <w:rsid w:val="005A5AE5"/>
    <w:rsid w:val="006369A8"/>
    <w:rsid w:val="00673542"/>
    <w:rsid w:val="0071796E"/>
    <w:rsid w:val="007B083B"/>
    <w:rsid w:val="00804D17"/>
    <w:rsid w:val="00843220"/>
    <w:rsid w:val="008B1950"/>
    <w:rsid w:val="00941673"/>
    <w:rsid w:val="009A0376"/>
    <w:rsid w:val="009C7560"/>
    <w:rsid w:val="009F386D"/>
    <w:rsid w:val="00A14262"/>
    <w:rsid w:val="00AA1D8D"/>
    <w:rsid w:val="00B47730"/>
    <w:rsid w:val="00B56B6F"/>
    <w:rsid w:val="00B872E0"/>
    <w:rsid w:val="00BB4137"/>
    <w:rsid w:val="00BE72C3"/>
    <w:rsid w:val="00C029A8"/>
    <w:rsid w:val="00C110C2"/>
    <w:rsid w:val="00C42C92"/>
    <w:rsid w:val="00C60814"/>
    <w:rsid w:val="00CA3646"/>
    <w:rsid w:val="00CB0664"/>
    <w:rsid w:val="00CF3D6A"/>
    <w:rsid w:val="00D05A8D"/>
    <w:rsid w:val="00D204E9"/>
    <w:rsid w:val="00DD3180"/>
    <w:rsid w:val="00DF60FA"/>
    <w:rsid w:val="00E10F60"/>
    <w:rsid w:val="00EC1A5D"/>
    <w:rsid w:val="00EE5BA5"/>
    <w:rsid w:val="00F13E30"/>
    <w:rsid w:val="00F15D24"/>
    <w:rsid w:val="00F85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BEC8C"/>
  <w14:defaultImageDpi w14:val="300"/>
  <w15:docId w15:val="{44F11EE3-CCB3-4245-A2BB-469A0812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56B6F"/>
    <w:pPr>
      <w:spacing w:after="100"/>
    </w:pPr>
  </w:style>
  <w:style w:type="paragraph" w:styleId="TOC2">
    <w:name w:val="toc 2"/>
    <w:basedOn w:val="Normal"/>
    <w:next w:val="Normal"/>
    <w:autoRedefine/>
    <w:uiPriority w:val="39"/>
    <w:unhideWhenUsed/>
    <w:rsid w:val="00B56B6F"/>
    <w:pPr>
      <w:spacing w:after="100"/>
      <w:ind w:left="210"/>
    </w:pPr>
  </w:style>
  <w:style w:type="character" w:styleId="Hyperlink">
    <w:name w:val="Hyperlink"/>
    <w:basedOn w:val="DefaultParagraphFont"/>
    <w:uiPriority w:val="99"/>
    <w:unhideWhenUsed/>
    <w:rsid w:val="00B56B6F"/>
    <w:rPr>
      <w:color w:val="0000FF" w:themeColor="hyperlink"/>
      <w:u w:val="single"/>
    </w:rPr>
  </w:style>
  <w:style w:type="paragraph" w:styleId="TOC3">
    <w:name w:val="toc 3"/>
    <w:basedOn w:val="Normal"/>
    <w:next w:val="Normal"/>
    <w:autoRedefine/>
    <w:uiPriority w:val="39"/>
    <w:unhideWhenUsed/>
    <w:rsid w:val="0084322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shammi Rasadika</cp:lastModifiedBy>
  <cp:revision>41</cp:revision>
  <dcterms:created xsi:type="dcterms:W3CDTF">2013-12-23T23:15:00Z</dcterms:created>
  <dcterms:modified xsi:type="dcterms:W3CDTF">2026-04-24T06:13:00Z</dcterms:modified>
  <cp:category/>
</cp:coreProperties>
</file>