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CCE7" w14:textId="77777777" w:rsidR="003E24D2" w:rsidRPr="00C62478" w:rsidRDefault="00000000">
      <w:pPr>
        <w:pStyle w:val="Title"/>
        <w:rPr>
          <w:color w:val="EE0000"/>
        </w:rPr>
      </w:pPr>
      <w:r w:rsidRPr="00C62478">
        <w:rPr>
          <w:color w:val="EE0000"/>
          <w:highlight w:val="yellow"/>
        </w:rPr>
        <w:t>SauceDemo – Test Plan</w:t>
      </w:r>
    </w:p>
    <w:p w14:paraId="62F28CF0" w14:textId="77777777" w:rsidR="003E24D2" w:rsidRDefault="00000000">
      <w:pPr>
        <w:pStyle w:val="Heading1"/>
      </w:pPr>
      <w:r>
        <w:t>Objective</w:t>
      </w:r>
    </w:p>
    <w:p w14:paraId="0E15B6EC" w14:textId="77777777" w:rsidR="003E24D2" w:rsidRDefault="00000000">
      <w:r>
        <w:t>Validate the core SauceDemo customer journey and negative validation behavior through manual functional testing.</w:t>
      </w:r>
    </w:p>
    <w:p w14:paraId="72172624" w14:textId="77777777" w:rsidR="003E24D2" w:rsidRDefault="00000000">
      <w:pPr>
        <w:pStyle w:val="Heading1"/>
      </w:pPr>
      <w:r>
        <w:t>Scope</w:t>
      </w:r>
    </w:p>
    <w:p w14:paraId="7D1F2BEF" w14:textId="77777777" w:rsidR="003E24D2" w:rsidRDefault="00000000">
      <w:r>
        <w:t>Login, Products, Product Details, Sorting, Cart, Checkout, Order Confirmation, Navigation and Logout.</w:t>
      </w:r>
    </w:p>
    <w:p w14:paraId="2FE56F94" w14:textId="77777777" w:rsidR="003E24D2" w:rsidRDefault="00000000">
      <w:pPr>
        <w:pStyle w:val="Heading1"/>
      </w:pPr>
      <w:r>
        <w:t>Approach</w:t>
      </w:r>
    </w:p>
    <w:p w14:paraId="0FF64F12" w14:textId="77777777" w:rsidR="003E24D2" w:rsidRDefault="00000000">
      <w:r>
        <w:t>Positive, negative, boundary-oriented, UI/navigation and regression smoke testing.</w:t>
      </w:r>
    </w:p>
    <w:p w14:paraId="774411E5" w14:textId="77777777" w:rsidR="003E24D2" w:rsidRDefault="00000000">
      <w:pPr>
        <w:pStyle w:val="Heading1"/>
      </w:pPr>
      <w:r>
        <w:t>Environment</w:t>
      </w:r>
    </w:p>
    <w:p w14:paraId="096F6C6A" w14:textId="77777777" w:rsidR="003E24D2" w:rsidRDefault="00000000">
      <w:r>
        <w:t>Web browser with JavaScript enabled; SauceDemo public web application.</w:t>
      </w:r>
    </w:p>
    <w:p w14:paraId="129ED97B" w14:textId="77777777" w:rsidR="003E24D2" w:rsidRDefault="00000000">
      <w:pPr>
        <w:pStyle w:val="Heading1"/>
      </w:pPr>
      <w:r>
        <w:t>Entry Criteria</w:t>
      </w:r>
    </w:p>
    <w:p w14:paraId="7309F549" w14:textId="77777777" w:rsidR="003E24D2" w:rsidRDefault="00000000">
      <w:r>
        <w:t>Application accessible, browser available and valid test credentials/test data available.</w:t>
      </w:r>
    </w:p>
    <w:p w14:paraId="6013D4CC" w14:textId="77777777" w:rsidR="003E24D2" w:rsidRDefault="00000000">
      <w:pPr>
        <w:pStyle w:val="Heading1"/>
      </w:pPr>
      <w:r>
        <w:t>Exit Criteria</w:t>
      </w:r>
    </w:p>
    <w:p w14:paraId="73D789DF" w14:textId="77777777" w:rsidR="003E24D2" w:rsidRDefault="00000000">
      <w:r>
        <w:t>All planned cases executed, failed cases investigated, defects documented and summary prepared.</w:t>
      </w:r>
    </w:p>
    <w:p w14:paraId="2ED12234" w14:textId="77777777" w:rsidR="003E24D2" w:rsidRDefault="00000000">
      <w:pPr>
        <w:pStyle w:val="Heading1"/>
      </w:pPr>
      <w:r>
        <w:t>Severity</w:t>
      </w:r>
    </w:p>
    <w:p w14:paraId="2819F7D7" w14:textId="77777777" w:rsidR="003E24D2" w:rsidRDefault="00000000">
      <w:r>
        <w:t>Critical: business flow unusable; Major: important function broken; Minor: low-impact issue.</w:t>
      </w:r>
    </w:p>
    <w:p w14:paraId="0745A982" w14:textId="77777777" w:rsidR="003E24D2" w:rsidRDefault="00000000">
      <w:pPr>
        <w:pStyle w:val="Heading1"/>
      </w:pPr>
      <w:r>
        <w:t>Priority</w:t>
      </w:r>
    </w:p>
    <w:p w14:paraId="16848EC3" w14:textId="77777777" w:rsidR="003E24D2" w:rsidRDefault="00000000">
      <w:r>
        <w:t>P1 highest, P2 medium, P3 lower.</w:t>
      </w:r>
    </w:p>
    <w:p w14:paraId="76657A98" w14:textId="77777777" w:rsidR="003E24D2" w:rsidRDefault="00000000">
      <w:pPr>
        <w:pStyle w:val="Heading1"/>
      </w:pPr>
      <w:r>
        <w:t>Risks</w:t>
      </w:r>
    </w:p>
    <w:p w14:paraId="2E1D1C6B" w14:textId="77777777" w:rsidR="003E24D2" w:rsidRDefault="00000000">
      <w:r>
        <w:t>Public demo environment may change; test data/state may differ; interactive execution evidence must be captured during actual browser execution.</w:t>
      </w:r>
    </w:p>
    <w:p w14:paraId="2DD810CF" w14:textId="77777777" w:rsidR="003E24D2" w:rsidRDefault="00000000">
      <w:pPr>
        <w:pStyle w:val="Heading1"/>
      </w:pPr>
      <w:r>
        <w:lastRenderedPageBreak/>
        <w:t>Execution Integrity</w:t>
      </w:r>
    </w:p>
    <w:p w14:paraId="5509AA2B" w14:textId="77777777" w:rsidR="003E24D2" w:rsidRDefault="00000000">
      <w:r>
        <w:t>This project package does not fabricate live execution results. The execution sheet must be populated from actual browser observations and screenshots.</w:t>
      </w:r>
    </w:p>
    <w:sectPr w:rsidR="003E24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657132">
    <w:abstractNumId w:val="8"/>
  </w:num>
  <w:num w:numId="2" w16cid:durableId="122500355">
    <w:abstractNumId w:val="6"/>
  </w:num>
  <w:num w:numId="3" w16cid:durableId="1997413767">
    <w:abstractNumId w:val="5"/>
  </w:num>
  <w:num w:numId="4" w16cid:durableId="655837603">
    <w:abstractNumId w:val="4"/>
  </w:num>
  <w:num w:numId="5" w16cid:durableId="1023282667">
    <w:abstractNumId w:val="7"/>
  </w:num>
  <w:num w:numId="6" w16cid:durableId="1235359880">
    <w:abstractNumId w:val="3"/>
  </w:num>
  <w:num w:numId="7" w16cid:durableId="1542397309">
    <w:abstractNumId w:val="2"/>
  </w:num>
  <w:num w:numId="8" w16cid:durableId="408963782">
    <w:abstractNumId w:val="1"/>
  </w:num>
  <w:num w:numId="9" w16cid:durableId="105843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4D2"/>
    <w:rsid w:val="00AA1D8D"/>
    <w:rsid w:val="00B47730"/>
    <w:rsid w:val="00C62478"/>
    <w:rsid w:val="00CB0664"/>
    <w:rsid w:val="00F364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035EC"/>
  <w14:defaultImageDpi w14:val="300"/>
  <w15:docId w15:val="{CBA86B09-E1B2-4396-AD56-7EACB739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shamoon572@outlook.com</cp:lastModifiedBy>
  <cp:revision>2</cp:revision>
  <dcterms:created xsi:type="dcterms:W3CDTF">2013-12-23T23:15:00Z</dcterms:created>
  <dcterms:modified xsi:type="dcterms:W3CDTF">2026-09-11T09:47:00Z</dcterms:modified>
  <cp:category/>
</cp:coreProperties>
</file>