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74BDA">
      <w:pPr>
        <w:rPr>
          <w:rFonts w:hint="eastAsia" w:eastAsia="Times New Roman"/>
          <w:lang w:eastAsia="zh"/>
          <w:woUserID w:val="1"/>
        </w:rPr>
      </w:pPr>
      <w:r>
        <w:rPr>
          <w:rFonts w:hint="eastAsia"/>
          <w:lang w:eastAsia="zh"/>
          <w:woUserID w:val="1"/>
        </w:rPr>
        <w:t>33333333</w:t>
      </w: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77F7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WWO_wpscloud_20250304120550-3e8b91ee63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2025-07-12T17:14:58Z</dcterms:created>
  <dcterms:modified xsi:type="dcterms:W3CDTF">2025-07-12T17:15:11Z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2052-12.9.0.18253</vt:lpwstr>
  </property>
  <property fmtid="{D5CDD505-2E9C-101B-9397-08002B2CF9AE}" pid="3" name="ICV">
    <vt:lpwstr>FF2F7E61D97A0FC99F277268BD72DB84_43</vt:lpwstr>
  </property>
</Properties>
</file>