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3D58D9" w14:textId="77777777" w:rsidR="00995937" w:rsidRDefault="00995937" w:rsidP="005A34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7547A79B" w14:textId="0FF6B2FD" w:rsidR="005A3455" w:rsidRDefault="005A3455" w:rsidP="005A34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520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HERO SECTION</w:t>
      </w:r>
    </w:p>
    <w:p w14:paraId="51457038" w14:textId="77777777" w:rsidR="007F0B30" w:rsidRPr="00520262" w:rsidRDefault="007F0B30" w:rsidP="00520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0E17FF75" w14:textId="77777777" w:rsidR="00C82EAF" w:rsidRPr="00C82EAF" w:rsidRDefault="00C82EAF" w:rsidP="00C82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2E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 That Connects Construction Data — Across Every Phase. For Every Stakeholder.</w:t>
      </w:r>
    </w:p>
    <w:p w14:paraId="5F51451E" w14:textId="77777777" w:rsidR="00520262" w:rsidRPr="00520262" w:rsidRDefault="00520262" w:rsidP="00520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20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iFieldSmart</w:t>
      </w:r>
      <w:proofErr w:type="spellEnd"/>
      <w:r w:rsidRPr="00520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AI is a connected data environment that brings together constructability intelligence, coordination workflows, and real-world site data — powered by AI.</w:t>
      </w:r>
    </w:p>
    <w:p w14:paraId="4BD56D09" w14:textId="51435241" w:rsidR="00520262" w:rsidRPr="00520262" w:rsidRDefault="00520262" w:rsidP="00520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Whether you’re an </w:t>
      </w:r>
      <w:r w:rsidRPr="00520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Owner</w:t>
      </w: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20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General Contractor</w:t>
      </w: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20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Trade Contractor</w:t>
      </w: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520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</w:t>
      </w: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>iFieldSmart</w:t>
      </w:r>
      <w:proofErr w:type="spellEnd"/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adapts to </w:t>
      </w:r>
      <w:r w:rsidRPr="0052026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your role</w:t>
      </w: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2026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your project phase</w:t>
      </w: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without forcing you into disconnected tools</w:t>
      </w:r>
    </w:p>
    <w:p w14:paraId="55C4C3A4" w14:textId="77777777" w:rsidR="00520262" w:rsidRPr="00520262" w:rsidRDefault="00520262" w:rsidP="00520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[ Explore by </w:t>
      </w:r>
      <w:proofErr w:type="gramStart"/>
      <w:r w:rsidRPr="00520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 ]</w:t>
      </w:r>
      <w:proofErr w:type="gramEnd"/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520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 Explore by Project Phase ]</w:t>
      </w:r>
    </w:p>
    <w:p w14:paraId="78924E74" w14:textId="77777777" w:rsidR="00520262" w:rsidRPr="00520262" w:rsidRDefault="0025652E" w:rsidP="00520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5031FC">
          <v:rect id="_x0000_i1027" style="width:0;height:1.5pt" o:hralign="center" o:hrstd="t" o:hr="t" fillcolor="#a0a0a0" stroked="f"/>
        </w:pict>
      </w:r>
    </w:p>
    <w:p w14:paraId="1FD8BD37" w14:textId="77777777" w:rsidR="00520262" w:rsidRPr="00520262" w:rsidRDefault="00520262" w:rsidP="00520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0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SUB-HERO (CORE IDEA)</w:t>
      </w:r>
    </w:p>
    <w:p w14:paraId="58DFB13C" w14:textId="77777777" w:rsidR="00520262" w:rsidRPr="00520262" w:rsidRDefault="00520262" w:rsidP="00520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0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 Connected Data Environment for the Entire Construction Lifecycle</w:t>
      </w:r>
    </w:p>
    <w:p w14:paraId="189F24DD" w14:textId="77777777" w:rsidR="00520262" w:rsidRPr="00520262" w:rsidRDefault="00520262" w:rsidP="00520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Construction data lives in drawings, specs, models, submittals, photos, and reports — usually disconnected.</w:t>
      </w:r>
    </w:p>
    <w:p w14:paraId="2C55F280" w14:textId="77777777" w:rsidR="00520262" w:rsidRPr="00520262" w:rsidRDefault="00520262" w:rsidP="00520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>iFieldSmart</w:t>
      </w:r>
      <w:proofErr w:type="spellEnd"/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connects all of it into </w:t>
      </w:r>
      <w:r w:rsidRPr="00520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intelligent system</w:t>
      </w: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supports:</w:t>
      </w:r>
    </w:p>
    <w:p w14:paraId="7844E586" w14:textId="77777777" w:rsidR="00520262" w:rsidRPr="00520262" w:rsidRDefault="00520262" w:rsidP="005202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decisions</w:t>
      </w:r>
    </w:p>
    <w:p w14:paraId="06263B65" w14:textId="77777777" w:rsidR="00520262" w:rsidRPr="00520262" w:rsidRDefault="00520262" w:rsidP="005202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>Fewer gaps and surprises</w:t>
      </w:r>
    </w:p>
    <w:p w14:paraId="03C152F5" w14:textId="77777777" w:rsidR="00520262" w:rsidRPr="00520262" w:rsidRDefault="00520262" w:rsidP="005202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coordination from design to operations</w:t>
      </w:r>
    </w:p>
    <w:p w14:paraId="2A983C80" w14:textId="77777777" w:rsidR="00520262" w:rsidRPr="00520262" w:rsidRDefault="00520262" w:rsidP="00520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+ Constructability + Reality Intelligence</w:t>
      </w: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Working together — not in silos.</w:t>
      </w:r>
    </w:p>
    <w:p w14:paraId="2D55B685" w14:textId="77777777" w:rsidR="00520262" w:rsidRPr="00520262" w:rsidRDefault="0025652E" w:rsidP="00520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9A7793">
          <v:rect id="_x0000_i1028" style="width:0;height:1.5pt" o:hralign="center" o:hrstd="t" o:hr="t" fillcolor="#a0a0a0" stroked="f"/>
        </w:pict>
      </w:r>
    </w:p>
    <w:p w14:paraId="4C47D2C0" w14:textId="1EB76DBE" w:rsidR="00520262" w:rsidRPr="00520262" w:rsidRDefault="00520262" w:rsidP="00520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0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1 — WHO IS THIS FOR?</w:t>
      </w:r>
    </w:p>
    <w:p w14:paraId="7A6CDFB2" w14:textId="77777777" w:rsidR="00520262" w:rsidRPr="00520262" w:rsidRDefault="00520262" w:rsidP="00520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0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Built Around Construction Roles — Not Generic Software</w:t>
      </w:r>
    </w:p>
    <w:p w14:paraId="3DCEA899" w14:textId="77777777" w:rsidR="00520262" w:rsidRPr="00520262" w:rsidRDefault="00520262" w:rsidP="00520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roles need different intelligence.</w:t>
      </w: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>iFieldSmart</w:t>
      </w:r>
      <w:proofErr w:type="spellEnd"/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delivers role-specific insights using the same connected data backbone.</w:t>
      </w:r>
    </w:p>
    <w:p w14:paraId="3C26D604" w14:textId="77777777" w:rsidR="00520262" w:rsidRPr="00520262" w:rsidRDefault="00520262" w:rsidP="00520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Owners &amp; Developers</w:t>
      </w: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 risk visibility, constructability confidence, and clean digital handover.</w:t>
      </w: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</w:t>
      </w:r>
      <w:proofErr w:type="spellStart"/>
      <w:r w:rsidRPr="0052026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iFieldSmart</w:t>
      </w:r>
      <w:proofErr w:type="spellEnd"/>
      <w:r w:rsidRPr="0052026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AI for Owners</w:t>
      </w:r>
    </w:p>
    <w:p w14:paraId="38ED2887" w14:textId="77777777" w:rsidR="00520262" w:rsidRPr="00520262" w:rsidRDefault="00520262" w:rsidP="00520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General Contractors</w:t>
      </w: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Scope clarity, coordination intelligence, and real-time field visibility.</w:t>
      </w: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</w:t>
      </w:r>
      <w:proofErr w:type="spellStart"/>
      <w:r w:rsidRPr="0052026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iFieldSmart</w:t>
      </w:r>
      <w:proofErr w:type="spellEnd"/>
      <w:r w:rsidRPr="0052026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AI for General Contractors</w:t>
      </w:r>
    </w:p>
    <w:p w14:paraId="7D388B0C" w14:textId="77777777" w:rsidR="00520262" w:rsidRPr="00520262" w:rsidRDefault="00520262" w:rsidP="00520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Trade Contractors</w:t>
      </w: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Clear scope, fewer conflicts, and accurate site context.</w:t>
      </w: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</w:t>
      </w:r>
      <w:proofErr w:type="spellStart"/>
      <w:r w:rsidRPr="0052026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iFieldSmart</w:t>
      </w:r>
      <w:proofErr w:type="spellEnd"/>
      <w:r w:rsidRPr="0052026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AI for Trade Contractors</w:t>
      </w:r>
    </w:p>
    <w:p w14:paraId="7D3B3A8D" w14:textId="77777777" w:rsidR="00520262" w:rsidRPr="00520262" w:rsidRDefault="00520262" w:rsidP="00520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Architects &amp; Designers</w:t>
      </w: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Design validation, constructability feedback, and alignment with execution.</w:t>
      </w: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</w:t>
      </w:r>
      <w:proofErr w:type="spellStart"/>
      <w:r w:rsidRPr="0052026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iFieldSmart</w:t>
      </w:r>
      <w:proofErr w:type="spellEnd"/>
      <w:r w:rsidRPr="0052026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AI for Architects</w:t>
      </w:r>
    </w:p>
    <w:p w14:paraId="64422257" w14:textId="77777777" w:rsidR="00520262" w:rsidRPr="00520262" w:rsidRDefault="0025652E" w:rsidP="00520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EA12E0">
          <v:rect id="_x0000_i1029" style="width:0;height:1.5pt" o:hralign="center" o:hrstd="t" o:hr="t" fillcolor="#a0a0a0" stroked="f"/>
        </w:pict>
      </w:r>
    </w:p>
    <w:p w14:paraId="582C4BD4" w14:textId="13642433" w:rsidR="00520262" w:rsidRPr="00520262" w:rsidRDefault="00520262" w:rsidP="00520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0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2 — ACROSS EVERY PROJECT PHASE</w:t>
      </w:r>
      <w:r w:rsidR="006001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</w:p>
    <w:p w14:paraId="3665F742" w14:textId="77777777" w:rsidR="00520262" w:rsidRPr="00520262" w:rsidRDefault="00520262" w:rsidP="00520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0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AI That Evolves </w:t>
      </w:r>
      <w:proofErr w:type="gramStart"/>
      <w:r w:rsidRPr="00520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With</w:t>
      </w:r>
      <w:proofErr w:type="gramEnd"/>
      <w:r w:rsidRPr="00520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Your Project</w:t>
      </w:r>
    </w:p>
    <w:p w14:paraId="00CB6065" w14:textId="77777777" w:rsidR="00520262" w:rsidRPr="00520262" w:rsidRDefault="00520262" w:rsidP="00520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>Your challenges change as the project moves forward.</w:t>
      </w: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>iFieldSmart</w:t>
      </w:r>
      <w:proofErr w:type="spellEnd"/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supports each phase — without resetting your data.</w:t>
      </w:r>
    </w:p>
    <w:p w14:paraId="153DA5C3" w14:textId="77777777" w:rsidR="00520262" w:rsidRPr="00520262" w:rsidRDefault="00520262" w:rsidP="00520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</w:t>
      </w: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AI-powered constructability and coordination insights before issues are locked in.</w:t>
      </w:r>
    </w:p>
    <w:p w14:paraId="790CDD9D" w14:textId="77777777" w:rsidR="00520262" w:rsidRPr="00520262" w:rsidRDefault="00520262" w:rsidP="00520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Preconstruction</w:t>
      </w: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Identify scope gaps, spec conflicts, and coordination risks early.</w:t>
      </w:r>
    </w:p>
    <w:p w14:paraId="7D9EC914" w14:textId="77777777" w:rsidR="00520262" w:rsidRPr="00520262" w:rsidRDefault="00520262" w:rsidP="00520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Construction</w:t>
      </w: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Connect BIM, submittals, and site reality with live progress intelligence.</w:t>
      </w:r>
    </w:p>
    <w:p w14:paraId="4F950238" w14:textId="77777777" w:rsidR="00520262" w:rsidRPr="00520262" w:rsidRDefault="00520262" w:rsidP="00520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Closeout</w:t>
      </w: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Automated, visual, and structured closeout documentation.</w:t>
      </w:r>
    </w:p>
    <w:p w14:paraId="22830539" w14:textId="77777777" w:rsidR="00520262" w:rsidRPr="00520262" w:rsidRDefault="00520262" w:rsidP="00520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Facilities Management</w:t>
      </w: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Turn construction data into usable digital assets for operations.</w:t>
      </w:r>
    </w:p>
    <w:p w14:paraId="176C1E3F" w14:textId="77777777" w:rsidR="00520262" w:rsidRPr="00520262" w:rsidRDefault="00520262" w:rsidP="00520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→ </w:t>
      </w:r>
      <w:r w:rsidRPr="0052026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Explore </w:t>
      </w:r>
      <w:proofErr w:type="spellStart"/>
      <w:r w:rsidRPr="0052026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iFieldSmart</w:t>
      </w:r>
      <w:proofErr w:type="spellEnd"/>
      <w:r w:rsidRPr="0052026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AI by Project Phase</w:t>
      </w:r>
    </w:p>
    <w:p w14:paraId="29D115C1" w14:textId="77777777" w:rsidR="00520262" w:rsidRPr="00520262" w:rsidRDefault="0025652E" w:rsidP="00520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E2F85D">
          <v:rect id="_x0000_i1030" style="width:0;height:1.5pt" o:hralign="center" o:hrstd="t" o:hr="t" fillcolor="#a0a0a0" stroked="f"/>
        </w:pict>
      </w:r>
    </w:p>
    <w:p w14:paraId="553C4FCC" w14:textId="5512353C" w:rsidR="00520262" w:rsidRPr="00520262" w:rsidRDefault="00520262" w:rsidP="00520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0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3 — THE CONNECTED DATA CORE</w:t>
      </w:r>
      <w:r w:rsidR="006001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</w:p>
    <w:p w14:paraId="05CE3847" w14:textId="77777777" w:rsidR="00520262" w:rsidRPr="00520262" w:rsidRDefault="00520262" w:rsidP="00520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0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Not Separate Tools — One AI-Driven System</w:t>
      </w:r>
    </w:p>
    <w:p w14:paraId="5351B63C" w14:textId="77777777" w:rsidR="00520262" w:rsidRPr="00520262" w:rsidRDefault="00520262" w:rsidP="00520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>iFieldSmart</w:t>
      </w:r>
      <w:proofErr w:type="spellEnd"/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is built as a </w:t>
      </w:r>
      <w:r w:rsidRPr="00520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connected intelligence layer</w:t>
      </w: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a collection of point solutions.</w:t>
      </w:r>
    </w:p>
    <w:p w14:paraId="00C90FB7" w14:textId="77777777" w:rsidR="00520262" w:rsidRPr="00520262" w:rsidRDefault="00520262" w:rsidP="00520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It continuously connects:</w:t>
      </w:r>
    </w:p>
    <w:p w14:paraId="3C6C92E2" w14:textId="77777777" w:rsidR="00520262" w:rsidRPr="00520262" w:rsidRDefault="00520262" w:rsidP="00520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&amp; BIM data</w:t>
      </w:r>
    </w:p>
    <w:p w14:paraId="2C4BB2CF" w14:textId="77777777" w:rsidR="00520262" w:rsidRPr="00520262" w:rsidRDefault="00520262" w:rsidP="00520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>Scope, specs, and submittals</w:t>
      </w:r>
    </w:p>
    <w:p w14:paraId="6F1771CF" w14:textId="77777777" w:rsidR="00520262" w:rsidRPr="00520262" w:rsidRDefault="00520262" w:rsidP="00520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Constructability &amp; clash intelligence</w:t>
      </w:r>
    </w:p>
    <w:p w14:paraId="7175FE65" w14:textId="77777777" w:rsidR="00520262" w:rsidRPr="00520262" w:rsidRDefault="00520262" w:rsidP="00520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>360° reality capture &amp; progress tracking</w:t>
      </w:r>
    </w:p>
    <w:p w14:paraId="56AD4D9E" w14:textId="77777777" w:rsidR="00520262" w:rsidRPr="00520262" w:rsidRDefault="00520262" w:rsidP="00520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>Closeout &amp; handover documentation</w:t>
      </w:r>
    </w:p>
    <w:p w14:paraId="51879A03" w14:textId="77777777" w:rsidR="00520262" w:rsidRPr="00520262" w:rsidRDefault="00520262" w:rsidP="00520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every decision is based on </w:t>
      </w:r>
      <w:r w:rsidRPr="00520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complete, contextual data</w:t>
      </w: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not fragments.</w:t>
      </w:r>
    </w:p>
    <w:p w14:paraId="5A2C4958" w14:textId="77777777" w:rsidR="00520262" w:rsidRPr="00520262" w:rsidRDefault="0025652E" w:rsidP="00520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5ECB39">
          <v:rect id="_x0000_i1031" style="width:0;height:1.5pt" o:hralign="center" o:hrstd="t" o:hr="t" fillcolor="#a0a0a0" stroked="f"/>
        </w:pict>
      </w:r>
    </w:p>
    <w:p w14:paraId="70069027" w14:textId="77777777" w:rsidR="00520262" w:rsidRPr="00610A97" w:rsidRDefault="00520262" w:rsidP="00520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SECTION 4 — WHAT POWERS IT ALL </w:t>
      </w:r>
      <w:r w:rsidRPr="00610A97">
        <w:rPr>
          <w:rFonts w:ascii="Times New Roman" w:eastAsia="Times New Roman" w:hAnsi="Times New Roman" w:cs="Times New Roman"/>
          <w:sz w:val="24"/>
          <w:szCs w:val="24"/>
          <w:lang w:eastAsia="en-IN"/>
        </w:rPr>
        <w:t>(HIGH-LEVEL CAPABILITIES)</w:t>
      </w:r>
    </w:p>
    <w:p w14:paraId="46D52A8B" w14:textId="77777777" w:rsidR="00520262" w:rsidRPr="00520262" w:rsidRDefault="00520262" w:rsidP="00520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0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 Capabilities Designed for Real Construction Workflows</w:t>
      </w:r>
    </w:p>
    <w:p w14:paraId="7ACDF26E" w14:textId="77777777" w:rsidR="00520262" w:rsidRPr="00520262" w:rsidRDefault="00520262" w:rsidP="00520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>Behind every solution is a shared AI foundation:</w:t>
      </w:r>
    </w:p>
    <w:p w14:paraId="49DA614B" w14:textId="77777777" w:rsidR="00520262" w:rsidRPr="00520262" w:rsidRDefault="00520262" w:rsidP="005202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Constructability &amp; Coordination Intelligence</w:t>
      </w:r>
    </w:p>
    <w:p w14:paraId="59D3537C" w14:textId="77777777" w:rsidR="00520262" w:rsidRPr="00520262" w:rsidRDefault="00520262" w:rsidP="005202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 Scope Gap &amp; Risk Identification</w:t>
      </w:r>
    </w:p>
    <w:p w14:paraId="1B36A2B4" w14:textId="77777777" w:rsidR="00520262" w:rsidRPr="00520262" w:rsidRDefault="00520262" w:rsidP="005202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Submittal &amp; Specification Review</w:t>
      </w:r>
    </w:p>
    <w:p w14:paraId="1A0C8106" w14:textId="77777777" w:rsidR="00520262" w:rsidRPr="00520262" w:rsidRDefault="00520262" w:rsidP="005202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Reality Capture, Digital Twin &amp; Progress Intelligence</w:t>
      </w:r>
    </w:p>
    <w:p w14:paraId="6CBE8E68" w14:textId="77777777" w:rsidR="00520262" w:rsidRPr="00520262" w:rsidRDefault="00520262" w:rsidP="005202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Closeout &amp; Facility Data Automation</w:t>
      </w:r>
    </w:p>
    <w:p w14:paraId="656A13B4" w14:textId="77777777" w:rsidR="00520262" w:rsidRPr="00520262" w:rsidRDefault="00520262" w:rsidP="00520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capability activates differently depending on </w:t>
      </w:r>
      <w:r w:rsidRPr="00520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 you are</w:t>
      </w: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20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where you are in the project</w:t>
      </w: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182DE32" w14:textId="77777777" w:rsidR="00520262" w:rsidRPr="00520262" w:rsidRDefault="00520262" w:rsidP="00520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→ </w:t>
      </w:r>
      <w:r w:rsidRPr="0052026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Explore </w:t>
      </w:r>
      <w:proofErr w:type="spellStart"/>
      <w:r w:rsidRPr="0052026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iFieldSmart</w:t>
      </w:r>
      <w:proofErr w:type="spellEnd"/>
      <w:r w:rsidRPr="0052026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AI Products</w:t>
      </w:r>
    </w:p>
    <w:p w14:paraId="0492FD08" w14:textId="77777777" w:rsidR="00520262" w:rsidRPr="00520262" w:rsidRDefault="0025652E" w:rsidP="00520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A70F77">
          <v:rect id="_x0000_i1032" style="width:0;height:1.5pt" o:hralign="center" o:hrstd="t" o:hr="t" fillcolor="#a0a0a0" stroked="f"/>
        </w:pict>
      </w:r>
    </w:p>
    <w:p w14:paraId="1601DFB8" w14:textId="77777777" w:rsidR="00520262" w:rsidRPr="00520262" w:rsidRDefault="00520262" w:rsidP="00520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0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SECTION 5 — WHY </w:t>
      </w:r>
      <w:proofErr w:type="spellStart"/>
      <w:r w:rsidRPr="00520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iFieldSmart</w:t>
      </w:r>
      <w:proofErr w:type="spellEnd"/>
      <w:r w:rsidRPr="00520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AI</w:t>
      </w:r>
    </w:p>
    <w:p w14:paraId="60F05814" w14:textId="77777777" w:rsidR="00520262" w:rsidRPr="00520262" w:rsidRDefault="00520262" w:rsidP="00520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0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Built for How Construction Actually Works</w:t>
      </w:r>
    </w:p>
    <w:p w14:paraId="7F6FE6FB" w14:textId="77777777" w:rsidR="00520262" w:rsidRPr="00520262" w:rsidRDefault="00520262" w:rsidP="00520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Construction is complex, multi-stakeholder, and constantly changing.</w:t>
      </w:r>
    </w:p>
    <w:p w14:paraId="02FD24B9" w14:textId="77777777" w:rsidR="00520262" w:rsidRPr="00520262" w:rsidRDefault="00520262" w:rsidP="00520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>iFieldSmart</w:t>
      </w:r>
      <w:proofErr w:type="spellEnd"/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is built to:</w:t>
      </w:r>
    </w:p>
    <w:p w14:paraId="4476724C" w14:textId="77777777" w:rsidR="00520262" w:rsidRPr="00520262" w:rsidRDefault="00520262" w:rsidP="005202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people, data, and decisions</w:t>
      </w:r>
    </w:p>
    <w:p w14:paraId="0F0BA415" w14:textId="77777777" w:rsidR="00520262" w:rsidRPr="00520262" w:rsidRDefault="00520262" w:rsidP="005202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manual coordination and rework</w:t>
      </w:r>
    </w:p>
    <w:p w14:paraId="4CA27545" w14:textId="77777777" w:rsidR="00520262" w:rsidRPr="00520262" w:rsidRDefault="00520262" w:rsidP="005202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>Bring clarity across the entire lifecycle</w:t>
      </w:r>
    </w:p>
    <w:p w14:paraId="0F79C863" w14:textId="77777777" w:rsidR="00520262" w:rsidRPr="00520262" w:rsidRDefault="00520262" w:rsidP="00520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>All from one connected platform.</w:t>
      </w:r>
    </w:p>
    <w:p w14:paraId="4E093C28" w14:textId="77777777" w:rsidR="00520262" w:rsidRPr="00520262" w:rsidRDefault="0025652E" w:rsidP="00520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092630">
          <v:rect id="_x0000_i1033" style="width:0;height:1.5pt" o:hralign="center" o:hrstd="t" o:hr="t" fillcolor="#a0a0a0" stroked="f"/>
        </w:pict>
      </w:r>
    </w:p>
    <w:p w14:paraId="53559B3A" w14:textId="77777777" w:rsidR="00520262" w:rsidRPr="00520262" w:rsidRDefault="00520262" w:rsidP="00520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02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FINAL CTA — NAVIGATION-FIRST</w:t>
      </w:r>
    </w:p>
    <w:p w14:paraId="1630F1F7" w14:textId="77777777" w:rsidR="00520262" w:rsidRPr="00520262" w:rsidRDefault="00520262" w:rsidP="00520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02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Start Where It Makes Sense for You</w:t>
      </w:r>
    </w:p>
    <w:p w14:paraId="6EBF47CD" w14:textId="77777777" w:rsidR="00520262" w:rsidRPr="00520262" w:rsidRDefault="00520262" w:rsidP="00520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don’t need to understand everything on day one.</w:t>
      </w: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Start with what matters most to your role or project phase.</w:t>
      </w:r>
    </w:p>
    <w:p w14:paraId="3B3270B8" w14:textId="77777777" w:rsidR="00520262" w:rsidRPr="00520262" w:rsidRDefault="00520262" w:rsidP="00520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[ Explore by </w:t>
      </w:r>
      <w:proofErr w:type="gramStart"/>
      <w:r w:rsidRPr="00520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 ]</w:t>
      </w:r>
      <w:proofErr w:type="gramEnd"/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20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 Explore by Project Phase ]</w:t>
      </w:r>
      <w:r w:rsidRPr="005202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202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 Explore AI Products ]</w:t>
      </w:r>
    </w:p>
    <w:p w14:paraId="191B1664" w14:textId="77777777" w:rsidR="00415671" w:rsidRDefault="00415671"/>
    <w:sectPr w:rsidR="004156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D10F39"/>
    <w:multiLevelType w:val="multilevel"/>
    <w:tmpl w:val="6E44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22DE5"/>
    <w:multiLevelType w:val="multilevel"/>
    <w:tmpl w:val="CBB2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D41DA"/>
    <w:multiLevelType w:val="multilevel"/>
    <w:tmpl w:val="EE00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9393E"/>
    <w:multiLevelType w:val="multilevel"/>
    <w:tmpl w:val="9674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427EB1"/>
    <w:multiLevelType w:val="multilevel"/>
    <w:tmpl w:val="1FF2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262"/>
    <w:rsid w:val="00007D01"/>
    <w:rsid w:val="001444BA"/>
    <w:rsid w:val="001B2D4C"/>
    <w:rsid w:val="0025652E"/>
    <w:rsid w:val="00260895"/>
    <w:rsid w:val="00364B28"/>
    <w:rsid w:val="003948E4"/>
    <w:rsid w:val="00415671"/>
    <w:rsid w:val="00520262"/>
    <w:rsid w:val="00596E7B"/>
    <w:rsid w:val="005A3455"/>
    <w:rsid w:val="00600140"/>
    <w:rsid w:val="00610A97"/>
    <w:rsid w:val="00613709"/>
    <w:rsid w:val="006D2471"/>
    <w:rsid w:val="00745958"/>
    <w:rsid w:val="007F0B30"/>
    <w:rsid w:val="00877A2D"/>
    <w:rsid w:val="008C7B42"/>
    <w:rsid w:val="00995937"/>
    <w:rsid w:val="00A111B9"/>
    <w:rsid w:val="00AF503E"/>
    <w:rsid w:val="00B43C55"/>
    <w:rsid w:val="00BE5DB6"/>
    <w:rsid w:val="00C0499C"/>
    <w:rsid w:val="00C10A6A"/>
    <w:rsid w:val="00C13827"/>
    <w:rsid w:val="00C22ABD"/>
    <w:rsid w:val="00C82EAF"/>
    <w:rsid w:val="00E741AD"/>
    <w:rsid w:val="00EF0633"/>
    <w:rsid w:val="00EF4547"/>
    <w:rsid w:val="00FB1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30C95"/>
  <w15:chartTrackingRefBased/>
  <w15:docId w15:val="{329ABC89-0B07-46F5-BEC6-1C433A6A6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202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202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202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26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2026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2026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202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20262"/>
    <w:rPr>
      <w:b/>
      <w:bCs/>
    </w:rPr>
  </w:style>
  <w:style w:type="character" w:styleId="Emphasis">
    <w:name w:val="Emphasis"/>
    <w:basedOn w:val="DefaultParagraphFont"/>
    <w:uiPriority w:val="20"/>
    <w:qFormat/>
    <w:rsid w:val="00520262"/>
    <w:rPr>
      <w:i/>
      <w:iCs/>
    </w:rPr>
  </w:style>
  <w:style w:type="character" w:styleId="Hyperlink">
    <w:name w:val="Hyperlink"/>
    <w:basedOn w:val="DefaultParagraphFont"/>
    <w:uiPriority w:val="99"/>
    <w:unhideWhenUsed/>
    <w:rsid w:val="008C7B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7B4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F0B30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1B2D4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4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1852</TotalTime>
  <Pages>4</Pages>
  <Words>572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iFieldSmart</dc:creator>
  <cp:keywords/>
  <dc:description/>
  <cp:lastModifiedBy>SEO</cp:lastModifiedBy>
  <cp:revision>17</cp:revision>
  <dcterms:created xsi:type="dcterms:W3CDTF">2026-01-04T15:44:00Z</dcterms:created>
  <dcterms:modified xsi:type="dcterms:W3CDTF">2026-02-24T12:06:00Z</dcterms:modified>
</cp:coreProperties>
</file>