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2280" w14:textId="77777777" w:rsidR="00FD47E2" w:rsidRPr="005447DE" w:rsidRDefault="00FD47E2" w:rsidP="00FD47E2">
      <w:pPr>
        <w:widowControl w:val="0"/>
        <w:pBdr>
          <w:top w:val="nil"/>
          <w:left w:val="nil"/>
          <w:bottom w:val="nil"/>
          <w:right w:val="nil"/>
          <w:between w:val="nil"/>
        </w:pBdr>
        <w:spacing w:line="253" w:lineRule="auto"/>
        <w:ind w:right="198"/>
        <w:jc w:val="center"/>
        <w:rPr>
          <w:rFonts w:ascii="Times New Roman" w:eastAsia="Times New Roman" w:hAnsi="Times New Roman" w:cs="Times New Roman"/>
          <w:b/>
          <w:color w:val="000000" w:themeColor="text1"/>
          <w:sz w:val="52"/>
          <w:szCs w:val="52"/>
        </w:rPr>
      </w:pPr>
      <w:r w:rsidRPr="005447DE">
        <w:rPr>
          <w:rFonts w:ascii="Times New Roman" w:eastAsia="Times New Roman" w:hAnsi="Times New Roman" w:cs="Times New Roman"/>
          <w:b/>
          <w:color w:val="000000" w:themeColor="text1"/>
          <w:sz w:val="52"/>
          <w:szCs w:val="52"/>
        </w:rPr>
        <w:t>A</w:t>
      </w:r>
      <w:r w:rsidR="00C82F41">
        <w:rPr>
          <w:rFonts w:ascii="Times New Roman" w:eastAsia="Times New Roman" w:hAnsi="Times New Roman" w:cs="Times New Roman"/>
          <w:b/>
          <w:color w:val="000000" w:themeColor="text1"/>
          <w:sz w:val="52"/>
          <w:szCs w:val="52"/>
        </w:rPr>
        <w:t xml:space="preserve">scertain Diseases in fruits and leaves with hybrid Deep Learning Approach </w:t>
      </w:r>
    </w:p>
    <w:p w14:paraId="0BEA56CE" w14:textId="77777777" w:rsidR="00FD47E2" w:rsidRPr="00315CC1" w:rsidRDefault="00FD47E2" w:rsidP="00FD47E2">
      <w:pPr>
        <w:widowControl w:val="0"/>
        <w:pBdr>
          <w:top w:val="nil"/>
          <w:left w:val="nil"/>
          <w:bottom w:val="nil"/>
          <w:right w:val="nil"/>
          <w:between w:val="nil"/>
        </w:pBdr>
        <w:spacing w:line="253" w:lineRule="auto"/>
        <w:ind w:right="198"/>
        <w:rPr>
          <w:rFonts w:ascii="Times New Roman" w:hAnsi="Times New Roman" w:cs="Times New Roman"/>
          <w:bCs/>
          <w:color w:val="000000" w:themeColor="text1"/>
        </w:rPr>
      </w:pPr>
    </w:p>
    <w:p w14:paraId="3810C932" w14:textId="77777777" w:rsidR="00973547" w:rsidRPr="001D51CE" w:rsidRDefault="00973547"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8"/>
          <w:szCs w:val="18"/>
        </w:rPr>
      </w:pPr>
    </w:p>
    <w:p w14:paraId="77034B04" w14:textId="77777777" w:rsidR="009246FB" w:rsidRPr="001D51CE" w:rsidRDefault="009246FB"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8"/>
          <w:szCs w:val="18"/>
        </w:rPr>
        <w:sectPr w:rsidR="009246FB" w:rsidRPr="001D51CE" w:rsidSect="001D51CE">
          <w:pgSz w:w="11900" w:h="16840"/>
          <w:pgMar w:top="720" w:right="720" w:bottom="720" w:left="720" w:header="0" w:footer="720" w:gutter="0"/>
          <w:pgNumType w:start="1"/>
          <w:cols w:space="720"/>
          <w:docGrid w:linePitch="299"/>
        </w:sectPr>
      </w:pPr>
    </w:p>
    <w:p w14:paraId="5461E013" w14:textId="16F4FDC1" w:rsidR="00FD47E2" w:rsidRPr="001D51CE" w:rsidRDefault="00FD47E2"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Vasimunnisa</w:t>
      </w:r>
      <w:r w:rsidR="009246FB" w:rsidRPr="001D51CE">
        <w:rPr>
          <w:rFonts w:ascii="Times New Roman" w:hAnsi="Times New Roman" w:cs="Times New Roman"/>
          <w:color w:val="000000" w:themeColor="text1"/>
          <w:sz w:val="12"/>
          <w:szCs w:val="12"/>
        </w:rPr>
        <w:t xml:space="preserve"> Shaik</w:t>
      </w:r>
    </w:p>
    <w:p w14:paraId="4BD6AE4E" w14:textId="43989550" w:rsidR="009D7027" w:rsidRPr="001D51CE" w:rsidRDefault="009D7027"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B. Tech St</w:t>
      </w:r>
      <w:r w:rsidR="001D51CE">
        <w:rPr>
          <w:rFonts w:ascii="Times New Roman" w:hAnsi="Times New Roman" w:cs="Times New Roman"/>
          <w:color w:val="000000" w:themeColor="text1"/>
          <w:sz w:val="12"/>
          <w:szCs w:val="12"/>
        </w:rPr>
        <w:t>u</w:t>
      </w:r>
      <w:r w:rsidRPr="001D51CE">
        <w:rPr>
          <w:rFonts w:ascii="Times New Roman" w:hAnsi="Times New Roman" w:cs="Times New Roman"/>
          <w:color w:val="000000" w:themeColor="text1"/>
          <w:sz w:val="12"/>
          <w:szCs w:val="12"/>
        </w:rPr>
        <w:t xml:space="preserve">d, </w:t>
      </w:r>
      <w:r w:rsidR="00FD47E2" w:rsidRPr="001D51CE">
        <w:rPr>
          <w:rFonts w:ascii="Times New Roman" w:hAnsi="Times New Roman" w:cs="Times New Roman"/>
          <w:color w:val="000000" w:themeColor="text1"/>
          <w:sz w:val="12"/>
          <w:szCs w:val="12"/>
        </w:rPr>
        <w:t>Dept of CSE</w:t>
      </w:r>
    </w:p>
    <w:p w14:paraId="663463B2" w14:textId="60F90236" w:rsidR="00FD47E2" w:rsidRPr="001D51CE" w:rsidRDefault="00FD47E2"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Institute of Aeronautical</w:t>
      </w:r>
      <w:r w:rsidR="009D7027" w:rsidRPr="001D51CE">
        <w:rPr>
          <w:rFonts w:ascii="Times New Roman" w:hAnsi="Times New Roman" w:cs="Times New Roman"/>
          <w:color w:val="000000" w:themeColor="text1"/>
          <w:sz w:val="12"/>
          <w:szCs w:val="12"/>
        </w:rPr>
        <w:t xml:space="preserve"> </w:t>
      </w:r>
      <w:r w:rsidRPr="001D51CE">
        <w:rPr>
          <w:rFonts w:ascii="Times New Roman" w:hAnsi="Times New Roman" w:cs="Times New Roman"/>
          <w:color w:val="000000" w:themeColor="text1"/>
          <w:sz w:val="12"/>
          <w:szCs w:val="12"/>
        </w:rPr>
        <w:t>Engineering</w:t>
      </w:r>
    </w:p>
    <w:p w14:paraId="02E18EBE" w14:textId="1567A263" w:rsidR="009246FB" w:rsidRPr="001D51CE" w:rsidRDefault="00FD47E2"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r w:rsidRPr="001D51CE">
        <w:rPr>
          <w:rFonts w:ascii="Times New Roman" w:eastAsia="Times New Roman" w:hAnsi="Times New Roman" w:cs="Times New Roman"/>
          <w:color w:val="000000" w:themeColor="text1"/>
          <w:sz w:val="12"/>
          <w:szCs w:val="12"/>
        </w:rPr>
        <w:t>Hyderabad, India</w:t>
      </w:r>
    </w:p>
    <w:p w14:paraId="2A6CD705" w14:textId="5980F578" w:rsidR="009D7027" w:rsidRPr="001D51CE" w:rsidRDefault="005B3B88" w:rsidP="009D7027">
      <w:pPr>
        <w:widowControl w:val="0"/>
        <w:pBdr>
          <w:top w:val="nil"/>
          <w:left w:val="nil"/>
          <w:bottom w:val="nil"/>
          <w:right w:val="nil"/>
          <w:between w:val="nil"/>
        </w:pBdr>
        <w:spacing w:line="253" w:lineRule="auto"/>
        <w:ind w:right="198"/>
        <w:jc w:val="center"/>
        <w:rPr>
          <w:rFonts w:ascii="Times New Roman" w:hAnsi="Times New Roman" w:cs="Times New Roman"/>
          <w:bCs/>
          <w:iCs/>
          <w:color w:val="000000" w:themeColor="text1"/>
          <w:sz w:val="12"/>
          <w:szCs w:val="12"/>
          <w:u w:val="single"/>
        </w:rPr>
      </w:pPr>
      <w:hyperlink r:id="rId6" w:history="1">
        <w:r w:rsidR="001D51CE" w:rsidRPr="00E44EAB">
          <w:rPr>
            <w:rStyle w:val="Hyperlink"/>
            <w:rFonts w:ascii="Times New Roman" w:hAnsi="Times New Roman" w:cs="Times New Roman"/>
            <w:bCs/>
            <w:sz w:val="12"/>
            <w:szCs w:val="12"/>
          </w:rPr>
          <w:t>20951a05g9@iare.ac.in</w:t>
        </w:r>
      </w:hyperlink>
    </w:p>
    <w:p w14:paraId="222DB1CB" w14:textId="43CD5C19" w:rsidR="00FD47E2" w:rsidRPr="001D51CE" w:rsidRDefault="009246FB"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r w:rsidRPr="001D51CE">
        <w:rPr>
          <w:rFonts w:ascii="Times New Roman" w:eastAsia="Times New Roman" w:hAnsi="Times New Roman" w:cs="Times New Roman"/>
          <w:color w:val="000000" w:themeColor="text1"/>
          <w:sz w:val="12"/>
          <w:szCs w:val="12"/>
        </w:rPr>
        <w:t>0000-0002-6167-1604</w:t>
      </w:r>
    </w:p>
    <w:p w14:paraId="789F81A8" w14:textId="77777777" w:rsidR="009D7027" w:rsidRPr="001D51CE" w:rsidRDefault="009D7027"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p>
    <w:p w14:paraId="312C1E07" w14:textId="77777777" w:rsidR="009D7027" w:rsidRPr="001D51CE" w:rsidRDefault="009D7027"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p>
    <w:p w14:paraId="246A0E0B" w14:textId="77777777" w:rsidR="001D51CE" w:rsidRDefault="001D51CE" w:rsidP="009D7027">
      <w:pPr>
        <w:jc w:val="center"/>
        <w:rPr>
          <w:rFonts w:ascii="Times New Roman" w:eastAsia="Times New Roman" w:hAnsi="Times New Roman" w:cs="Times New Roman"/>
          <w:sz w:val="12"/>
          <w:szCs w:val="12"/>
        </w:rPr>
      </w:pPr>
    </w:p>
    <w:p w14:paraId="070918B0" w14:textId="78F9DB96" w:rsidR="009D7027" w:rsidRPr="001D51CE" w:rsidRDefault="009D7027" w:rsidP="001D51CE">
      <w:pPr>
        <w:spacing w:line="240" w:lineRule="auto"/>
        <w:jc w:val="center"/>
        <w:rPr>
          <w:rFonts w:ascii="Times New Roman" w:eastAsia="Times New Roman" w:hAnsi="Times New Roman" w:cs="Times New Roman"/>
          <w:sz w:val="12"/>
          <w:szCs w:val="12"/>
        </w:rPr>
      </w:pPr>
      <w:r w:rsidRPr="001D51CE">
        <w:rPr>
          <w:rFonts w:ascii="Times New Roman" w:eastAsia="Times New Roman" w:hAnsi="Times New Roman" w:cs="Times New Roman"/>
          <w:sz w:val="12"/>
          <w:szCs w:val="12"/>
        </w:rPr>
        <w:t>Shamshadh Unissa</w:t>
      </w:r>
    </w:p>
    <w:p w14:paraId="0304D60F" w14:textId="77777777" w:rsidR="009D7027" w:rsidRPr="001D51CE" w:rsidRDefault="009D7027" w:rsidP="001D51CE">
      <w:pPr>
        <w:spacing w:line="240" w:lineRule="auto"/>
        <w:jc w:val="center"/>
        <w:rPr>
          <w:rFonts w:ascii="Times New Roman" w:hAnsi="Times New Roman" w:cs="Times New Roman"/>
          <w:sz w:val="12"/>
          <w:szCs w:val="12"/>
        </w:rPr>
      </w:pPr>
      <w:r w:rsidRPr="001D51CE">
        <w:rPr>
          <w:rFonts w:ascii="Times New Roman" w:eastAsia="Times New Roman" w:hAnsi="Times New Roman" w:cs="Times New Roman"/>
          <w:bCs/>
          <w:sz w:val="12"/>
          <w:szCs w:val="12"/>
        </w:rPr>
        <w:t xml:space="preserve">B. Tech stud, </w:t>
      </w:r>
      <w:r w:rsidRPr="001D51CE">
        <w:rPr>
          <w:rFonts w:ascii="Times New Roman" w:eastAsia="Times New Roman" w:hAnsi="Times New Roman" w:cs="Times New Roman"/>
          <w:sz w:val="12"/>
          <w:szCs w:val="12"/>
        </w:rPr>
        <w:t>Dept of CSE</w:t>
      </w:r>
    </w:p>
    <w:p w14:paraId="6B94A0D0" w14:textId="77777777" w:rsidR="009D7027" w:rsidRPr="001D51CE" w:rsidRDefault="009D7027" w:rsidP="001D51CE">
      <w:pPr>
        <w:spacing w:line="240" w:lineRule="auto"/>
        <w:jc w:val="center"/>
        <w:rPr>
          <w:rFonts w:ascii="Times New Roman" w:hAnsi="Times New Roman" w:cs="Times New Roman"/>
          <w:sz w:val="12"/>
          <w:szCs w:val="12"/>
        </w:rPr>
      </w:pPr>
      <w:bookmarkStart w:id="0" w:name="_Hlk134618636"/>
      <w:r w:rsidRPr="001D51CE">
        <w:rPr>
          <w:rFonts w:ascii="Times New Roman" w:hAnsi="Times New Roman" w:cs="Times New Roman"/>
          <w:sz w:val="12"/>
          <w:szCs w:val="12"/>
        </w:rPr>
        <w:t>Institute of Aeronautical Engineering</w:t>
      </w:r>
    </w:p>
    <w:p w14:paraId="3FEA4194" w14:textId="77777777" w:rsidR="009D7027" w:rsidRPr="001D51CE" w:rsidRDefault="009D7027" w:rsidP="001D51CE">
      <w:pPr>
        <w:spacing w:line="240" w:lineRule="auto"/>
        <w:jc w:val="center"/>
        <w:rPr>
          <w:rFonts w:ascii="Times New Roman" w:hAnsi="Times New Roman" w:cs="Times New Roman"/>
          <w:sz w:val="12"/>
          <w:szCs w:val="12"/>
        </w:rPr>
      </w:pPr>
      <w:r w:rsidRPr="001D51CE">
        <w:rPr>
          <w:rFonts w:ascii="Times New Roman" w:hAnsi="Times New Roman" w:cs="Times New Roman"/>
          <w:sz w:val="12"/>
          <w:szCs w:val="12"/>
        </w:rPr>
        <w:t>Hyderabad, India</w:t>
      </w:r>
    </w:p>
    <w:bookmarkEnd w:id="0"/>
    <w:p w14:paraId="18E29878" w14:textId="77777777" w:rsidR="009D7027" w:rsidRPr="001D51CE" w:rsidRDefault="009D7027" w:rsidP="001D51CE">
      <w:pPr>
        <w:spacing w:line="240" w:lineRule="auto"/>
        <w:jc w:val="center"/>
        <w:rPr>
          <w:rFonts w:ascii="Times New Roman" w:hAnsi="Times New Roman" w:cs="Times New Roman"/>
          <w:sz w:val="12"/>
          <w:szCs w:val="12"/>
        </w:rPr>
      </w:pPr>
      <w:r w:rsidRPr="001D51CE">
        <w:rPr>
          <w:rFonts w:ascii="Times New Roman" w:hAnsi="Times New Roman" w:cs="Times New Roman"/>
          <w:sz w:val="12"/>
          <w:szCs w:val="12"/>
        </w:rPr>
        <w:fldChar w:fldCharType="begin"/>
      </w:r>
      <w:r w:rsidRPr="001D51CE">
        <w:rPr>
          <w:rFonts w:ascii="Times New Roman" w:hAnsi="Times New Roman" w:cs="Times New Roman"/>
          <w:sz w:val="12"/>
          <w:szCs w:val="12"/>
        </w:rPr>
        <w:instrText xml:space="preserve"> HYPERLINK "mailto:20951A05H1@iare.ac.inm" </w:instrText>
      </w:r>
      <w:r w:rsidRPr="001D51CE">
        <w:rPr>
          <w:rFonts w:ascii="Times New Roman" w:hAnsi="Times New Roman" w:cs="Times New Roman"/>
          <w:sz w:val="12"/>
          <w:szCs w:val="12"/>
        </w:rPr>
      </w:r>
      <w:r w:rsidRPr="001D51CE">
        <w:rPr>
          <w:rFonts w:ascii="Times New Roman" w:hAnsi="Times New Roman" w:cs="Times New Roman"/>
          <w:sz w:val="12"/>
          <w:szCs w:val="12"/>
        </w:rPr>
        <w:fldChar w:fldCharType="separate"/>
      </w:r>
      <w:r w:rsidRPr="001D51CE">
        <w:rPr>
          <w:rStyle w:val="Hyperlink"/>
          <w:rFonts w:ascii="Times New Roman" w:hAnsi="Times New Roman" w:cs="Times New Roman"/>
          <w:sz w:val="12"/>
          <w:szCs w:val="12"/>
        </w:rPr>
        <w:t>20951A05H1@iare.ac.in</w:t>
      </w:r>
      <w:r w:rsidRPr="001D51CE">
        <w:rPr>
          <w:rFonts w:ascii="Times New Roman" w:hAnsi="Times New Roman" w:cs="Times New Roman"/>
          <w:sz w:val="12"/>
          <w:szCs w:val="12"/>
        </w:rPr>
        <w:fldChar w:fldCharType="end"/>
      </w:r>
    </w:p>
    <w:p w14:paraId="47FFF4EE"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0009-0000-3067-2017</w:t>
      </w:r>
    </w:p>
    <w:p w14:paraId="41643749" w14:textId="77777777" w:rsidR="009D7027" w:rsidRPr="001D51CE" w:rsidRDefault="009D7027" w:rsidP="001D51CE">
      <w:pPr>
        <w:spacing w:line="240" w:lineRule="auto"/>
        <w:jc w:val="center"/>
        <w:rPr>
          <w:rFonts w:ascii="Times New Roman" w:hAnsi="Times New Roman" w:cs="Times New Roman"/>
          <w:bCs/>
          <w:sz w:val="12"/>
          <w:szCs w:val="12"/>
        </w:rPr>
      </w:pPr>
    </w:p>
    <w:p w14:paraId="3CA9C9C8" w14:textId="77777777" w:rsidR="009D7027" w:rsidRPr="001D51CE" w:rsidRDefault="009D7027" w:rsidP="001D51CE">
      <w:pPr>
        <w:spacing w:line="240" w:lineRule="auto"/>
        <w:jc w:val="center"/>
        <w:rPr>
          <w:rFonts w:ascii="Times New Roman" w:hAnsi="Times New Roman" w:cs="Times New Roman"/>
          <w:bCs/>
          <w:sz w:val="12"/>
          <w:szCs w:val="12"/>
        </w:rPr>
      </w:pPr>
    </w:p>
    <w:p w14:paraId="7B05431F" w14:textId="77777777" w:rsidR="001D51CE" w:rsidRDefault="001D51CE" w:rsidP="001D51CE">
      <w:pPr>
        <w:spacing w:line="240" w:lineRule="auto"/>
        <w:jc w:val="center"/>
        <w:rPr>
          <w:rFonts w:ascii="Times New Roman" w:hAnsi="Times New Roman" w:cs="Times New Roman"/>
          <w:bCs/>
          <w:sz w:val="12"/>
          <w:szCs w:val="12"/>
        </w:rPr>
      </w:pPr>
    </w:p>
    <w:p w14:paraId="43B3D5A8" w14:textId="36D741D4"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Shareen Khan</w:t>
      </w:r>
    </w:p>
    <w:p w14:paraId="6518725C"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eastAsia="Times New Roman" w:hAnsi="Times New Roman" w:cs="Times New Roman"/>
          <w:bCs/>
          <w:sz w:val="12"/>
          <w:szCs w:val="12"/>
        </w:rPr>
        <w:t>B. Tech stud, Dept of CSE</w:t>
      </w:r>
    </w:p>
    <w:p w14:paraId="75E81593"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Institute of Aeronautical Engineering</w:t>
      </w:r>
    </w:p>
    <w:p w14:paraId="6390A6A8"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Hyderabad, India</w:t>
      </w:r>
    </w:p>
    <w:p w14:paraId="3F56576B" w14:textId="140B8551" w:rsidR="009D7027" w:rsidRPr="001D51CE" w:rsidRDefault="005B3B88" w:rsidP="001D51CE">
      <w:pPr>
        <w:spacing w:line="240" w:lineRule="auto"/>
        <w:jc w:val="center"/>
        <w:rPr>
          <w:rFonts w:ascii="Times New Roman" w:hAnsi="Times New Roman" w:cs="Times New Roman"/>
          <w:bCs/>
          <w:sz w:val="12"/>
          <w:szCs w:val="12"/>
        </w:rPr>
      </w:pPr>
      <w:hyperlink r:id="rId7" w:history="1">
        <w:r w:rsidR="001D51CE" w:rsidRPr="00E44EAB">
          <w:rPr>
            <w:rStyle w:val="Hyperlink"/>
            <w:rFonts w:ascii="Times New Roman" w:hAnsi="Times New Roman" w:cs="Times New Roman"/>
            <w:bCs/>
            <w:sz w:val="12"/>
            <w:szCs w:val="12"/>
          </w:rPr>
          <w:t>20951A05H3@iare.ac.in</w:t>
        </w:r>
      </w:hyperlink>
    </w:p>
    <w:p w14:paraId="6E647C49"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0009-0009-7762-9839</w:t>
      </w:r>
    </w:p>
    <w:p w14:paraId="589FD707" w14:textId="77777777" w:rsidR="009D7027" w:rsidRPr="001D51CE" w:rsidRDefault="009D7027" w:rsidP="001D51CE">
      <w:pPr>
        <w:widowControl w:val="0"/>
        <w:pBdr>
          <w:top w:val="nil"/>
          <w:left w:val="nil"/>
          <w:bottom w:val="nil"/>
          <w:right w:val="nil"/>
          <w:between w:val="nil"/>
        </w:pBdr>
        <w:spacing w:line="240" w:lineRule="auto"/>
        <w:ind w:right="198"/>
        <w:jc w:val="center"/>
        <w:rPr>
          <w:rFonts w:ascii="Times New Roman" w:eastAsia="Times New Roman" w:hAnsi="Times New Roman" w:cs="Times New Roman"/>
          <w:color w:val="000000" w:themeColor="text1"/>
          <w:sz w:val="12"/>
          <w:szCs w:val="12"/>
        </w:rPr>
      </w:pPr>
    </w:p>
    <w:p w14:paraId="02849CC3" w14:textId="77777777" w:rsidR="00FD47E2" w:rsidRPr="001D51CE" w:rsidRDefault="00FD47E2" w:rsidP="001D51CE">
      <w:pPr>
        <w:widowControl w:val="0"/>
        <w:pBdr>
          <w:top w:val="nil"/>
          <w:left w:val="nil"/>
          <w:bottom w:val="nil"/>
          <w:right w:val="nil"/>
          <w:between w:val="nil"/>
        </w:pBdr>
        <w:spacing w:line="240" w:lineRule="auto"/>
        <w:ind w:right="198"/>
        <w:jc w:val="center"/>
        <w:rPr>
          <w:rStyle w:val="Hyperlink"/>
          <w:rFonts w:ascii="Times New Roman" w:hAnsi="Times New Roman" w:cs="Times New Roman"/>
          <w:bCs/>
          <w:iCs/>
          <w:color w:val="000000" w:themeColor="text1"/>
          <w:sz w:val="12"/>
          <w:szCs w:val="12"/>
        </w:rPr>
      </w:pPr>
    </w:p>
    <w:p w14:paraId="1D8286F3" w14:textId="77777777" w:rsidR="001D51CE" w:rsidRDefault="001D51CE" w:rsidP="001D51CE">
      <w:pPr>
        <w:widowControl w:val="0"/>
        <w:pBdr>
          <w:top w:val="nil"/>
          <w:left w:val="nil"/>
          <w:bottom w:val="nil"/>
          <w:right w:val="nil"/>
          <w:between w:val="nil"/>
        </w:pBdr>
        <w:spacing w:line="240" w:lineRule="auto"/>
        <w:ind w:right="198"/>
        <w:jc w:val="center"/>
        <w:rPr>
          <w:rFonts w:ascii="Times New Roman" w:eastAsia="Times New Roman" w:hAnsi="Times New Roman" w:cs="Times New Roman"/>
          <w:bCs/>
          <w:color w:val="000000" w:themeColor="text1"/>
          <w:sz w:val="12"/>
          <w:szCs w:val="12"/>
        </w:rPr>
      </w:pPr>
    </w:p>
    <w:p w14:paraId="32FF029F" w14:textId="1E78DB51" w:rsidR="00FD47E2" w:rsidRPr="001D51CE" w:rsidRDefault="009D7027" w:rsidP="001D51CE">
      <w:pPr>
        <w:widowControl w:val="0"/>
        <w:pBdr>
          <w:top w:val="nil"/>
          <w:left w:val="nil"/>
          <w:bottom w:val="nil"/>
          <w:right w:val="nil"/>
          <w:between w:val="nil"/>
        </w:pBdr>
        <w:spacing w:line="240" w:lineRule="auto"/>
        <w:ind w:right="198"/>
        <w:jc w:val="center"/>
        <w:rPr>
          <w:rFonts w:ascii="Times New Roman" w:eastAsia="Times New Roman" w:hAnsi="Times New Roman" w:cs="Times New Roman"/>
          <w:bCs/>
          <w:color w:val="000000" w:themeColor="text1"/>
          <w:sz w:val="12"/>
          <w:szCs w:val="12"/>
        </w:rPr>
      </w:pPr>
      <w:r w:rsidRPr="001D51CE">
        <w:rPr>
          <w:rFonts w:ascii="Times New Roman" w:eastAsia="Times New Roman" w:hAnsi="Times New Roman" w:cs="Times New Roman"/>
          <w:bCs/>
          <w:color w:val="000000" w:themeColor="text1"/>
          <w:sz w:val="12"/>
          <w:szCs w:val="12"/>
        </w:rPr>
        <w:t>Aishwarya K</w:t>
      </w:r>
    </w:p>
    <w:p w14:paraId="7C1462F4" w14:textId="38530466"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Ass</w:t>
      </w:r>
      <w:r w:rsidR="00236367" w:rsidRPr="001D51CE">
        <w:rPr>
          <w:rFonts w:ascii="Times New Roman" w:hAnsi="Times New Roman" w:cs="Times New Roman"/>
          <w:color w:val="000000" w:themeColor="text1"/>
          <w:sz w:val="12"/>
          <w:szCs w:val="12"/>
        </w:rPr>
        <w:t xml:space="preserve">istant </w:t>
      </w:r>
      <w:r w:rsidRPr="001D51CE">
        <w:rPr>
          <w:rFonts w:ascii="Times New Roman" w:hAnsi="Times New Roman" w:cs="Times New Roman"/>
          <w:color w:val="000000" w:themeColor="text1"/>
          <w:sz w:val="12"/>
          <w:szCs w:val="12"/>
        </w:rPr>
        <w:t>Professor, Dept. Of CSE</w:t>
      </w:r>
    </w:p>
    <w:p w14:paraId="352518A3" w14:textId="63DC844F"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Institute of Aeronautical Engineering</w:t>
      </w:r>
    </w:p>
    <w:p w14:paraId="6B2EF191" w14:textId="77777777"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Hyderabad, India</w:t>
      </w:r>
    </w:p>
    <w:p w14:paraId="02F6250A" w14:textId="77777777" w:rsidR="00236367" w:rsidRPr="001D51CE" w:rsidRDefault="00236367"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3A3A3A"/>
          <w:sz w:val="12"/>
          <w:szCs w:val="12"/>
          <w:shd w:val="clear" w:color="auto" w:fill="FFFFFF"/>
        </w:rPr>
        <w:t>k.aishwarya@iare.ac.in</w:t>
      </w:r>
    </w:p>
    <w:p w14:paraId="37F7B0B3" w14:textId="77777777"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shd w:val="clear" w:color="auto" w:fill="FFFFFF"/>
        </w:rPr>
      </w:pPr>
    </w:p>
    <w:p w14:paraId="0EA86231" w14:textId="77777777" w:rsidR="009D7027" w:rsidRPr="001D51CE" w:rsidRDefault="009D7027" w:rsidP="001D51CE">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shd w:val="clear" w:color="auto" w:fill="FFFFFF"/>
        </w:rPr>
      </w:pPr>
    </w:p>
    <w:p w14:paraId="48178407" w14:textId="77777777" w:rsidR="001D51CE" w:rsidRDefault="001D51CE" w:rsidP="001D51CE">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shd w:val="clear" w:color="auto" w:fill="FFFFFF"/>
        </w:rPr>
      </w:pPr>
    </w:p>
    <w:p w14:paraId="0522B2F5" w14:textId="337FC78F" w:rsidR="009D7027"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Moulana Mohammed</w:t>
      </w:r>
    </w:p>
    <w:p w14:paraId="3E06E00F" w14:textId="256A96AA" w:rsidR="00FD47E2"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Professor, Dept. of CSE</w:t>
      </w:r>
    </w:p>
    <w:p w14:paraId="28CE6955" w14:textId="08142E8D" w:rsidR="00FD47E2"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Koneru Lakshmaiah</w:t>
      </w:r>
      <w:r w:rsidR="009D7027" w:rsidRPr="001D51CE">
        <w:rPr>
          <w:rFonts w:ascii="Times New Roman" w:eastAsia="Times New Roman" w:hAnsi="Times New Roman" w:cs="Times New Roman"/>
          <w:bCs/>
          <w:iCs/>
          <w:color w:val="000000" w:themeColor="text1"/>
          <w:sz w:val="12"/>
          <w:szCs w:val="12"/>
        </w:rPr>
        <w:t xml:space="preserve"> Education Foundation</w:t>
      </w:r>
    </w:p>
    <w:p w14:paraId="1415319A" w14:textId="77777777" w:rsid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Guntur, India</w:t>
      </w:r>
    </w:p>
    <w:p w14:paraId="221E2B3E" w14:textId="5910B03F" w:rsidR="009D7027" w:rsidRPr="001D51CE" w:rsidRDefault="009D7027"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hAnsi="Times New Roman" w:cs="Times New Roman"/>
          <w:sz w:val="12"/>
          <w:szCs w:val="12"/>
        </w:rPr>
        <w:t>moulana@university.in</w:t>
      </w:r>
    </w:p>
    <w:p w14:paraId="1AA93679" w14:textId="77777777" w:rsidR="009D7027"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sectPr w:rsidR="009D7027" w:rsidRPr="001D51CE" w:rsidSect="001D51CE">
          <w:type w:val="continuous"/>
          <w:pgSz w:w="11900" w:h="16840"/>
          <w:pgMar w:top="720" w:right="720" w:bottom="720" w:left="720" w:header="0" w:footer="720" w:gutter="0"/>
          <w:pgNumType w:start="1"/>
          <w:cols w:num="5" w:space="720"/>
          <w:docGrid w:linePitch="299"/>
        </w:sectPr>
      </w:pPr>
      <w:r w:rsidRPr="001D51CE">
        <w:rPr>
          <w:rFonts w:ascii="Times New Roman" w:eastAsia="Times New Roman" w:hAnsi="Times New Roman" w:cs="Times New Roman"/>
          <w:bCs/>
          <w:iCs/>
          <w:color w:val="000000" w:themeColor="text1"/>
          <w:sz w:val="12"/>
          <w:szCs w:val="12"/>
        </w:rPr>
        <w:t>0000-0001-5039-8836</w:t>
      </w:r>
    </w:p>
    <w:p w14:paraId="7F1D4F43" w14:textId="77777777" w:rsidR="00FD47E2" w:rsidRPr="009D7027" w:rsidRDefault="00FD47E2"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6"/>
          <w:szCs w:val="16"/>
        </w:rPr>
      </w:pPr>
    </w:p>
    <w:p w14:paraId="42CDCB50" w14:textId="77777777" w:rsidR="00FD47E2" w:rsidRPr="00D14B7A" w:rsidRDefault="00FD47E2" w:rsidP="00FD47E2">
      <w:pPr>
        <w:widowControl w:val="0"/>
        <w:pBdr>
          <w:top w:val="nil"/>
          <w:left w:val="nil"/>
          <w:bottom w:val="nil"/>
          <w:right w:val="nil"/>
          <w:between w:val="nil"/>
        </w:pBdr>
        <w:spacing w:line="253" w:lineRule="auto"/>
        <w:ind w:right="198"/>
        <w:rPr>
          <w:rFonts w:ascii="Times New Roman" w:eastAsia="Times New Roman" w:hAnsi="Times New Roman" w:cs="Times New Roman"/>
          <w:bCs/>
          <w:iCs/>
          <w:color w:val="000000" w:themeColor="text1"/>
          <w:sz w:val="18"/>
          <w:szCs w:val="18"/>
        </w:rPr>
        <w:sectPr w:rsidR="00FD47E2" w:rsidRPr="00D14B7A" w:rsidSect="001D51CE">
          <w:type w:val="continuous"/>
          <w:pgSz w:w="11900" w:h="16840"/>
          <w:pgMar w:top="720" w:right="720" w:bottom="720" w:left="720" w:header="0" w:footer="720" w:gutter="0"/>
          <w:pgNumType w:start="1"/>
          <w:cols w:num="3" w:space="720"/>
          <w:docGrid w:linePitch="299"/>
        </w:sectPr>
      </w:pPr>
    </w:p>
    <w:p w14:paraId="304B2065" w14:textId="77777777" w:rsidR="004E2707" w:rsidRPr="00866725" w:rsidRDefault="00FD47E2"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
          <w:color w:val="000000" w:themeColor="text1"/>
          <w:sz w:val="18"/>
          <w:szCs w:val="18"/>
        </w:rPr>
      </w:pPr>
      <w:r w:rsidRPr="00307C8B">
        <w:rPr>
          <w:rFonts w:ascii="Times New Roman" w:eastAsia="Times New Roman" w:hAnsi="Times New Roman" w:cs="Times New Roman"/>
          <w:b/>
          <w:i/>
          <w:iCs/>
          <w:color w:val="000000" w:themeColor="text1"/>
          <w:sz w:val="18"/>
          <w:szCs w:val="18"/>
        </w:rPr>
        <w:t>Abstract—</w:t>
      </w:r>
      <w:r w:rsidR="004E2707">
        <w:rPr>
          <w:rFonts w:ascii="Times New Roman" w:eastAsia="Times New Roman" w:hAnsi="Times New Roman" w:cs="Times New Roman"/>
          <w:b/>
          <w:i/>
          <w:iCs/>
          <w:color w:val="000000" w:themeColor="text1"/>
          <w:sz w:val="18"/>
          <w:szCs w:val="18"/>
        </w:rPr>
        <w:t xml:space="preserve"> </w:t>
      </w:r>
      <w:r w:rsidR="004E2707" w:rsidRPr="00866725">
        <w:rPr>
          <w:rFonts w:ascii="Times New Roman" w:eastAsia="Times New Roman" w:hAnsi="Times New Roman" w:cs="Times New Roman"/>
          <w:b/>
          <w:color w:val="000000" w:themeColor="text1"/>
          <w:sz w:val="18"/>
          <w:szCs w:val="18"/>
        </w:rPr>
        <w:t>Detecting diseases in fruits and leaves is crucial in all sectors of agriculture, including small farms, large-scale commercial operations, and urban agriculture. Diseases in fruits and leaves can reduce crop yield, affect product quality, and spread to other plants, leading to significant economic losses. Traditional methods of disease detection involve visual inspection by trained personnel, which can be time-consuming, expensive, and prone to errors.</w:t>
      </w:r>
      <w:r w:rsidR="00866725" w:rsidRPr="00866725">
        <w:rPr>
          <w:rFonts w:ascii="Times New Roman" w:eastAsia="Times New Roman" w:hAnsi="Times New Roman" w:cs="Times New Roman"/>
          <w:b/>
          <w:color w:val="000000" w:themeColor="text1"/>
          <w:sz w:val="18"/>
          <w:szCs w:val="18"/>
        </w:rPr>
        <w:t xml:space="preserve"> The hybrid deep learning approach, which combines CNNs and RNNs, has shown promise in accurately detecting diseases in fruits and leaves. This approach has the potential to improve disease detection in all sectors of agriculture by providing accurate and efficient disease identification.</w:t>
      </w:r>
      <w:r w:rsidR="00866725" w:rsidRPr="00866725">
        <w:t xml:space="preserve"> </w:t>
      </w:r>
      <w:r w:rsidR="00866725" w:rsidRPr="00866725">
        <w:rPr>
          <w:rFonts w:ascii="Times New Roman" w:eastAsia="Times New Roman" w:hAnsi="Times New Roman" w:cs="Times New Roman"/>
          <w:b/>
          <w:color w:val="000000" w:themeColor="text1"/>
          <w:sz w:val="18"/>
          <w:szCs w:val="18"/>
        </w:rPr>
        <w:t>Automated disease detection can also enable early detection and intervention, reducing the spread of diseases and preventing crop losses. This can result in increased crop yield, improved product quality, and reduced use of pesticides, making it a sustainable solution for disease detection in fruits and leaves in all sectors of agriculture.</w:t>
      </w:r>
    </w:p>
    <w:p w14:paraId="4D269F87" w14:textId="77777777" w:rsidR="00866725" w:rsidRPr="00866725" w:rsidRDefault="00866725"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
          <w:color w:val="000000" w:themeColor="text1"/>
          <w:sz w:val="18"/>
          <w:szCs w:val="18"/>
        </w:rPr>
      </w:pPr>
    </w:p>
    <w:p w14:paraId="5DC2D9E7" w14:textId="0AB1293C" w:rsidR="00FD47E2" w:rsidRDefault="00FD47E2"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
          <w:i/>
          <w:iCs/>
          <w:color w:val="000000" w:themeColor="text1"/>
          <w:sz w:val="18"/>
          <w:szCs w:val="18"/>
        </w:rPr>
      </w:pPr>
      <w:r w:rsidRPr="00FD47E2">
        <w:rPr>
          <w:rFonts w:ascii="Times New Roman" w:hAnsi="Times New Roman" w:cs="Times New Roman"/>
          <w:b/>
          <w:bCs/>
          <w:i/>
          <w:iCs/>
          <w:sz w:val="18"/>
          <w:szCs w:val="18"/>
        </w:rPr>
        <w:t>Keywords—</w:t>
      </w:r>
      <w:r w:rsidR="00866725">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Diseases,</w:t>
      </w:r>
      <w:r w:rsidR="001D51CE">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Visual inspection,</w:t>
      </w:r>
      <w:r w:rsidR="001D51CE">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Time-consuming, Expensive, Prone to errors, Hybrid deep learning approach, CNNs, RNNs, Accurate detection</w:t>
      </w:r>
      <w:r w:rsidR="001D51CE">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Computer vision, Deep learning, Sustainable solution, Early detection, Intervention, Spread of diseases, Pesticides.</w:t>
      </w:r>
    </w:p>
    <w:p w14:paraId="172E6749" w14:textId="13ECE5B0" w:rsidR="00FD47E2" w:rsidRPr="001D51CE" w:rsidRDefault="00FD47E2" w:rsidP="001D51CE">
      <w:pPr>
        <w:pStyle w:val="Heading1"/>
        <w:rPr>
          <w:rFonts w:eastAsia="SimSun"/>
          <w:b/>
          <w:bCs/>
        </w:rPr>
      </w:pPr>
      <w:r w:rsidRPr="001D51CE">
        <w:rPr>
          <w:rFonts w:eastAsia="SimSun"/>
          <w:b/>
          <w:bCs/>
        </w:rPr>
        <w:t>Introduction</w:t>
      </w:r>
    </w:p>
    <w:p w14:paraId="6A3D125D" w14:textId="77777777" w:rsidR="009246FB"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 xml:space="preserve">Fruits and leaves are essential components of plants that serve various purposes, including photosynthesis, nutrient storage, and reproduction. However, these plant organs are often susceptible to a variety of diseases, which can significantly affect their growth, development, and quality. Diseases in fruits and leaves </w:t>
      </w:r>
    </w:p>
    <w:p w14:paraId="01ACD7B6" w14:textId="77777777" w:rsidR="0036146D"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 xml:space="preserve">can cause discoloration, deformity, defoliation, and </w:t>
      </w:r>
    </w:p>
    <w:p w14:paraId="5EDC017C" w14:textId="77777777" w:rsidR="00C82F41"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even plant death, leading to significant economic losses in agriculture. Moreover, these diseases can spread rapidly and infect multiple plants within a short time, creating a significant threat to crop production.</w:t>
      </w:r>
    </w:p>
    <w:p w14:paraId="3931DDDF"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49198D1A"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 xml:space="preserve">Diseases that occur in fruits and leaves can be caused by various factors, including bacteria, fungi, viruses, and pests. Fungal diseases, such as powdery mildew, rust, and anthracnose, are common in many fruits and vegetables and can result in significant yield losses. Bacterial diseases, such as bacterial spot and fire blight, can cause severe damage to fruits and leaves and are challenging to manage due to their ability to survive in plant tissues. </w:t>
      </w:r>
    </w:p>
    <w:p w14:paraId="7446F728"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6184BC21"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Viral diseases, such as mosaic viruses, can also cause stunted growth, yellowing of leaves, and fruit deformation. Insects and other pests, such as aphids and mites, can also transmit diseases and cause damage to fruits and leaves.</w:t>
      </w:r>
      <w:r w:rsidRPr="00D15010">
        <w:t xml:space="preserve"> </w:t>
      </w:r>
      <w:r w:rsidRPr="00D15010">
        <w:rPr>
          <w:rFonts w:ascii="Times New Roman" w:eastAsia="Times New Roman" w:hAnsi="Times New Roman" w:cs="Times New Roman"/>
          <w:bCs/>
          <w:color w:val="000000" w:themeColor="text1"/>
          <w:sz w:val="18"/>
          <w:szCs w:val="18"/>
        </w:rPr>
        <w:t xml:space="preserve">Apart from causing direct damage to plants, diseases in fruits and leaves can also affect the quality and safety of the produce. Some diseases can produce mycotoxins, which can contaminate the food and cause serious </w:t>
      </w:r>
      <w:r w:rsidRPr="00D15010">
        <w:rPr>
          <w:rFonts w:ascii="Times New Roman" w:eastAsia="Times New Roman" w:hAnsi="Times New Roman" w:cs="Times New Roman"/>
          <w:bCs/>
          <w:color w:val="000000" w:themeColor="text1"/>
          <w:sz w:val="18"/>
          <w:szCs w:val="18"/>
        </w:rPr>
        <w:t>health problems in humans and animals. Moreover, diseases can also affect the nutritional content of the fruits and leaves, reducing their value as food sources.</w:t>
      </w:r>
    </w:p>
    <w:p w14:paraId="3C322EE8"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0CC74E2E" w14:textId="77777777" w:rsidR="001D51CE"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Preventing and managing diseases in fruits and leaves is critical for sustainable agriculture and food security. The use of pesticides and fungicides is a common practice to control diseases in plants. However, excessive and improper use of chemicals can lead to environmental pollution, residual toxicity in produce, and the development of resistance in pathogens. Therefore, there is a need for integrated disease management strategies that incorporate various preventive and control measures, including cultural practices, biological control, and resistant varieties.</w:t>
      </w:r>
    </w:p>
    <w:p w14:paraId="39AEEF48" w14:textId="77777777" w:rsidR="001D51CE" w:rsidRPr="004035FF" w:rsidRDefault="001D51CE" w:rsidP="004035FF">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color w:val="000000" w:themeColor="text1"/>
          <w:sz w:val="18"/>
          <w:szCs w:val="18"/>
        </w:rPr>
      </w:pPr>
    </w:p>
    <w:p w14:paraId="3151D145" w14:textId="27B1E60E" w:rsidR="002C0E09" w:rsidRPr="004035FF" w:rsidRDefault="004035FF" w:rsidP="004035FF">
      <w:pPr>
        <w:widowControl w:val="0"/>
        <w:pBdr>
          <w:top w:val="nil"/>
          <w:left w:val="nil"/>
          <w:bottom w:val="nil"/>
          <w:right w:val="nil"/>
          <w:between w:val="nil"/>
        </w:pBdr>
        <w:spacing w:line="253" w:lineRule="auto"/>
        <w:ind w:right="198"/>
        <w:jc w:val="center"/>
        <w:rPr>
          <w:rFonts w:ascii="Times New Roman" w:eastAsia="SimSun" w:hAnsi="Times New Roman" w:cs="Times New Roman"/>
          <w:b/>
          <w:bCs/>
          <w:sz w:val="20"/>
          <w:szCs w:val="20"/>
        </w:rPr>
      </w:pPr>
      <w:r>
        <w:rPr>
          <w:rFonts w:ascii="Times New Roman" w:eastAsia="SimSun" w:hAnsi="Times New Roman" w:cs="Times New Roman"/>
          <w:b/>
          <w:bCs/>
          <w:sz w:val="20"/>
          <w:szCs w:val="20"/>
        </w:rPr>
        <w:t>II</w:t>
      </w:r>
      <w:r w:rsidR="001D51CE" w:rsidRPr="004035FF">
        <w:rPr>
          <w:rFonts w:ascii="Times New Roman" w:eastAsia="SimSun" w:hAnsi="Times New Roman" w:cs="Times New Roman"/>
          <w:b/>
          <w:bCs/>
          <w:sz w:val="20"/>
          <w:szCs w:val="20"/>
        </w:rPr>
        <w:t xml:space="preserve">. </w:t>
      </w:r>
      <w:r w:rsidR="002C0E09" w:rsidRPr="004035FF">
        <w:rPr>
          <w:rFonts w:ascii="Times New Roman" w:eastAsia="SimSun" w:hAnsi="Times New Roman" w:cs="Times New Roman"/>
          <w:b/>
          <w:bCs/>
          <w:sz w:val="20"/>
          <w:szCs w:val="20"/>
        </w:rPr>
        <w:t>RELATED WORK OF TOPIC MODELS</w:t>
      </w:r>
    </w:p>
    <w:p w14:paraId="0C8102AC" w14:textId="77777777" w:rsidR="004035FF" w:rsidRPr="001D51CE" w:rsidRDefault="004035FF"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2AD60C4D" w14:textId="2D96EB5F" w:rsidR="00CC5B7B" w:rsidRDefault="0036146D"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36146D">
        <w:rPr>
          <w:rFonts w:ascii="Times New Roman" w:eastAsia="Times New Roman" w:hAnsi="Times New Roman" w:cs="Times New Roman"/>
          <w:bCs/>
          <w:color w:val="000000" w:themeColor="text1"/>
          <w:sz w:val="18"/>
          <w:szCs w:val="18"/>
        </w:rPr>
        <w:t xml:space="preserve">Research on diseases that occur in fruits and leaves has been ongoing for many years, with numerous studies focusing on different aspects of the problem. One area of research has been the identification and characterization of the causal agents of these diseases. Many studies have identified the pathogens responsible for various diseases and have investigated their biology, ecology, and genetic </w:t>
      </w:r>
      <w:r w:rsidR="004035FF" w:rsidRPr="0036146D">
        <w:rPr>
          <w:rFonts w:ascii="Times New Roman" w:eastAsia="Times New Roman" w:hAnsi="Times New Roman" w:cs="Times New Roman"/>
          <w:bCs/>
          <w:color w:val="000000" w:themeColor="text1"/>
          <w:sz w:val="18"/>
          <w:szCs w:val="18"/>
        </w:rPr>
        <w:t>diversity. Another</w:t>
      </w:r>
      <w:r w:rsidRPr="0036146D">
        <w:rPr>
          <w:rFonts w:ascii="Times New Roman" w:eastAsia="Times New Roman" w:hAnsi="Times New Roman" w:cs="Times New Roman"/>
          <w:bCs/>
          <w:color w:val="000000" w:themeColor="text1"/>
          <w:sz w:val="18"/>
          <w:szCs w:val="18"/>
        </w:rPr>
        <w:t xml:space="preserve"> area of research has been the development of methods for disease detection and diagnosis. Traditional methods of disease detection involve visual inspection by trained personnel, which can be time-consuming, expensive, and prone to errors. However, advancements in technology and computer vision have led to the development of automated disease detection methods, such as machine learning and deep learning, which can accurately detect and diagnose diseases in fruits and leaves.</w:t>
      </w:r>
      <w:r w:rsidRPr="0036146D">
        <w:rPr>
          <w:rFonts w:ascii="Times New Roman" w:eastAsia="Times New Roman" w:hAnsi="Times New Roman" w:cs="Times New Roman"/>
          <w:bCs/>
          <w:color w:val="000000" w:themeColor="text1"/>
          <w:sz w:val="18"/>
          <w:szCs w:val="18"/>
        </w:rPr>
        <w:cr/>
      </w:r>
      <w:r w:rsidRPr="0036146D">
        <w:rPr>
          <w:rFonts w:ascii="Times New Roman" w:eastAsia="Times New Roman" w:hAnsi="Times New Roman" w:cs="Times New Roman"/>
          <w:bCs/>
          <w:color w:val="000000" w:themeColor="text1"/>
          <w:sz w:val="18"/>
          <w:szCs w:val="18"/>
        </w:rPr>
        <w:cr/>
        <w:t>Several studies have explored the use of machine learning and deep learning approaches for disease detection in fruits and leaves. These studies have shown that these techniques can accurately and efficiently detect various diseases, including powdery mildew, anthracnose, and bacterial spot. Moreover, these approaches can provide quick and reliable results, enabling early detection and intervention, and preventing further spread of diseases.</w:t>
      </w:r>
      <w:r w:rsidRPr="0036146D">
        <w:rPr>
          <w:rFonts w:ascii="Times New Roman" w:eastAsia="Times New Roman" w:hAnsi="Times New Roman" w:cs="Times New Roman"/>
          <w:bCs/>
          <w:color w:val="000000" w:themeColor="text1"/>
          <w:sz w:val="18"/>
          <w:szCs w:val="18"/>
        </w:rPr>
        <w:cr/>
      </w:r>
      <w:r w:rsidRPr="0036146D">
        <w:rPr>
          <w:rFonts w:ascii="Times New Roman" w:eastAsia="Times New Roman" w:hAnsi="Times New Roman" w:cs="Times New Roman"/>
          <w:bCs/>
          <w:color w:val="000000" w:themeColor="text1"/>
          <w:sz w:val="18"/>
          <w:szCs w:val="18"/>
        </w:rPr>
        <w:cr/>
        <w:t>In addition to disease detection, research has also focused on disease management strategies, such as the use of resistant cultivars, cultural practices, biological control, and chemical control. Studies have evaluated the effectiveness of these strategies and their impacts on crop yield, quality, and safety. Furthermore, research has investigated the environmental and health risks associated with the use of chemical pesticides and fungicides and has explored alternative methods of disease control.</w:t>
      </w:r>
      <w:r w:rsidRPr="0036146D">
        <w:rPr>
          <w:rFonts w:ascii="Times New Roman" w:eastAsia="Times New Roman" w:hAnsi="Times New Roman" w:cs="Times New Roman"/>
          <w:bCs/>
          <w:color w:val="000000" w:themeColor="text1"/>
          <w:sz w:val="18"/>
          <w:szCs w:val="18"/>
        </w:rPr>
        <w:cr/>
      </w:r>
      <w:r w:rsidRPr="0036146D">
        <w:rPr>
          <w:rFonts w:ascii="Times New Roman" w:eastAsia="Times New Roman" w:hAnsi="Times New Roman" w:cs="Times New Roman"/>
          <w:bCs/>
          <w:color w:val="000000" w:themeColor="text1"/>
          <w:sz w:val="18"/>
          <w:szCs w:val="18"/>
        </w:rPr>
        <w:cr/>
        <w:t xml:space="preserve">Finally, research has also focused on the impact of climate change on the prevalence and severity of diseases in fruits and leaves. Studies have investigated the effects of changes in temperature, </w:t>
      </w:r>
      <w:r w:rsidRPr="0036146D">
        <w:rPr>
          <w:rFonts w:ascii="Times New Roman" w:eastAsia="Times New Roman" w:hAnsi="Times New Roman" w:cs="Times New Roman"/>
          <w:bCs/>
          <w:color w:val="000000" w:themeColor="text1"/>
          <w:sz w:val="18"/>
          <w:szCs w:val="18"/>
        </w:rPr>
        <w:lastRenderedPageBreak/>
        <w:t>humidity, and rainfall patterns on the distribution and behavior of pathogens and their vectors. Moreover, research has explored the potential of climate-resilient crops and adaptation measures in mitigating the impact of climate change on plant health.</w:t>
      </w:r>
    </w:p>
    <w:p w14:paraId="70A29D58" w14:textId="77777777" w:rsidR="00CC5B7B" w:rsidRDefault="00CC5B7B" w:rsidP="00FD47E2">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Pr>
          <w:rFonts w:ascii="Times New Roman" w:eastAsia="Times New Roman" w:hAnsi="Times New Roman" w:cs="Times New Roman"/>
          <w:bCs/>
          <w:color w:val="000000" w:themeColor="text1"/>
          <w:sz w:val="18"/>
          <w:szCs w:val="18"/>
        </w:rPr>
        <w:t>.</w:t>
      </w:r>
    </w:p>
    <w:p w14:paraId="297B1BBA" w14:textId="25CD3729" w:rsidR="00CC5B7B" w:rsidRPr="004035FF" w:rsidRDefault="004035FF" w:rsidP="004115D7">
      <w:pPr>
        <w:pStyle w:val="Heading2"/>
        <w:numPr>
          <w:ilvl w:val="0"/>
          <w:numId w:val="0"/>
        </w:numPr>
        <w:ind w:left="288"/>
        <w:rPr>
          <w:b/>
          <w:bCs/>
        </w:rPr>
      </w:pPr>
      <w:r w:rsidRPr="004035FF">
        <w:rPr>
          <w:b/>
          <w:bCs/>
        </w:rPr>
        <w:t xml:space="preserve">A. </w:t>
      </w:r>
      <w:r w:rsidR="00CC5B7B" w:rsidRPr="004035FF">
        <w:rPr>
          <w:b/>
          <w:bCs/>
        </w:rPr>
        <w:t>Similarity and Clustering Documents</w:t>
      </w:r>
    </w:p>
    <w:p w14:paraId="72E371A1" w14:textId="77777777" w:rsidR="00CC5B7B" w:rsidRDefault="00CC5B7B" w:rsidP="00FD47E2">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41CD5518" w14:textId="77777777" w:rsidR="00656C9D" w:rsidRDefault="00DE2AAC" w:rsidP="00656C9D">
      <w:pPr>
        <w:widowControl w:val="0"/>
        <w:pBdr>
          <w:top w:val="nil"/>
          <w:left w:val="nil"/>
          <w:bottom w:val="nil"/>
          <w:right w:val="nil"/>
          <w:between w:val="nil"/>
        </w:pBdr>
        <w:spacing w:line="253" w:lineRule="auto"/>
        <w:ind w:right="198"/>
        <w:jc w:val="both"/>
        <w:rPr>
          <w:rFonts w:ascii="Times New Roman" w:hAnsi="Times New Roman" w:cs="Times New Roman"/>
          <w:sz w:val="18"/>
          <w:szCs w:val="18"/>
        </w:rPr>
      </w:pPr>
      <w:r w:rsidRPr="00DE2AAC">
        <w:rPr>
          <w:rFonts w:ascii="Times New Roman" w:hAnsi="Times New Roman" w:cs="Times New Roman"/>
          <w:sz w:val="18"/>
          <w:szCs w:val="18"/>
        </w:rPr>
        <w:t>Powdery mildew - a fungal disease that appears as a white powdery coating on leaves, stems, and fruit surfaces. This disease can reduce the quality and yield of fruits and vegetables.</w:t>
      </w:r>
      <w:r w:rsidRPr="00DE2AAC">
        <w:rPr>
          <w:rFonts w:ascii="Times New Roman" w:hAnsi="Times New Roman" w:cs="Times New Roman"/>
          <w:sz w:val="18"/>
          <w:szCs w:val="18"/>
        </w:rPr>
        <w:cr/>
      </w:r>
    </w:p>
    <w:p w14:paraId="65E96DB4" w14:textId="7F10C7C9" w:rsidR="009D21DC" w:rsidRDefault="00DE2AAC" w:rsidP="00656C9D">
      <w:pPr>
        <w:widowControl w:val="0"/>
        <w:pBdr>
          <w:top w:val="nil"/>
          <w:left w:val="nil"/>
          <w:bottom w:val="nil"/>
          <w:right w:val="nil"/>
          <w:between w:val="nil"/>
        </w:pBdr>
        <w:spacing w:line="253" w:lineRule="auto"/>
        <w:ind w:right="198"/>
        <w:jc w:val="both"/>
        <w:rPr>
          <w:rFonts w:ascii="Times New Roman" w:hAnsi="Times New Roman" w:cs="Times New Roman"/>
          <w:sz w:val="18"/>
          <w:szCs w:val="18"/>
        </w:rPr>
      </w:pPr>
      <w:r w:rsidRPr="00DE2AAC">
        <w:rPr>
          <w:rFonts w:ascii="Times New Roman" w:hAnsi="Times New Roman" w:cs="Times New Roman"/>
          <w:sz w:val="18"/>
          <w:szCs w:val="18"/>
        </w:rPr>
        <w:t>Anthracnose - a fungal disease that causes brown or black spots on leaves, fruit, and stems. It can cause fruit to rot and drop prematurely, reducing the yield and quality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Bacterial spot - a bacterial disease that causes small, water-soaked spots on leaves, stems, and fruit. It can cause leaves to drop prematurely and fruit to become distorted and discolored.</w:t>
      </w:r>
      <w:r w:rsidRPr="00DE2AAC">
        <w:rPr>
          <w:rFonts w:ascii="Times New Roman" w:hAnsi="Times New Roman" w:cs="Times New Roman"/>
          <w:sz w:val="18"/>
          <w:szCs w:val="18"/>
        </w:rPr>
        <w:cr/>
      </w:r>
      <w:r w:rsidRPr="00DE2AAC">
        <w:rPr>
          <w:rFonts w:ascii="Times New Roman" w:hAnsi="Times New Roman" w:cs="Times New Roman"/>
          <w:sz w:val="18"/>
          <w:szCs w:val="18"/>
        </w:rPr>
        <w:cr/>
        <w:t>Verticillium wilt - a fungal disease that causes leaves to wilt and turn yellow or brown. It can also cause fruit to become discolored and small.</w:t>
      </w:r>
      <w:r w:rsidRPr="00DE2AAC">
        <w:rPr>
          <w:rFonts w:ascii="Times New Roman" w:hAnsi="Times New Roman" w:cs="Times New Roman"/>
          <w:sz w:val="18"/>
          <w:szCs w:val="18"/>
        </w:rPr>
        <w:cr/>
      </w:r>
      <w:r w:rsidRPr="00DE2AAC">
        <w:rPr>
          <w:rFonts w:ascii="Times New Roman" w:hAnsi="Times New Roman" w:cs="Times New Roman"/>
          <w:sz w:val="18"/>
          <w:szCs w:val="18"/>
        </w:rPr>
        <w:cr/>
        <w:t>Apple scab - a fungal disease that causes brown or olive-green spots on leaves and fruit. It can cause fruit to become cracked and distorted, reducing the quality and yield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Brown rot - a fungal disease that causes fruit to rot and become covered in a brown, mummified mass. It can cause significant yield losses and reduce the quality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Citrus canker - a bacterial disease that causes lesions on leaves, fruit, and twigs. It can cause fruit to drop prematurely and lead to significant yield losses.</w:t>
      </w:r>
      <w:r w:rsidRPr="00DE2AAC">
        <w:rPr>
          <w:rFonts w:ascii="Times New Roman" w:hAnsi="Times New Roman" w:cs="Times New Roman"/>
          <w:sz w:val="18"/>
          <w:szCs w:val="18"/>
        </w:rPr>
        <w:cr/>
      </w:r>
      <w:r w:rsidRPr="00DE2AAC">
        <w:rPr>
          <w:rFonts w:ascii="Times New Roman" w:hAnsi="Times New Roman" w:cs="Times New Roman"/>
          <w:sz w:val="18"/>
          <w:szCs w:val="18"/>
        </w:rPr>
        <w:cr/>
        <w:t>Fire blight - a bacterial disease that causes leaves to wilt and turn black. It can also cause fruit to become discolored and shriveled, reducing the yield and quality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These are just a few examples of the many diseases that can affect leaves and fruits. Accurate diagnosis and prompt treatment are crucial to prevent the spread of disease and maintain healthy plants and crops.</w:t>
      </w:r>
    </w:p>
    <w:p w14:paraId="47226FC0" w14:textId="77777777" w:rsidR="009D21DC" w:rsidRDefault="009D21DC" w:rsidP="00FD47E2">
      <w:pPr>
        <w:widowControl w:val="0"/>
        <w:pBdr>
          <w:top w:val="nil"/>
          <w:left w:val="nil"/>
          <w:bottom w:val="nil"/>
          <w:right w:val="nil"/>
          <w:between w:val="nil"/>
        </w:pBdr>
        <w:spacing w:line="253" w:lineRule="auto"/>
        <w:ind w:right="198"/>
        <w:jc w:val="both"/>
        <w:rPr>
          <w:rFonts w:ascii="Times New Roman" w:hAnsi="Times New Roman" w:cs="Times New Roman"/>
          <w:sz w:val="18"/>
          <w:szCs w:val="18"/>
        </w:rPr>
      </w:pPr>
    </w:p>
    <w:p w14:paraId="0F25FF08" w14:textId="4DDC44AE" w:rsidR="009D21DC" w:rsidRPr="004035FF" w:rsidRDefault="004035FF" w:rsidP="004035FF">
      <w:pPr>
        <w:pStyle w:val="Heading1"/>
        <w:numPr>
          <w:ilvl w:val="0"/>
          <w:numId w:val="0"/>
        </w:numPr>
        <w:ind w:left="216"/>
        <w:rPr>
          <w:b/>
          <w:bCs/>
        </w:rPr>
      </w:pPr>
      <w:r>
        <w:rPr>
          <w:b/>
          <w:bCs/>
        </w:rPr>
        <w:t xml:space="preserve">III. </w:t>
      </w:r>
      <w:r w:rsidR="009D21DC" w:rsidRPr="004035FF">
        <w:rPr>
          <w:b/>
          <w:bCs/>
        </w:rPr>
        <w:t>PROPOSED TOPIC MODELS</w:t>
      </w:r>
    </w:p>
    <w:p w14:paraId="3FB5870F" w14:textId="77777777" w:rsidR="004F2D66" w:rsidRPr="004F2D66" w:rsidRDefault="004F2D66" w:rsidP="004F2D66"/>
    <w:p w14:paraId="3E747FA4" w14:textId="176CFB03" w:rsidR="004035FF" w:rsidRDefault="00DE2AAC" w:rsidP="004E74E0">
      <w:pPr>
        <w:jc w:val="both"/>
        <w:rPr>
          <w:rFonts w:ascii="Times New Roman" w:eastAsia="Times New Roman" w:hAnsi="Times New Roman" w:cs="Times New Roman"/>
          <w:color w:val="000000" w:themeColor="text1"/>
          <w:sz w:val="18"/>
          <w:szCs w:val="18"/>
        </w:rPr>
      </w:pPr>
      <w:bookmarkStart w:id="1" w:name="_Hlk134706731"/>
      <w:r w:rsidRPr="00DE2AAC">
        <w:rPr>
          <w:rFonts w:ascii="Times New Roman" w:eastAsia="Times New Roman" w:hAnsi="Times New Roman" w:cs="Times New Roman"/>
          <w:color w:val="000000" w:themeColor="text1"/>
          <w:sz w:val="18"/>
          <w:szCs w:val="18"/>
        </w:rPr>
        <w:t>The hybrid deep learning approach, which combines convolutional neural networks (CNNs) and recurrent neural networks (RNNs), has shown promise in accurately detecting diseases in fruits and leaves. Several proposed models have been developed that use this approach for disease detection in plants, including:</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r>
      <w:r w:rsidR="006D0692" w:rsidRPr="00DE2AAC">
        <w:rPr>
          <w:rFonts w:ascii="Times New Roman" w:eastAsia="Times New Roman" w:hAnsi="Times New Roman" w:cs="Times New Roman"/>
          <w:color w:val="000000" w:themeColor="text1"/>
          <w:sz w:val="18"/>
          <w:szCs w:val="18"/>
        </w:rPr>
        <w:t>Plant Village</w:t>
      </w:r>
      <w:r w:rsidRPr="00DE2AAC">
        <w:rPr>
          <w:rFonts w:ascii="Times New Roman" w:eastAsia="Times New Roman" w:hAnsi="Times New Roman" w:cs="Times New Roman"/>
          <w:color w:val="000000" w:themeColor="text1"/>
          <w:sz w:val="18"/>
          <w:szCs w:val="18"/>
        </w:rPr>
        <w:t xml:space="preserve">: </w:t>
      </w:r>
      <w:r w:rsidR="006D0692" w:rsidRPr="00DE2AAC">
        <w:rPr>
          <w:rFonts w:ascii="Times New Roman" w:eastAsia="Times New Roman" w:hAnsi="Times New Roman" w:cs="Times New Roman"/>
          <w:color w:val="000000" w:themeColor="text1"/>
          <w:sz w:val="18"/>
          <w:szCs w:val="18"/>
        </w:rPr>
        <w:t>Plant Village</w:t>
      </w:r>
      <w:r w:rsidRPr="00DE2AAC">
        <w:rPr>
          <w:rFonts w:ascii="Times New Roman" w:eastAsia="Times New Roman" w:hAnsi="Times New Roman" w:cs="Times New Roman"/>
          <w:color w:val="000000" w:themeColor="text1"/>
          <w:sz w:val="18"/>
          <w:szCs w:val="18"/>
        </w:rPr>
        <w:t xml:space="preserve"> is an open-access platform that uses a hybrid deep learning approach to diagnose plant diseases. The platform uses a CNN-based classifier to identify the disease type, followed by an RNN-based classifier to predict the severity of the disease. The model has been trained on a large dataset of images and achieved high accuracy in disease identification.</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r>
      <w:r w:rsidR="006D0692" w:rsidRPr="00DE2AAC">
        <w:rPr>
          <w:rFonts w:ascii="Times New Roman" w:eastAsia="Times New Roman" w:hAnsi="Times New Roman" w:cs="Times New Roman"/>
          <w:color w:val="000000" w:themeColor="text1"/>
          <w:sz w:val="18"/>
          <w:szCs w:val="18"/>
        </w:rPr>
        <w:t>Deep Plant</w:t>
      </w:r>
      <w:r w:rsidRPr="00DE2AAC">
        <w:rPr>
          <w:rFonts w:ascii="Times New Roman" w:eastAsia="Times New Roman" w:hAnsi="Times New Roman" w:cs="Times New Roman"/>
          <w:color w:val="000000" w:themeColor="text1"/>
          <w:sz w:val="18"/>
          <w:szCs w:val="18"/>
        </w:rPr>
        <w:t>:</w:t>
      </w:r>
      <w:r w:rsidR="006D0692">
        <w:rPr>
          <w:rFonts w:ascii="Times New Roman" w:eastAsia="Times New Roman" w:hAnsi="Times New Roman" w:cs="Times New Roman"/>
          <w:color w:val="000000" w:themeColor="text1"/>
          <w:sz w:val="18"/>
          <w:szCs w:val="18"/>
        </w:rPr>
        <w:t xml:space="preserve"> </w:t>
      </w:r>
      <w:r w:rsidRPr="00DE2AAC">
        <w:rPr>
          <w:rFonts w:ascii="Times New Roman" w:eastAsia="Times New Roman" w:hAnsi="Times New Roman" w:cs="Times New Roman"/>
          <w:color w:val="000000" w:themeColor="text1"/>
          <w:sz w:val="18"/>
          <w:szCs w:val="18"/>
        </w:rPr>
        <w:t>is another hybrid deep learning model that uses a CNN-based classifier to identify the disease type and an RNN-based classifier to predict the severity of the disease. The model has been trained on a large dataset of images of tomato leaves and has achieved high accuracy in disease detection and diagnosis.</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r>
    </w:p>
    <w:p w14:paraId="320B2A49" w14:textId="3855D09F" w:rsidR="004E74E0" w:rsidRDefault="00DE2AAC" w:rsidP="004E74E0">
      <w:pPr>
        <w:jc w:val="both"/>
        <w:rPr>
          <w:rFonts w:ascii="Times New Roman" w:eastAsia="Times New Roman" w:hAnsi="Times New Roman" w:cs="Times New Roman"/>
          <w:color w:val="000000" w:themeColor="text1"/>
          <w:sz w:val="18"/>
          <w:szCs w:val="18"/>
        </w:rPr>
      </w:pPr>
      <w:r w:rsidRPr="00DE2AAC">
        <w:rPr>
          <w:rFonts w:ascii="Times New Roman" w:eastAsia="Times New Roman" w:hAnsi="Times New Roman" w:cs="Times New Roman"/>
          <w:color w:val="000000" w:themeColor="text1"/>
          <w:sz w:val="18"/>
          <w:szCs w:val="18"/>
        </w:rPr>
        <w:t>Caffe-</w:t>
      </w:r>
      <w:r w:rsidR="004035FF" w:rsidRPr="00DE2AAC">
        <w:rPr>
          <w:rFonts w:ascii="Times New Roman" w:eastAsia="Times New Roman" w:hAnsi="Times New Roman" w:cs="Times New Roman"/>
          <w:color w:val="000000" w:themeColor="text1"/>
          <w:sz w:val="18"/>
          <w:szCs w:val="18"/>
        </w:rPr>
        <w:t>Argo</w:t>
      </w:r>
      <w:r w:rsidRPr="00DE2AAC">
        <w:rPr>
          <w:rFonts w:ascii="Times New Roman" w:eastAsia="Times New Roman" w:hAnsi="Times New Roman" w:cs="Times New Roman"/>
          <w:color w:val="000000" w:themeColor="text1"/>
          <w:sz w:val="18"/>
          <w:szCs w:val="18"/>
        </w:rPr>
        <w:t>: Caffe-</w:t>
      </w:r>
      <w:r w:rsidR="004035FF" w:rsidRPr="00DE2AAC">
        <w:rPr>
          <w:rFonts w:ascii="Times New Roman" w:eastAsia="Times New Roman" w:hAnsi="Times New Roman" w:cs="Times New Roman"/>
          <w:color w:val="000000" w:themeColor="text1"/>
          <w:sz w:val="18"/>
          <w:szCs w:val="18"/>
        </w:rPr>
        <w:t>Argo</w:t>
      </w:r>
      <w:r w:rsidRPr="00DE2AAC">
        <w:rPr>
          <w:rFonts w:ascii="Times New Roman" w:eastAsia="Times New Roman" w:hAnsi="Times New Roman" w:cs="Times New Roman"/>
          <w:color w:val="000000" w:themeColor="text1"/>
          <w:sz w:val="18"/>
          <w:szCs w:val="18"/>
        </w:rPr>
        <w:t xml:space="preserve"> is a hybrid deep learning model that uses a CNN-based classifier to identify the disease type and an RNN-based classifier to predict the severity of the disease. The model has been trained on a large dataset of images of rice plants and has achieved high</w:t>
      </w:r>
      <w:r w:rsidR="004E74E0">
        <w:rPr>
          <w:rFonts w:ascii="Times New Roman" w:eastAsia="Times New Roman" w:hAnsi="Times New Roman" w:cs="Times New Roman"/>
          <w:color w:val="000000" w:themeColor="text1"/>
          <w:sz w:val="18"/>
          <w:szCs w:val="18"/>
        </w:rPr>
        <w:t xml:space="preserve"> </w:t>
      </w:r>
      <w:r w:rsidRPr="00DE2AAC">
        <w:rPr>
          <w:rFonts w:ascii="Times New Roman" w:eastAsia="Times New Roman" w:hAnsi="Times New Roman" w:cs="Times New Roman"/>
          <w:color w:val="000000" w:themeColor="text1"/>
          <w:sz w:val="18"/>
          <w:szCs w:val="18"/>
        </w:rPr>
        <w:t>accuracy in disease detection and diagnosis.</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t>AgroNet: AgroNet is a hybrid deep learning model that uses a CNN-based classifier to identify the disease type and an RNN-based classifier to predict the spatial distribution of the disease. The model has been trained on a large dataset of images of leaves and fruits of tomato and cucumber plants and has achieved high accuracy in disease detection and localization.</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t>These proposed models demonstrate the potential of hybrid deep learning approaches for disease detection and diagnosis in fruits and leaves. By accurately identifying and predicting the severity of diseases, these models can help farmers and researchers to take timely action to prevent further spread of diseases and minimize crop losses.</w:t>
      </w:r>
    </w:p>
    <w:p w14:paraId="7161F235" w14:textId="77777777" w:rsidR="004F2D66" w:rsidRPr="004E74E0" w:rsidRDefault="004E74E0" w:rsidP="004E74E0">
      <w:pPr>
        <w:jc w:val="both"/>
        <w:rPr>
          <w:rFonts w:ascii="Times New Roman" w:eastAsia="Times New Roman" w:hAnsi="Times New Roman" w:cs="Times New Roman"/>
          <w:color w:val="000000" w:themeColor="text1"/>
          <w:sz w:val="18"/>
          <w:szCs w:val="18"/>
        </w:rPr>
      </w:pPr>
      <w:r w:rsidRPr="004E74E0">
        <w:rPr>
          <w:rFonts w:ascii="Times New Roman" w:eastAsia="Times New Roman" w:hAnsi="Times New Roman" w:cs="Times New Roman"/>
          <w:color w:val="000000" w:themeColor="text1"/>
          <w:sz w:val="18"/>
          <w:szCs w:val="18"/>
        </w:rPr>
        <w:t>In addition to the hybrid deep learning approach, there are several other approaches that have been proposed for disease detection in fruits and leaves:</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Machine Learning (ML) approach: ML approaches use algorithms to learn patterns and features from large datasets of images of healthy and diseased plants. These approaches can be used to build models that can accurately detect and diagnose plant diseases. Support Vector Machines (SVM) and Decision Trees are commonly used algorithms in ML approaches for plant disease detection.</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Image Processing (IP) approach: IP approaches involve the analysis and processing of digital images of plants to detect disease symptoms. These approaches use image segmentation and feature extraction techniques to identify the diseased areas of plants. The features extracted can be used to train models for disease classification.</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Hyperspectral Imaging (HSI) approach: HSI involves the use of sensors that capture images at different wavelengths of light. These sensors can detect changes in the reflectance spectra of plants due to disease symptoms. HSI approaches can be used to identify and classify diseases in plants by analyzing the spectral signatures of healthy and diseased plants.</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Deep Reinforcement Learning (DRL) approach: DRL is a type of machine learning that involves learning from feedback received by an agent performing actions in an environment. In plant disease detection, DRL can be used to identify the best treatment strategy for a given disease based on feedback received from the environment.</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These approaches can be used alone or in combination with each other to improve disease detection and diagnosis in fruits and leaves. The choice of approach depends on the specific characteristics of the problem and the availability of data and resources.</w:t>
      </w:r>
      <w:bookmarkEnd w:id="1"/>
    </w:p>
    <w:p w14:paraId="5595C43A" w14:textId="77777777" w:rsidR="004E74E0" w:rsidRDefault="004E74E0" w:rsidP="004E74E0">
      <w:pPr>
        <w:jc w:val="both"/>
        <w:rPr>
          <w:rFonts w:ascii="Times New Roman" w:eastAsia="Times New Roman" w:hAnsi="Times New Roman" w:cs="Times New Roman"/>
          <w:sz w:val="18"/>
          <w:szCs w:val="18"/>
        </w:rPr>
      </w:pPr>
    </w:p>
    <w:p w14:paraId="6D95D157" w14:textId="77777777" w:rsidR="00954796" w:rsidRDefault="00954796" w:rsidP="004E74E0">
      <w:pPr>
        <w:shd w:val="clear" w:color="auto" w:fill="FFFFFF"/>
        <w:spacing w:line="240" w:lineRule="auto"/>
        <w:ind w:right="240"/>
        <w:jc w:val="both"/>
        <w:rPr>
          <w:rFonts w:ascii="Times New Roman" w:eastAsia="Times New Roman" w:hAnsi="Times New Roman" w:cs="Times New Roman"/>
          <w:color w:val="000000"/>
          <w:sz w:val="18"/>
          <w:szCs w:val="18"/>
        </w:rPr>
      </w:pPr>
      <w:r>
        <w:rPr>
          <w:noProof/>
        </w:rPr>
        <w:lastRenderedPageBreak/>
        <w:drawing>
          <wp:inline distT="0" distB="0" distL="0" distR="0" wp14:anchorId="5362410A" wp14:editId="5C895478">
            <wp:extent cx="2971800" cy="2610644"/>
            <wp:effectExtent l="0" t="0" r="0" b="0"/>
            <wp:docPr id="665586697" name="Picture 665586697" descr="Comparison of Deep learning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Deep learning methods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823" cy="2619449"/>
                    </a:xfrm>
                    <a:prstGeom prst="rect">
                      <a:avLst/>
                    </a:prstGeom>
                    <a:noFill/>
                    <a:ln>
                      <a:noFill/>
                    </a:ln>
                  </pic:spPr>
                </pic:pic>
              </a:graphicData>
            </a:graphic>
          </wp:inline>
        </w:drawing>
      </w:r>
    </w:p>
    <w:p w14:paraId="278CE281" w14:textId="77777777" w:rsidR="00954796" w:rsidRDefault="00954796" w:rsidP="004E74E0">
      <w:pPr>
        <w:shd w:val="clear" w:color="auto" w:fill="FFFFFF"/>
        <w:spacing w:line="240" w:lineRule="auto"/>
        <w:ind w:right="240"/>
        <w:jc w:val="both"/>
        <w:rPr>
          <w:rFonts w:ascii="Times New Roman" w:eastAsia="Times New Roman" w:hAnsi="Times New Roman" w:cs="Times New Roman"/>
          <w:color w:val="000000"/>
          <w:sz w:val="18"/>
          <w:szCs w:val="18"/>
        </w:rPr>
      </w:pPr>
    </w:p>
    <w:p w14:paraId="62DA37EB" w14:textId="77777777" w:rsidR="00954796" w:rsidRDefault="00954796" w:rsidP="004E74E0">
      <w:pPr>
        <w:shd w:val="clear" w:color="auto" w:fill="FFFFFF"/>
        <w:spacing w:line="240" w:lineRule="auto"/>
        <w:ind w:right="240"/>
        <w:jc w:val="both"/>
        <w:rPr>
          <w:rFonts w:ascii="Times New Roman" w:eastAsia="Times New Roman" w:hAnsi="Times New Roman" w:cs="Times New Roman"/>
          <w:color w:val="000000"/>
          <w:sz w:val="18"/>
          <w:szCs w:val="18"/>
        </w:rPr>
      </w:pPr>
    </w:p>
    <w:p w14:paraId="68A01008" w14:textId="77777777" w:rsidR="004E74E0" w:rsidRDefault="004E74E0" w:rsidP="004E74E0">
      <w:pPr>
        <w:shd w:val="clear" w:color="auto" w:fill="FFFFFF"/>
        <w:spacing w:line="240" w:lineRule="auto"/>
        <w:ind w:right="240"/>
        <w:jc w:val="both"/>
        <w:rPr>
          <w:rFonts w:ascii="Times New Roman" w:eastAsia="Times New Roman" w:hAnsi="Times New Roman" w:cs="Times New Roman"/>
          <w:color w:val="000000"/>
          <w:sz w:val="18"/>
          <w:szCs w:val="18"/>
        </w:rPr>
      </w:pPr>
      <w:r w:rsidRPr="004E74E0">
        <w:rPr>
          <w:rFonts w:ascii="Times New Roman" w:eastAsia="Times New Roman" w:hAnsi="Times New Roman" w:cs="Times New Roman"/>
          <w:color w:val="000000"/>
          <w:sz w:val="18"/>
          <w:szCs w:val="18"/>
        </w:rPr>
        <w:t>A common formula as follows is generally used to calculate the average infection or Infection Index, sometimes also known as Disease Index or Per cent Disease Index, which is calculated as follows:</w:t>
      </w:r>
    </w:p>
    <w:p w14:paraId="5F93DEB1" w14:textId="77777777" w:rsidR="004E74E0" w:rsidRDefault="004F2D66" w:rsidP="004F2D66">
      <w:pPr>
        <w:jc w:val="both"/>
        <w:rPr>
          <w:rFonts w:ascii="Times New Roman" w:hAnsi="Times New Roman" w:cs="Times New Roman"/>
          <w:sz w:val="18"/>
          <w:szCs w:val="18"/>
        </w:rPr>
      </w:pPr>
      <w:r w:rsidRPr="00307C8B">
        <w:rPr>
          <w:rFonts w:ascii="Times New Roman" w:hAnsi="Times New Roman" w:cs="Times New Roman"/>
          <w:sz w:val="18"/>
          <w:szCs w:val="18"/>
        </w:rPr>
        <w:br/>
        <w:t xml:space="preserve"> </w:t>
      </w:r>
      <w:r w:rsidR="004E74E0" w:rsidRPr="004E74E0">
        <w:rPr>
          <w:rFonts w:ascii="Times New Roman" w:hAnsi="Times New Roman" w:cs="Times New Roman"/>
          <w:sz w:val="18"/>
          <w:szCs w:val="18"/>
        </w:rPr>
        <w:t>Per cent Disease Index (PDI) =</w:t>
      </w:r>
      <w:r w:rsidR="004E74E0">
        <w:rPr>
          <w:rFonts w:ascii="Times New Roman" w:hAnsi="Times New Roman" w:cs="Times New Roman"/>
          <w:sz w:val="18"/>
          <w:szCs w:val="18"/>
        </w:rPr>
        <w:t xml:space="preserve"> </w:t>
      </w:r>
    </w:p>
    <w:p w14:paraId="46D319B2" w14:textId="77777777" w:rsidR="00E24EF0" w:rsidRDefault="004E74E0" w:rsidP="00E24EF0">
      <w:pPr>
        <w:pStyle w:val="ListParagraph"/>
        <w:numPr>
          <w:ilvl w:val="0"/>
          <w:numId w:val="29"/>
        </w:numPr>
        <w:jc w:val="both"/>
        <w:rPr>
          <w:rFonts w:ascii="Times New Roman" w:hAnsi="Times New Roman" w:cs="Times New Roman"/>
          <w:sz w:val="18"/>
          <w:szCs w:val="18"/>
        </w:rPr>
      </w:pPr>
      <w:r w:rsidRPr="00E24EF0">
        <w:rPr>
          <w:rFonts w:ascii="Times New Roman" w:hAnsi="Times New Roman" w:cs="Times New Roman"/>
          <w:sz w:val="18"/>
          <w:szCs w:val="18"/>
        </w:rPr>
        <w:t>Sum of all disease ratings X 100</w:t>
      </w:r>
    </w:p>
    <w:p w14:paraId="2B8DA2FF" w14:textId="77777777" w:rsidR="00876510" w:rsidRDefault="004E74E0" w:rsidP="00E24EF0">
      <w:pPr>
        <w:pStyle w:val="ListParagraph"/>
        <w:numPr>
          <w:ilvl w:val="0"/>
          <w:numId w:val="29"/>
        </w:numPr>
        <w:jc w:val="both"/>
        <w:rPr>
          <w:rFonts w:ascii="Times New Roman" w:hAnsi="Times New Roman" w:cs="Times New Roman"/>
          <w:sz w:val="18"/>
          <w:szCs w:val="18"/>
        </w:rPr>
      </w:pPr>
      <w:r w:rsidRPr="00E24EF0">
        <w:rPr>
          <w:rFonts w:ascii="Times New Roman" w:hAnsi="Times New Roman" w:cs="Times New Roman"/>
          <w:sz w:val="18"/>
          <w:szCs w:val="18"/>
        </w:rPr>
        <w:t>Total number of ratings</w:t>
      </w:r>
      <w:r w:rsidR="00E24EF0">
        <w:rPr>
          <w:rFonts w:ascii="Times New Roman" w:hAnsi="Times New Roman" w:cs="Times New Roman"/>
          <w:sz w:val="18"/>
          <w:szCs w:val="18"/>
        </w:rPr>
        <w:t xml:space="preserve"> </w:t>
      </w:r>
      <w:r w:rsidRPr="00E24EF0">
        <w:rPr>
          <w:rFonts w:ascii="Times New Roman" w:hAnsi="Times New Roman" w:cs="Times New Roman"/>
          <w:sz w:val="18"/>
          <w:szCs w:val="18"/>
        </w:rPr>
        <w:t>X</w:t>
      </w:r>
      <w:r w:rsidR="00E24EF0">
        <w:rPr>
          <w:rFonts w:ascii="Times New Roman" w:hAnsi="Times New Roman" w:cs="Times New Roman"/>
          <w:sz w:val="18"/>
          <w:szCs w:val="18"/>
        </w:rPr>
        <w:t xml:space="preserve"> </w:t>
      </w:r>
      <w:r w:rsidRPr="00E24EF0">
        <w:rPr>
          <w:rFonts w:ascii="Times New Roman" w:hAnsi="Times New Roman" w:cs="Times New Roman"/>
          <w:sz w:val="18"/>
          <w:szCs w:val="18"/>
        </w:rPr>
        <w:t>Maximum disease grade</w:t>
      </w:r>
    </w:p>
    <w:p w14:paraId="73B2E89A" w14:textId="77777777" w:rsidR="00876510" w:rsidRPr="00876510" w:rsidRDefault="004F2D66" w:rsidP="00876510">
      <w:pPr>
        <w:jc w:val="both"/>
        <w:rPr>
          <w:rFonts w:ascii="Times New Roman" w:hAnsi="Times New Roman" w:cs="Times New Roman"/>
          <w:sz w:val="18"/>
          <w:szCs w:val="18"/>
        </w:rPr>
      </w:pPr>
      <w:r w:rsidRPr="00876510">
        <w:rPr>
          <w:rFonts w:ascii="Times New Roman" w:hAnsi="Times New Roman" w:cs="Times New Roman"/>
          <w:sz w:val="18"/>
          <w:szCs w:val="18"/>
        </w:rPr>
        <w:t xml:space="preserve">                  </w:t>
      </w:r>
    </w:p>
    <w:p w14:paraId="31923F3A" w14:textId="77777777" w:rsidR="00876510" w:rsidRDefault="00876510" w:rsidP="00876510">
      <w:pPr>
        <w:jc w:val="both"/>
        <w:rPr>
          <w:rFonts w:ascii="Times New Roman" w:hAnsi="Times New Roman" w:cs="Times New Roman"/>
          <w:sz w:val="18"/>
          <w:szCs w:val="18"/>
        </w:rPr>
      </w:pPr>
      <w:r w:rsidRPr="00876510">
        <w:rPr>
          <w:rFonts w:ascii="Times New Roman" w:hAnsi="Times New Roman" w:cs="Times New Roman"/>
          <w:sz w:val="18"/>
          <w:szCs w:val="18"/>
        </w:rPr>
        <w:t>There are several formulas and metrics that are commonly used in disease detection in plants:</w:t>
      </w:r>
    </w:p>
    <w:p w14:paraId="52906178" w14:textId="77777777" w:rsidR="004F2D66" w:rsidRPr="00876510" w:rsidRDefault="00876510" w:rsidP="00876510">
      <w:pPr>
        <w:jc w:val="both"/>
        <w:rPr>
          <w:rFonts w:ascii="Times New Roman" w:hAnsi="Times New Roman" w:cs="Times New Roman"/>
          <w:sz w:val="18"/>
          <w:szCs w:val="18"/>
        </w:rPr>
      </w:pPr>
      <w:r w:rsidRPr="00876510">
        <w:rPr>
          <w:rFonts w:ascii="Times New Roman" w:hAnsi="Times New Roman" w:cs="Times New Roman"/>
          <w:sz w:val="18"/>
          <w:szCs w:val="18"/>
        </w:rPr>
        <w:t>Accuracy: Accuracy is the proportion of correctly classified samples to the total number of samples. It is calculated as follows:</w:t>
      </w:r>
      <w:r w:rsidR="004F2D66" w:rsidRPr="00876510">
        <w:rPr>
          <w:rFonts w:ascii="Times New Roman" w:hAnsi="Times New Roman" w:cs="Times New Roman"/>
          <w:sz w:val="18"/>
          <w:szCs w:val="18"/>
        </w:rPr>
        <w:t xml:space="preserve">                         </w:t>
      </w:r>
    </w:p>
    <w:p w14:paraId="07F82ACA" w14:textId="04BC7275" w:rsidR="00E24EF0" w:rsidRDefault="00E24EF0" w:rsidP="00885B01">
      <w:pPr>
        <w:jc w:val="both"/>
        <w:rPr>
          <w:rFonts w:ascii="Times New Roman" w:hAnsi="Times New Roman" w:cs="Times New Roman"/>
          <w:sz w:val="18"/>
          <w:szCs w:val="18"/>
        </w:rPr>
      </w:pPr>
    </w:p>
    <w:p w14:paraId="568E33F7" w14:textId="4C7FA6CE" w:rsidR="00E24EF0" w:rsidRDefault="00E850B9" w:rsidP="00876510">
      <w:pPr>
        <w:jc w:val="both"/>
        <w:rPr>
          <w:rFonts w:ascii="Times New Roman" w:hAnsi="Times New Roman" w:cs="Times New Roman"/>
          <w:sz w:val="18"/>
          <w:szCs w:val="18"/>
        </w:rPr>
      </w:pPr>
      <w:r>
        <w:rPr>
          <w:noProof/>
          <w:color w:val="222222"/>
          <w:sz w:val="18"/>
          <w:szCs w:val="18"/>
        </w:rPr>
        <w:drawing>
          <wp:anchor distT="0" distB="0" distL="114300" distR="114300" simplePos="0" relativeHeight="251662336" behindDoc="1" locked="0" layoutInCell="1" allowOverlap="1" wp14:anchorId="78605DFB" wp14:editId="30ECB767">
            <wp:simplePos x="0" y="0"/>
            <wp:positionH relativeFrom="margin">
              <wp:posOffset>3565525</wp:posOffset>
            </wp:positionH>
            <wp:positionV relativeFrom="paragraph">
              <wp:posOffset>170180</wp:posOffset>
            </wp:positionV>
            <wp:extent cx="3046730" cy="1638300"/>
            <wp:effectExtent l="0" t="0" r="1270" b="0"/>
            <wp:wrapTight wrapText="bothSides">
              <wp:wrapPolygon edited="0">
                <wp:start x="0" y="0"/>
                <wp:lineTo x="0" y="21349"/>
                <wp:lineTo x="21474" y="21349"/>
                <wp:lineTo x="21474" y="0"/>
                <wp:lineTo x="0" y="0"/>
              </wp:wrapPolygon>
            </wp:wrapTight>
            <wp:docPr id="1470545514" name="Picture 147054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6730" cy="1638300"/>
                    </a:xfrm>
                    <a:prstGeom prst="rect">
                      <a:avLst/>
                    </a:prstGeom>
                    <a:noFill/>
                  </pic:spPr>
                </pic:pic>
              </a:graphicData>
            </a:graphic>
            <wp14:sizeRelH relativeFrom="page">
              <wp14:pctWidth>0</wp14:pctWidth>
            </wp14:sizeRelH>
            <wp14:sizeRelV relativeFrom="page">
              <wp14:pctHeight>0</wp14:pctHeight>
            </wp14:sizeRelV>
          </wp:anchor>
        </w:drawing>
      </w:r>
      <w:r w:rsidR="00885B01" w:rsidRPr="004035FF">
        <w:rPr>
          <w:rFonts w:ascii="Times New Roman" w:hAnsi="Times New Roman" w:cs="Times New Roman"/>
          <w:b/>
          <w:bCs/>
          <w:sz w:val="18"/>
          <w:szCs w:val="18"/>
        </w:rPr>
        <w:t xml:space="preserve">Accuracy </w:t>
      </w:r>
      <w:r w:rsidR="00885B01" w:rsidRPr="00876510">
        <w:rPr>
          <w:rFonts w:ascii="Times New Roman" w:hAnsi="Times New Roman" w:cs="Times New Roman"/>
          <w:sz w:val="18"/>
          <w:szCs w:val="18"/>
        </w:rPr>
        <w:t>= (True Positives + True Negatives) / Total Samples</w:t>
      </w:r>
    </w:p>
    <w:p w14:paraId="286C677E" w14:textId="77777777" w:rsidR="00876510" w:rsidRDefault="00876510" w:rsidP="00876510">
      <w:pPr>
        <w:jc w:val="both"/>
        <w:rPr>
          <w:rFonts w:ascii="Times New Roman" w:hAnsi="Times New Roman" w:cs="Times New Roman"/>
          <w:sz w:val="18"/>
          <w:szCs w:val="18"/>
        </w:rPr>
      </w:pPr>
    </w:p>
    <w:p w14:paraId="61CB21AA" w14:textId="77777777" w:rsidR="00876510" w:rsidRDefault="00876510" w:rsidP="00876510">
      <w:pPr>
        <w:jc w:val="both"/>
        <w:rPr>
          <w:rFonts w:ascii="Times New Roman" w:hAnsi="Times New Roman" w:cs="Times New Roman"/>
          <w:sz w:val="18"/>
          <w:szCs w:val="18"/>
        </w:rPr>
      </w:pPr>
      <w:r w:rsidRPr="00876510">
        <w:rPr>
          <w:rFonts w:ascii="Times New Roman" w:hAnsi="Times New Roman" w:cs="Times New Roman"/>
          <w:sz w:val="18"/>
          <w:szCs w:val="18"/>
        </w:rPr>
        <w:t>Precision: Precision is the proportion of true positives to the total number of samples predicted as positive. It is calculated as follows:</w:t>
      </w:r>
    </w:p>
    <w:p w14:paraId="48D76F3E" w14:textId="77777777" w:rsidR="00876510" w:rsidRPr="00876510" w:rsidRDefault="00876510" w:rsidP="00876510">
      <w:pPr>
        <w:jc w:val="both"/>
        <w:rPr>
          <w:rFonts w:ascii="Times New Roman" w:hAnsi="Times New Roman" w:cs="Times New Roman"/>
          <w:sz w:val="18"/>
          <w:szCs w:val="18"/>
        </w:rPr>
      </w:pPr>
    </w:p>
    <w:p w14:paraId="0BD37A5D" w14:textId="77777777" w:rsidR="00885B01" w:rsidRDefault="00885B01" w:rsidP="00885B01">
      <w:pPr>
        <w:jc w:val="both"/>
        <w:rPr>
          <w:rFonts w:ascii="Times New Roman" w:hAnsi="Times New Roman" w:cs="Times New Roman"/>
          <w:sz w:val="18"/>
          <w:szCs w:val="18"/>
        </w:rPr>
      </w:pPr>
      <w:r w:rsidRPr="004035FF">
        <w:rPr>
          <w:rFonts w:ascii="Times New Roman" w:hAnsi="Times New Roman" w:cs="Times New Roman"/>
          <w:b/>
          <w:bCs/>
          <w:sz w:val="18"/>
          <w:szCs w:val="18"/>
        </w:rPr>
        <w:t xml:space="preserve">Precision </w:t>
      </w:r>
      <w:r w:rsidRPr="00885B01">
        <w:rPr>
          <w:rFonts w:ascii="Times New Roman" w:hAnsi="Times New Roman" w:cs="Times New Roman"/>
          <w:sz w:val="18"/>
          <w:szCs w:val="18"/>
        </w:rPr>
        <w:t>= True Positives / (True Positives + False</w:t>
      </w:r>
      <w:r>
        <w:rPr>
          <w:rFonts w:ascii="Times New Roman" w:hAnsi="Times New Roman" w:cs="Times New Roman"/>
          <w:sz w:val="18"/>
          <w:szCs w:val="18"/>
        </w:rPr>
        <w:t xml:space="preserve"> </w:t>
      </w:r>
      <w:r w:rsidRPr="00885B01">
        <w:rPr>
          <w:rFonts w:ascii="Times New Roman" w:hAnsi="Times New Roman" w:cs="Times New Roman"/>
          <w:sz w:val="18"/>
          <w:szCs w:val="18"/>
        </w:rPr>
        <w:t>Positives)</w:t>
      </w:r>
    </w:p>
    <w:p w14:paraId="4B09F749" w14:textId="77777777" w:rsidR="00876510" w:rsidRDefault="00876510" w:rsidP="00885B01">
      <w:pPr>
        <w:jc w:val="both"/>
        <w:rPr>
          <w:rFonts w:ascii="Times New Roman" w:hAnsi="Times New Roman" w:cs="Times New Roman"/>
          <w:sz w:val="18"/>
          <w:szCs w:val="18"/>
        </w:rPr>
      </w:pPr>
    </w:p>
    <w:p w14:paraId="58607985" w14:textId="77777777" w:rsidR="00876510" w:rsidRDefault="00876510" w:rsidP="00885B01">
      <w:pPr>
        <w:jc w:val="both"/>
        <w:rPr>
          <w:rFonts w:ascii="Times New Roman" w:hAnsi="Times New Roman" w:cs="Times New Roman"/>
          <w:sz w:val="18"/>
          <w:szCs w:val="18"/>
        </w:rPr>
      </w:pPr>
      <w:r w:rsidRPr="00876510">
        <w:rPr>
          <w:rFonts w:ascii="Times New Roman" w:hAnsi="Times New Roman" w:cs="Times New Roman"/>
          <w:sz w:val="18"/>
          <w:szCs w:val="18"/>
        </w:rPr>
        <w:t>Recall: Recall is the proportion of true positives to the total number of samples that are actually positive. It is calculated as follows:</w:t>
      </w:r>
      <w:r w:rsidRPr="00876510">
        <w:rPr>
          <w:rFonts w:ascii="Times New Roman" w:hAnsi="Times New Roman" w:cs="Times New Roman"/>
          <w:sz w:val="18"/>
          <w:szCs w:val="18"/>
        </w:rPr>
        <w:cr/>
      </w:r>
    </w:p>
    <w:p w14:paraId="0822C088" w14:textId="77777777" w:rsidR="00AE1337" w:rsidRDefault="00AE1337" w:rsidP="00885B01">
      <w:pPr>
        <w:jc w:val="both"/>
        <w:rPr>
          <w:rFonts w:ascii="Times New Roman" w:hAnsi="Times New Roman" w:cs="Times New Roman"/>
          <w:sz w:val="18"/>
          <w:szCs w:val="18"/>
        </w:rPr>
      </w:pPr>
      <w:r w:rsidRPr="004035FF">
        <w:rPr>
          <w:rFonts w:ascii="Times New Roman" w:hAnsi="Times New Roman" w:cs="Times New Roman"/>
          <w:b/>
          <w:bCs/>
          <w:sz w:val="18"/>
          <w:szCs w:val="18"/>
        </w:rPr>
        <w:t>Recall</w:t>
      </w:r>
      <w:r w:rsidRPr="00AE1337">
        <w:rPr>
          <w:rFonts w:ascii="Times New Roman" w:hAnsi="Times New Roman" w:cs="Times New Roman"/>
          <w:sz w:val="18"/>
          <w:szCs w:val="18"/>
        </w:rPr>
        <w:t xml:space="preserve"> = True Positives / (True Positives + False Negatives)</w:t>
      </w:r>
    </w:p>
    <w:p w14:paraId="3840D362" w14:textId="77777777" w:rsidR="00876510" w:rsidRDefault="00876510" w:rsidP="00885B01">
      <w:pPr>
        <w:jc w:val="both"/>
        <w:rPr>
          <w:rFonts w:ascii="Times New Roman" w:hAnsi="Times New Roman" w:cs="Times New Roman"/>
          <w:sz w:val="18"/>
          <w:szCs w:val="18"/>
        </w:rPr>
      </w:pPr>
    </w:p>
    <w:p w14:paraId="29FA365D" w14:textId="77777777" w:rsidR="00876510" w:rsidRDefault="00876510" w:rsidP="00885B01">
      <w:pPr>
        <w:jc w:val="both"/>
        <w:rPr>
          <w:rFonts w:ascii="Times New Roman" w:hAnsi="Times New Roman" w:cs="Times New Roman"/>
          <w:sz w:val="18"/>
          <w:szCs w:val="18"/>
        </w:rPr>
      </w:pPr>
      <w:r w:rsidRPr="00876510">
        <w:rPr>
          <w:rFonts w:ascii="Times New Roman" w:hAnsi="Times New Roman" w:cs="Times New Roman"/>
          <w:sz w:val="18"/>
          <w:szCs w:val="18"/>
        </w:rPr>
        <w:t>F1 Score: F1 score is the harmonic mean of precision and recall and provides a single score that balances both measures. It is calculated as follows:</w:t>
      </w:r>
    </w:p>
    <w:p w14:paraId="7F044681" w14:textId="77777777" w:rsidR="00876510" w:rsidRDefault="00876510" w:rsidP="00885B01">
      <w:pPr>
        <w:jc w:val="both"/>
        <w:rPr>
          <w:rFonts w:ascii="Times New Roman" w:hAnsi="Times New Roman" w:cs="Times New Roman"/>
          <w:sz w:val="18"/>
          <w:szCs w:val="18"/>
        </w:rPr>
      </w:pPr>
    </w:p>
    <w:p w14:paraId="6211AFF5" w14:textId="77777777" w:rsidR="00354DCB" w:rsidRPr="002F7748" w:rsidRDefault="00885B01" w:rsidP="002F7748">
      <w:pPr>
        <w:rPr>
          <w:rFonts w:ascii="Times New Roman" w:hAnsi="Times New Roman" w:cs="Times New Roman"/>
          <w:sz w:val="18"/>
          <w:szCs w:val="18"/>
        </w:rPr>
      </w:pPr>
      <w:r w:rsidRPr="00885B01">
        <w:rPr>
          <w:rFonts w:ascii="Times New Roman" w:hAnsi="Times New Roman" w:cs="Times New Roman"/>
          <w:sz w:val="18"/>
          <w:szCs w:val="18"/>
        </w:rPr>
        <w:t>F1 Score = 2 * (Precision * Recall) / (Precision + Recall)</w:t>
      </w:r>
    </w:p>
    <w:p w14:paraId="5B9835D3" w14:textId="77777777" w:rsidR="00821428" w:rsidRPr="00821428" w:rsidRDefault="00821428" w:rsidP="00821428"/>
    <w:p w14:paraId="7955C819" w14:textId="77777777" w:rsidR="00200F6B" w:rsidRDefault="00821428" w:rsidP="00200F6B">
      <w:pPr>
        <w:jc w:val="both"/>
        <w:rPr>
          <w:rFonts w:ascii="Times New Roman" w:hAnsi="Times New Roman" w:cs="Times New Roman"/>
          <w:sz w:val="18"/>
          <w:szCs w:val="18"/>
        </w:rPr>
      </w:pPr>
      <w:r w:rsidRPr="00821428">
        <w:rPr>
          <w:rFonts w:ascii="Times New Roman" w:hAnsi="Times New Roman" w:cs="Times New Roman"/>
          <w:sz w:val="18"/>
          <w:szCs w:val="18"/>
        </w:rPr>
        <w:t>CNN and LSTM are two popular types of neural networks used for different types of machine learning tasks.</w:t>
      </w:r>
      <w:r w:rsidRPr="00821428">
        <w:rPr>
          <w:rFonts w:ascii="Times New Roman" w:hAnsi="Times New Roman" w:cs="Times New Roman"/>
          <w:sz w:val="18"/>
          <w:szCs w:val="18"/>
        </w:rPr>
        <w:cr/>
      </w:r>
      <w:r w:rsidRPr="00821428">
        <w:rPr>
          <w:rFonts w:ascii="Times New Roman" w:hAnsi="Times New Roman" w:cs="Times New Roman"/>
          <w:sz w:val="18"/>
          <w:szCs w:val="18"/>
        </w:rPr>
        <w:cr/>
        <w:t>CNNs are commonly used for image recognition and classification tasks. The working principle of a CNN involves passing an image through a series of convolutional and pooling layers to extract features, followed by fully connected layers to classify the image. In detail, CNNs perform the following steps:</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Convolutional layers:</w:t>
      </w:r>
      <w:r w:rsidRPr="00821428">
        <w:rPr>
          <w:rFonts w:ascii="Times New Roman" w:hAnsi="Times New Roman" w:cs="Times New Roman"/>
          <w:sz w:val="18"/>
          <w:szCs w:val="18"/>
        </w:rPr>
        <w:t xml:space="preserve"> The convolutional layers apply a set of filters to the input image to extract features such as edges, corners, and textures. Each filter slides across the image and performs a dot product between its weights and the pixels in the region that it covers. This produces a feature map that highlights the areas of the </w:t>
      </w:r>
      <w:r w:rsidRPr="00821428">
        <w:rPr>
          <w:rFonts w:ascii="Times New Roman" w:hAnsi="Times New Roman" w:cs="Times New Roman"/>
          <w:sz w:val="18"/>
          <w:szCs w:val="18"/>
        </w:rPr>
        <w:t>image that are most relevant for the given filter.</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Pooling layers:</w:t>
      </w:r>
      <w:r w:rsidRPr="00821428">
        <w:rPr>
          <w:rFonts w:ascii="Times New Roman" w:hAnsi="Times New Roman" w:cs="Times New Roman"/>
          <w:sz w:val="18"/>
          <w:szCs w:val="18"/>
        </w:rPr>
        <w:t xml:space="preserve"> The pooling layers </w:t>
      </w:r>
      <w:proofErr w:type="spellStart"/>
      <w:r w:rsidRPr="00821428">
        <w:rPr>
          <w:rFonts w:ascii="Times New Roman" w:hAnsi="Times New Roman" w:cs="Times New Roman"/>
          <w:sz w:val="18"/>
          <w:szCs w:val="18"/>
        </w:rPr>
        <w:t>downsample</w:t>
      </w:r>
      <w:proofErr w:type="spellEnd"/>
      <w:r w:rsidRPr="00821428">
        <w:rPr>
          <w:rFonts w:ascii="Times New Roman" w:hAnsi="Times New Roman" w:cs="Times New Roman"/>
          <w:sz w:val="18"/>
          <w:szCs w:val="18"/>
        </w:rPr>
        <w:t xml:space="preserve"> the output of the convolutional layers to reduce the dimensionality of the data and remove irrelevant information. Max pooling is a common pooling technique that selects the maximum value within each region of the feature map and passes it to the next layer.</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Fully connected layers:</w:t>
      </w:r>
      <w:r w:rsidRPr="00821428">
        <w:rPr>
          <w:rFonts w:ascii="Times New Roman" w:hAnsi="Times New Roman" w:cs="Times New Roman"/>
          <w:sz w:val="18"/>
          <w:szCs w:val="18"/>
        </w:rPr>
        <w:t xml:space="preserve"> The fully connected layers take the output of the convolutional and pooling layers and perform the final classification based on the extracted features.</w:t>
      </w:r>
    </w:p>
    <w:p w14:paraId="6AEA6F39" w14:textId="77777777" w:rsidR="00200F6B" w:rsidRDefault="00200F6B" w:rsidP="00200F6B">
      <w:pPr>
        <w:jc w:val="both"/>
        <w:rPr>
          <w:rFonts w:ascii="Times New Roman" w:hAnsi="Times New Roman" w:cs="Times New Roman"/>
          <w:sz w:val="18"/>
          <w:szCs w:val="18"/>
        </w:rPr>
      </w:pPr>
    </w:p>
    <w:p w14:paraId="3EB9DF8F" w14:textId="77777777" w:rsidR="00200F6B" w:rsidRDefault="00821428" w:rsidP="00200F6B">
      <w:pPr>
        <w:jc w:val="both"/>
        <w:rPr>
          <w:rFonts w:ascii="Times New Roman" w:hAnsi="Times New Roman" w:cs="Times New Roman"/>
          <w:sz w:val="18"/>
          <w:szCs w:val="18"/>
        </w:rPr>
      </w:pPr>
      <w:r w:rsidRPr="00821428">
        <w:rPr>
          <w:rFonts w:ascii="Times New Roman" w:hAnsi="Times New Roman" w:cs="Times New Roman"/>
          <w:sz w:val="18"/>
          <w:szCs w:val="18"/>
        </w:rPr>
        <w:t>LSTMs, on the other hand, are commonly used for sequential data such as speech and text. The working principle of an LSTM involves passing a sequence of input data through a series of LSTM cells that retain information from previous inputs. In detail, LSTMs perform the following steps:</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Input gate:</w:t>
      </w:r>
      <w:r w:rsidRPr="00821428">
        <w:rPr>
          <w:rFonts w:ascii="Times New Roman" w:hAnsi="Times New Roman" w:cs="Times New Roman"/>
          <w:sz w:val="18"/>
          <w:szCs w:val="18"/>
        </w:rPr>
        <w:t xml:space="preserve"> The input gate controls which information from the current input should be stored in the cell state.</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Forget gate:</w:t>
      </w:r>
      <w:r w:rsidRPr="00821428">
        <w:rPr>
          <w:rFonts w:ascii="Times New Roman" w:hAnsi="Times New Roman" w:cs="Times New Roman"/>
          <w:sz w:val="18"/>
          <w:szCs w:val="18"/>
        </w:rPr>
        <w:t xml:space="preserve"> The forget gate controls which information from the previous cell state should be discarded.</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Cell state:</w:t>
      </w:r>
      <w:r w:rsidRPr="00821428">
        <w:rPr>
          <w:rFonts w:ascii="Times New Roman" w:hAnsi="Times New Roman" w:cs="Times New Roman"/>
          <w:sz w:val="18"/>
          <w:szCs w:val="18"/>
        </w:rPr>
        <w:t xml:space="preserve"> The cell state stores the information that has been retained from previous inputs and updated by the current input.</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Output gate:</w:t>
      </w:r>
      <w:r w:rsidRPr="00821428">
        <w:rPr>
          <w:rFonts w:ascii="Times New Roman" w:hAnsi="Times New Roman" w:cs="Times New Roman"/>
          <w:sz w:val="18"/>
          <w:szCs w:val="18"/>
        </w:rPr>
        <w:t xml:space="preserve"> The output gate controls which information from the cell state should be output.</w:t>
      </w:r>
      <w:r w:rsidRPr="00821428">
        <w:rPr>
          <w:rFonts w:ascii="Times New Roman" w:hAnsi="Times New Roman" w:cs="Times New Roman"/>
          <w:sz w:val="18"/>
          <w:szCs w:val="18"/>
        </w:rPr>
        <w:cr/>
      </w:r>
      <w:r w:rsidRPr="00821428">
        <w:rPr>
          <w:rFonts w:ascii="Times New Roman" w:hAnsi="Times New Roman" w:cs="Times New Roman"/>
          <w:sz w:val="18"/>
          <w:szCs w:val="18"/>
        </w:rPr>
        <w:cr/>
        <w:t>The key idea behind LSTMs is that they can selectively retain and forget information from previous inputs, allowing them to capture long-term dependencies in sequential data.</w:t>
      </w:r>
    </w:p>
    <w:p w14:paraId="21257E13" w14:textId="2108DC86" w:rsidR="003643EB" w:rsidRDefault="003643EB" w:rsidP="004035FF">
      <w:pPr>
        <w:jc w:val="both"/>
        <w:rPr>
          <w:rFonts w:ascii="Times New Roman" w:hAnsi="Times New Roman" w:cs="Times New Roman"/>
          <w:sz w:val="18"/>
          <w:szCs w:val="18"/>
        </w:rPr>
      </w:pPr>
    </w:p>
    <w:p w14:paraId="426ABC88" w14:textId="03EF0BD7" w:rsidR="004035FF" w:rsidRDefault="00200F6B" w:rsidP="004035FF">
      <w:pPr>
        <w:jc w:val="both"/>
        <w:rPr>
          <w:rFonts w:ascii="Times New Roman" w:hAnsi="Times New Roman" w:cs="Times New Roman"/>
          <w:sz w:val="18"/>
          <w:szCs w:val="18"/>
        </w:rPr>
      </w:pPr>
      <w:r w:rsidRPr="00821428">
        <w:rPr>
          <w:rFonts w:ascii="Times New Roman" w:hAnsi="Times New Roman" w:cs="Times New Roman"/>
          <w:sz w:val="18"/>
          <w:szCs w:val="18"/>
        </w:rPr>
        <w:cr/>
      </w:r>
      <w:r w:rsidRPr="004035FF">
        <w:rPr>
          <w:rFonts w:ascii="Times New Roman" w:hAnsi="Times New Roman" w:cs="Times New Roman"/>
          <w:b/>
          <w:bCs/>
          <w:sz w:val="18"/>
          <w:szCs w:val="18"/>
        </w:rPr>
        <w:t>CNN-LSTM:</w:t>
      </w:r>
      <w:r w:rsidRPr="00821428">
        <w:rPr>
          <w:rFonts w:ascii="Times New Roman" w:hAnsi="Times New Roman" w:cs="Times New Roman"/>
          <w:sz w:val="18"/>
          <w:szCs w:val="18"/>
        </w:rPr>
        <w:t xml:space="preserve"> This approach combines the strength of CNNs in feature extraction from images with the ability of LSTMs to capture sequential information. In this approach, the output of the convolutional layers is passed to an LSTM layer for sequential processing and final classification.</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Faster R-CNN + Inception:</w:t>
      </w:r>
      <w:r w:rsidRPr="00821428">
        <w:rPr>
          <w:rFonts w:ascii="Times New Roman" w:hAnsi="Times New Roman" w:cs="Times New Roman"/>
          <w:sz w:val="18"/>
          <w:szCs w:val="18"/>
        </w:rPr>
        <w:t xml:space="preserve"> This approach combines the Faster R-CNN object detection model with the Inception network for feature extraction. The Faster R-CNN model is used to detect the regions of interest in the input image, and the Inception network is used to extract features from these regions.</w:t>
      </w:r>
      <w:r w:rsidRPr="00821428">
        <w:rPr>
          <w:rFonts w:ascii="Times New Roman" w:hAnsi="Times New Roman" w:cs="Times New Roman"/>
          <w:sz w:val="18"/>
          <w:szCs w:val="18"/>
        </w:rPr>
        <w:cr/>
      </w:r>
      <w:r w:rsidRPr="00821428">
        <w:rPr>
          <w:rFonts w:ascii="Times New Roman" w:hAnsi="Times New Roman" w:cs="Times New Roman"/>
          <w:sz w:val="18"/>
          <w:szCs w:val="18"/>
        </w:rPr>
        <w:cr/>
      </w:r>
      <w:proofErr w:type="spellStart"/>
      <w:r w:rsidRPr="004035FF">
        <w:rPr>
          <w:rFonts w:ascii="Times New Roman" w:hAnsi="Times New Roman" w:cs="Times New Roman"/>
          <w:b/>
          <w:bCs/>
          <w:sz w:val="18"/>
          <w:szCs w:val="18"/>
        </w:rPr>
        <w:t>ResNet</w:t>
      </w:r>
      <w:proofErr w:type="spellEnd"/>
      <w:r w:rsidRPr="004035FF">
        <w:rPr>
          <w:rFonts w:ascii="Times New Roman" w:hAnsi="Times New Roman" w:cs="Times New Roman"/>
          <w:b/>
          <w:bCs/>
          <w:sz w:val="18"/>
          <w:szCs w:val="18"/>
        </w:rPr>
        <w:t xml:space="preserve"> + LSTM:</w:t>
      </w:r>
      <w:r w:rsidRPr="00821428">
        <w:rPr>
          <w:rFonts w:ascii="Times New Roman" w:hAnsi="Times New Roman" w:cs="Times New Roman"/>
          <w:sz w:val="18"/>
          <w:szCs w:val="18"/>
        </w:rPr>
        <w:t xml:space="preserve"> This approach combines the </w:t>
      </w:r>
      <w:proofErr w:type="spellStart"/>
      <w:r w:rsidRPr="00821428">
        <w:rPr>
          <w:rFonts w:ascii="Times New Roman" w:hAnsi="Times New Roman" w:cs="Times New Roman"/>
          <w:sz w:val="18"/>
          <w:szCs w:val="18"/>
        </w:rPr>
        <w:t>ResNet</w:t>
      </w:r>
      <w:proofErr w:type="spellEnd"/>
      <w:r w:rsidRPr="00821428">
        <w:rPr>
          <w:rFonts w:ascii="Times New Roman" w:hAnsi="Times New Roman" w:cs="Times New Roman"/>
          <w:sz w:val="18"/>
          <w:szCs w:val="18"/>
        </w:rPr>
        <w:t xml:space="preserve"> convolutional network with an LSTM for sequential processing. The </w:t>
      </w:r>
      <w:proofErr w:type="spellStart"/>
      <w:r w:rsidRPr="00821428">
        <w:rPr>
          <w:rFonts w:ascii="Times New Roman" w:hAnsi="Times New Roman" w:cs="Times New Roman"/>
          <w:sz w:val="18"/>
          <w:szCs w:val="18"/>
        </w:rPr>
        <w:t>ResNet</w:t>
      </w:r>
      <w:proofErr w:type="spellEnd"/>
      <w:r w:rsidRPr="00821428">
        <w:rPr>
          <w:rFonts w:ascii="Times New Roman" w:hAnsi="Times New Roman" w:cs="Times New Roman"/>
          <w:sz w:val="18"/>
          <w:szCs w:val="18"/>
        </w:rPr>
        <w:t xml:space="preserve"> is used to extract features from the input image, and the output is then passed to an LSTM layer for sequential processing and final classification.</w:t>
      </w:r>
      <w:r w:rsidRPr="00821428">
        <w:rPr>
          <w:rFonts w:ascii="Times New Roman" w:hAnsi="Times New Roman" w:cs="Times New Roman"/>
          <w:sz w:val="18"/>
          <w:szCs w:val="18"/>
        </w:rPr>
        <w:cr/>
      </w:r>
      <w:r w:rsidRPr="00821428">
        <w:rPr>
          <w:rFonts w:ascii="Times New Roman" w:hAnsi="Times New Roman" w:cs="Times New Roman"/>
          <w:sz w:val="18"/>
          <w:szCs w:val="18"/>
        </w:rPr>
        <w:lastRenderedPageBreak/>
        <w:cr/>
      </w:r>
      <w:r w:rsidRPr="004035FF">
        <w:rPr>
          <w:rFonts w:ascii="Times New Roman" w:hAnsi="Times New Roman" w:cs="Times New Roman"/>
          <w:b/>
          <w:bCs/>
          <w:sz w:val="18"/>
          <w:szCs w:val="18"/>
        </w:rPr>
        <w:t>Capsule Networks:</w:t>
      </w:r>
      <w:r w:rsidRPr="00821428">
        <w:rPr>
          <w:rFonts w:ascii="Times New Roman" w:hAnsi="Times New Roman" w:cs="Times New Roman"/>
          <w:sz w:val="18"/>
          <w:szCs w:val="18"/>
        </w:rPr>
        <w:t xml:space="preserve"> Capsule Networks are a novel type of neural network that uses "capsules" to represent features in an image. Each capsule represents a set of features that are related to each other, and the network is trained to recognize the relationships between these features. This approach has shown promising results in image classification tasks and could be applied to disease detection in fruits and leaves.</w:t>
      </w:r>
      <w:r w:rsidRPr="00821428">
        <w:rPr>
          <w:rFonts w:ascii="Times New Roman" w:hAnsi="Times New Roman" w:cs="Times New Roman"/>
          <w:sz w:val="18"/>
          <w:szCs w:val="18"/>
        </w:rPr>
        <w:cr/>
      </w:r>
      <w:r w:rsidRPr="00821428">
        <w:rPr>
          <w:rFonts w:ascii="Times New Roman" w:hAnsi="Times New Roman" w:cs="Times New Roman"/>
          <w:sz w:val="18"/>
          <w:szCs w:val="18"/>
        </w:rPr>
        <w:cr/>
        <w:t>These hybrid deep learning approaches offer more accurate and efficient disease detection compared to traditional methods, and can be used in all sectors of agriculture for timely disease identification and prevention.</w:t>
      </w:r>
    </w:p>
    <w:p w14:paraId="7AA6CD22" w14:textId="77777777" w:rsidR="004035FF" w:rsidRDefault="004035FF" w:rsidP="004035FF">
      <w:pPr>
        <w:jc w:val="both"/>
        <w:rPr>
          <w:rFonts w:ascii="Times New Roman" w:hAnsi="Times New Roman" w:cs="Times New Roman"/>
          <w:sz w:val="18"/>
          <w:szCs w:val="18"/>
        </w:rPr>
      </w:pPr>
      <w:r>
        <w:rPr>
          <w:rFonts w:ascii="Times New Roman" w:hAnsi="Times New Roman" w:cs="Times New Roman"/>
          <w:sz w:val="18"/>
          <w:szCs w:val="18"/>
        </w:rPr>
        <w:t xml:space="preserve"> </w:t>
      </w:r>
    </w:p>
    <w:p w14:paraId="7372EA04" w14:textId="1BA3EC23" w:rsidR="002F7748" w:rsidRPr="004035FF" w:rsidRDefault="004035FF" w:rsidP="004035FF">
      <w:pPr>
        <w:jc w:val="center"/>
        <w:rPr>
          <w:rFonts w:ascii="Times New Roman" w:hAnsi="Times New Roman" w:cs="Times New Roman"/>
          <w:sz w:val="18"/>
          <w:szCs w:val="18"/>
        </w:rPr>
      </w:pPr>
      <w:r w:rsidRPr="004035FF">
        <w:rPr>
          <w:rFonts w:ascii="Times New Roman" w:hAnsi="Times New Roman" w:cs="Times New Roman"/>
          <w:b/>
          <w:bCs/>
          <w:sz w:val="18"/>
          <w:szCs w:val="18"/>
        </w:rPr>
        <w:t xml:space="preserve">IV. </w:t>
      </w:r>
      <w:r w:rsidR="002F7748" w:rsidRPr="004035FF">
        <w:rPr>
          <w:rFonts w:ascii="Times New Roman" w:hAnsi="Times New Roman" w:cs="Times New Roman"/>
          <w:b/>
          <w:bCs/>
          <w:sz w:val="18"/>
          <w:szCs w:val="18"/>
        </w:rPr>
        <w:t>WORKING PRICIPLE</w:t>
      </w:r>
    </w:p>
    <w:p w14:paraId="5F031865" w14:textId="77777777" w:rsidR="004035FF" w:rsidRDefault="004035FF" w:rsidP="00AB4D81">
      <w:pPr>
        <w:jc w:val="both"/>
      </w:pPr>
    </w:p>
    <w:p w14:paraId="0283D357" w14:textId="487B367F" w:rsidR="002F7748" w:rsidRDefault="002F7748" w:rsidP="00AB4D81">
      <w:pPr>
        <w:jc w:val="both"/>
        <w:rPr>
          <w:rFonts w:ascii="Times New Roman" w:hAnsi="Times New Roman" w:cs="Times New Roman"/>
          <w:sz w:val="18"/>
          <w:szCs w:val="18"/>
        </w:rPr>
      </w:pPr>
      <w:r w:rsidRPr="002F7748">
        <w:rPr>
          <w:rFonts w:ascii="Times New Roman" w:hAnsi="Times New Roman" w:cs="Times New Roman"/>
          <w:sz w:val="18"/>
          <w:szCs w:val="18"/>
        </w:rPr>
        <w:t>Convolutional Neural Networks (CNNs) and Long Short-Term Memory (LSTM) networks are two types of deep learning models used in image recognition and sequence prediction tasks, respectively.</w:t>
      </w:r>
      <w:r w:rsidRPr="002F7748">
        <w:rPr>
          <w:rFonts w:ascii="Times New Roman" w:hAnsi="Times New Roman" w:cs="Times New Roman"/>
          <w:sz w:val="18"/>
          <w:szCs w:val="18"/>
        </w:rPr>
        <w:cr/>
      </w:r>
      <w:r w:rsidRPr="002F7748">
        <w:rPr>
          <w:rFonts w:ascii="Times New Roman" w:hAnsi="Times New Roman" w:cs="Times New Roman"/>
          <w:sz w:val="18"/>
          <w:szCs w:val="18"/>
        </w:rPr>
        <w:cr/>
        <w:t>CNNs are designed to automatically extract features from images through a series of convolutional and pooling layers. The convolutional layer applies a set of filters to the input image to detect local patterns or features. The pooling layer reduces the dimensionality of the output from the convolutional layer while preserving the most important information. These layers are typically followed by one or more fully connected layers that perform the final classification task based on the extracted features.</w:t>
      </w:r>
      <w:r w:rsidRPr="002F7748">
        <w:rPr>
          <w:rFonts w:ascii="Times New Roman" w:hAnsi="Times New Roman" w:cs="Times New Roman"/>
          <w:sz w:val="18"/>
          <w:szCs w:val="18"/>
        </w:rPr>
        <w:cr/>
      </w:r>
      <w:r w:rsidRPr="002F7748">
        <w:rPr>
          <w:rFonts w:ascii="Times New Roman" w:hAnsi="Times New Roman" w:cs="Times New Roman"/>
          <w:sz w:val="18"/>
          <w:szCs w:val="18"/>
        </w:rPr>
        <w:cr/>
        <w:t>LSTM networks, on the other hand, are designed to capture long-term dependencies in sequential data. They are composed of memory cells that can selectively remember or forget information over time. The LSTM cell has three gates - the input gate, the output gate, and the forget gate - that regulate the flow of information into, out of, and within the cell. The input gate controls the amount of new information to be added to the cell, the forget gate determines which information to discard from the cell, and the output gate regulates the amount of information to be outputted from the cell.</w:t>
      </w:r>
      <w:r w:rsidRPr="002F7748">
        <w:rPr>
          <w:rFonts w:ascii="Times New Roman" w:hAnsi="Times New Roman" w:cs="Times New Roman"/>
          <w:sz w:val="18"/>
          <w:szCs w:val="18"/>
        </w:rPr>
        <w:cr/>
      </w:r>
      <w:r w:rsidRPr="002F7748">
        <w:rPr>
          <w:rFonts w:ascii="Times New Roman" w:hAnsi="Times New Roman" w:cs="Times New Roman"/>
          <w:sz w:val="18"/>
          <w:szCs w:val="18"/>
        </w:rPr>
        <w:cr/>
        <w:t>In hybrid models that combine CNNs and LSTMs, the CNNs are used to extract features from images, which are then passed to the LSTMs for sequential processing. The LSTM network can then learn to model the temporal dependencies between the extracted features, leading to better accuracy in sequence prediction tasks.</w:t>
      </w:r>
      <w:r w:rsidRPr="002F7748">
        <w:rPr>
          <w:rFonts w:ascii="Times New Roman" w:hAnsi="Times New Roman" w:cs="Times New Roman"/>
          <w:sz w:val="18"/>
          <w:szCs w:val="18"/>
        </w:rPr>
        <w:cr/>
      </w:r>
      <w:r w:rsidRPr="002F7748">
        <w:rPr>
          <w:rFonts w:ascii="Times New Roman" w:hAnsi="Times New Roman" w:cs="Times New Roman"/>
          <w:sz w:val="18"/>
          <w:szCs w:val="18"/>
        </w:rPr>
        <w:cr/>
        <w:t>Overall, the combination of CNNs and LSTMs provides a powerful tool for tasks that involve both image processing and sequential data, such as disease detection in fruits and leaves, where both the visual appearance of the plant and the temporal progression of the disease are important factors.</w:t>
      </w:r>
    </w:p>
    <w:p w14:paraId="164F6D9A" w14:textId="5A82EC71" w:rsidR="00AB4D81" w:rsidRPr="00AB4D81" w:rsidRDefault="00AB4D81" w:rsidP="00AB4D81">
      <w:pPr>
        <w:jc w:val="both"/>
        <w:rPr>
          <w:rFonts w:ascii="Times New Roman" w:hAnsi="Times New Roman" w:cs="Times New Roman"/>
          <w:sz w:val="18"/>
          <w:szCs w:val="18"/>
        </w:rPr>
      </w:pPr>
    </w:p>
    <w:p w14:paraId="002C5AE2" w14:textId="421CCEF9" w:rsidR="00AB4D81" w:rsidRPr="004035FF" w:rsidRDefault="00354DCB" w:rsidP="00AB4D81">
      <w:pPr>
        <w:pStyle w:val="Heading3"/>
        <w:numPr>
          <w:ilvl w:val="0"/>
          <w:numId w:val="0"/>
        </w:numPr>
        <w:rPr>
          <w:b/>
          <w:bCs/>
          <w:i w:val="0"/>
          <w:iCs w:val="0"/>
          <w:color w:val="222222"/>
        </w:rPr>
      </w:pPr>
      <w:r w:rsidRPr="004035FF">
        <w:rPr>
          <w:b/>
          <w:bCs/>
          <w:i w:val="0"/>
          <w:iCs w:val="0"/>
          <w:color w:val="222222"/>
        </w:rPr>
        <w:t>Advantages-</w:t>
      </w:r>
    </w:p>
    <w:p w14:paraId="40A7417B" w14:textId="327F3B91" w:rsidR="00AB4D81" w:rsidRPr="00AB4D81" w:rsidRDefault="00AB4D81" w:rsidP="00AB4D81">
      <w:pPr>
        <w:rPr>
          <w:sz w:val="18"/>
          <w:szCs w:val="18"/>
        </w:rPr>
      </w:pPr>
    </w:p>
    <w:p w14:paraId="1268899A" w14:textId="03410DAC" w:rsidR="00656C9D" w:rsidRDefault="00AB4D81" w:rsidP="00656C9D">
      <w:pPr>
        <w:pStyle w:val="Heading3"/>
        <w:numPr>
          <w:ilvl w:val="0"/>
          <w:numId w:val="0"/>
        </w:numPr>
      </w:pPr>
      <w:r w:rsidRPr="004035FF">
        <w:rPr>
          <w:b/>
          <w:bCs/>
          <w:i w:val="0"/>
          <w:iCs w:val="0"/>
          <w:color w:val="222222"/>
          <w:sz w:val="18"/>
          <w:szCs w:val="18"/>
        </w:rPr>
        <w:t>Increased accuracy:</w:t>
      </w:r>
      <w:r w:rsidRPr="00AB4D81">
        <w:rPr>
          <w:i w:val="0"/>
          <w:iCs w:val="0"/>
          <w:color w:val="222222"/>
          <w:sz w:val="18"/>
          <w:szCs w:val="18"/>
        </w:rPr>
        <w:t xml:space="preserve"> Hybrid deep learning approaches have shown to achieve higher accuracy in detecting diseases compared to traditional methods.</w:t>
      </w:r>
      <w:r w:rsidRPr="00AB4D81">
        <w:rPr>
          <w:i w:val="0"/>
          <w:iCs w:val="0"/>
          <w:color w:val="222222"/>
          <w:sz w:val="18"/>
          <w:szCs w:val="18"/>
        </w:rPr>
        <w:cr/>
      </w:r>
      <w:r w:rsidRPr="004035FF">
        <w:rPr>
          <w:b/>
          <w:bCs/>
          <w:i w:val="0"/>
          <w:iCs w:val="0"/>
          <w:color w:val="222222"/>
          <w:sz w:val="18"/>
          <w:szCs w:val="18"/>
        </w:rPr>
        <w:t>Efficient processing:</w:t>
      </w:r>
      <w:r w:rsidRPr="00AB4D81">
        <w:rPr>
          <w:i w:val="0"/>
          <w:iCs w:val="0"/>
          <w:color w:val="222222"/>
          <w:sz w:val="18"/>
          <w:szCs w:val="18"/>
        </w:rPr>
        <w:t xml:space="preserve"> Deep learning models can process large amounts of data quickly, enabling faster detection and diagnosis of diseases.</w:t>
      </w:r>
      <w:r w:rsidRPr="00AB4D81">
        <w:rPr>
          <w:i w:val="0"/>
          <w:iCs w:val="0"/>
          <w:color w:val="222222"/>
          <w:sz w:val="18"/>
          <w:szCs w:val="18"/>
        </w:rPr>
        <w:cr/>
      </w:r>
      <w:r w:rsidRPr="004035FF">
        <w:rPr>
          <w:b/>
          <w:bCs/>
          <w:i w:val="0"/>
          <w:iCs w:val="0"/>
          <w:color w:val="222222"/>
          <w:sz w:val="18"/>
          <w:szCs w:val="18"/>
        </w:rPr>
        <w:t>Automated detection:</w:t>
      </w:r>
      <w:r w:rsidRPr="00AB4D81">
        <w:rPr>
          <w:i w:val="0"/>
          <w:iCs w:val="0"/>
          <w:color w:val="222222"/>
          <w:sz w:val="18"/>
          <w:szCs w:val="18"/>
        </w:rPr>
        <w:t xml:space="preserve"> Hybrid deep learning models can automatically detect diseases in images without the need for human intervention, reducing labor costs and increasing efficiency.</w:t>
      </w:r>
      <w:r w:rsidRPr="00AB4D81">
        <w:rPr>
          <w:i w:val="0"/>
          <w:iCs w:val="0"/>
          <w:color w:val="222222"/>
          <w:sz w:val="18"/>
          <w:szCs w:val="18"/>
        </w:rPr>
        <w:cr/>
      </w:r>
      <w:r w:rsidRPr="004035FF">
        <w:rPr>
          <w:b/>
          <w:bCs/>
          <w:i w:val="0"/>
          <w:iCs w:val="0"/>
          <w:color w:val="222222"/>
          <w:sz w:val="18"/>
          <w:szCs w:val="18"/>
        </w:rPr>
        <w:t>Robustness:</w:t>
      </w:r>
      <w:r w:rsidRPr="00AB4D81">
        <w:rPr>
          <w:i w:val="0"/>
          <w:iCs w:val="0"/>
          <w:color w:val="222222"/>
          <w:sz w:val="18"/>
          <w:szCs w:val="18"/>
        </w:rPr>
        <w:t xml:space="preserve"> Deep learning models are robust to noise and </w:t>
      </w:r>
      <w:r w:rsidRPr="00AB4D81">
        <w:rPr>
          <w:i w:val="0"/>
          <w:iCs w:val="0"/>
          <w:color w:val="222222"/>
          <w:sz w:val="18"/>
          <w:szCs w:val="18"/>
        </w:rPr>
        <w:t>variations in data, making them suitable for use in real-world environments.</w:t>
      </w:r>
      <w:r w:rsidRPr="00AB4D81">
        <w:rPr>
          <w:i w:val="0"/>
          <w:iCs w:val="0"/>
          <w:color w:val="222222"/>
          <w:sz w:val="18"/>
          <w:szCs w:val="18"/>
        </w:rPr>
        <w:cr/>
      </w:r>
      <w:r w:rsidRPr="004035FF">
        <w:rPr>
          <w:b/>
          <w:bCs/>
          <w:i w:val="0"/>
          <w:iCs w:val="0"/>
          <w:color w:val="222222"/>
          <w:sz w:val="18"/>
          <w:szCs w:val="18"/>
        </w:rPr>
        <w:t>Scalability:</w:t>
      </w:r>
      <w:r w:rsidRPr="00AB4D81">
        <w:rPr>
          <w:i w:val="0"/>
          <w:iCs w:val="0"/>
          <w:color w:val="222222"/>
          <w:sz w:val="18"/>
          <w:szCs w:val="18"/>
        </w:rPr>
        <w:t xml:space="preserve"> Deep learning models can be easily scaled to handle large datasets and can be trained to recognize multiple diseases simultaneously.</w:t>
      </w:r>
      <w:r w:rsidRPr="00AB4D81">
        <w:rPr>
          <w:i w:val="0"/>
          <w:iCs w:val="0"/>
          <w:color w:val="222222"/>
          <w:sz w:val="18"/>
          <w:szCs w:val="18"/>
        </w:rPr>
        <w:cr/>
      </w:r>
      <w:r w:rsidRPr="004035FF">
        <w:rPr>
          <w:b/>
          <w:bCs/>
          <w:i w:val="0"/>
          <w:iCs w:val="0"/>
          <w:color w:val="222222"/>
          <w:sz w:val="18"/>
          <w:szCs w:val="18"/>
        </w:rPr>
        <w:t>Transfer learning:</w:t>
      </w:r>
      <w:r w:rsidRPr="00AB4D81">
        <w:rPr>
          <w:i w:val="0"/>
          <w:iCs w:val="0"/>
          <w:color w:val="222222"/>
          <w:sz w:val="18"/>
          <w:szCs w:val="18"/>
        </w:rPr>
        <w:t xml:space="preserve"> Pre-trained deep learning models can be used as a starting point to train new models for detecting specific diseases, reducing the amount of data required for training and accelerating the process.</w:t>
      </w:r>
      <w:r w:rsidRPr="00AB4D81">
        <w:rPr>
          <w:i w:val="0"/>
          <w:iCs w:val="0"/>
          <w:color w:val="222222"/>
          <w:sz w:val="18"/>
          <w:szCs w:val="18"/>
        </w:rPr>
        <w:cr/>
      </w:r>
    </w:p>
    <w:p w14:paraId="611F801A" w14:textId="7A61BBA4" w:rsidR="00E738B4" w:rsidRPr="00656C9D" w:rsidRDefault="00656C9D" w:rsidP="00656C9D">
      <w:pPr>
        <w:pStyle w:val="Heading3"/>
        <w:numPr>
          <w:ilvl w:val="0"/>
          <w:numId w:val="0"/>
        </w:numPr>
        <w:jc w:val="center"/>
      </w:pPr>
      <w:r w:rsidRPr="00656C9D">
        <w:rPr>
          <w:b/>
          <w:bCs/>
          <w:i w:val="0"/>
          <w:iCs w:val="0"/>
        </w:rPr>
        <w:t xml:space="preserve">V. </w:t>
      </w:r>
      <w:r w:rsidR="00E738B4" w:rsidRPr="00656C9D">
        <w:rPr>
          <w:b/>
          <w:bCs/>
          <w:i w:val="0"/>
          <w:iCs w:val="0"/>
          <w:color w:val="000000" w:themeColor="text1"/>
        </w:rPr>
        <w:t>OBJECTIVE</w:t>
      </w:r>
    </w:p>
    <w:p w14:paraId="108262CE" w14:textId="77777777" w:rsidR="00537AFA" w:rsidRDefault="00537AFA" w:rsidP="00656C9D">
      <w:pPr>
        <w:widowControl w:val="0"/>
        <w:pBdr>
          <w:top w:val="nil"/>
          <w:left w:val="nil"/>
          <w:bottom w:val="nil"/>
          <w:right w:val="nil"/>
          <w:between w:val="nil"/>
        </w:pBdr>
        <w:spacing w:before="33" w:line="240" w:lineRule="auto"/>
        <w:jc w:val="both"/>
        <w:rPr>
          <w:rFonts w:ascii="Times New Roman" w:eastAsia="Times New Roman" w:hAnsi="Times New Roman" w:cs="Times New Roman"/>
          <w:color w:val="000000" w:themeColor="text1"/>
          <w:sz w:val="20"/>
          <w:szCs w:val="20"/>
        </w:rPr>
      </w:pPr>
    </w:p>
    <w:p w14:paraId="751527E3" w14:textId="70930760" w:rsidR="00537AFA" w:rsidRDefault="00537AFA" w:rsidP="00656C9D">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r w:rsidRPr="00537AFA">
        <w:rPr>
          <w:rFonts w:ascii="Times New Roman" w:eastAsia="Times New Roman" w:hAnsi="Times New Roman" w:cs="Times New Roman"/>
          <w:color w:val="000000" w:themeColor="text1"/>
          <w:sz w:val="18"/>
          <w:szCs w:val="18"/>
        </w:rPr>
        <w:t xml:space="preserve">The main objective of disease detection in fruits and leaves is to identify and diagnose diseases that affect plants before they cause significant economic losses. Diseases can reduce crop yield, affect product quality, and spread to other plants, leading to significant economic losses for farmers and the agricultural industry as a whole. By detecting diseases </w:t>
      </w:r>
      <w:proofErr w:type="spellStart"/>
      <w:r w:rsidRPr="00537AFA">
        <w:rPr>
          <w:rFonts w:ascii="Times New Roman" w:eastAsia="Times New Roman" w:hAnsi="Times New Roman" w:cs="Times New Roman"/>
          <w:color w:val="000000" w:themeColor="text1"/>
          <w:sz w:val="18"/>
          <w:szCs w:val="18"/>
        </w:rPr>
        <w:t>ea</w:t>
      </w:r>
      <w:proofErr w:type="spellEnd"/>
      <w:r w:rsidR="00675B3D" w:rsidRPr="00675B3D">
        <w:rPr>
          <w:rFonts w:ascii="Calibri" w:eastAsia="Calibri" w:hAnsi="Calibri" w:cs="Calibri"/>
        </w:rPr>
        <w:t xml:space="preserve"> </w:t>
      </w:r>
      <w:r w:rsidRPr="00537AFA">
        <w:rPr>
          <w:rFonts w:ascii="Times New Roman" w:eastAsia="Times New Roman" w:hAnsi="Times New Roman" w:cs="Times New Roman"/>
          <w:color w:val="000000" w:themeColor="text1"/>
          <w:sz w:val="18"/>
          <w:szCs w:val="18"/>
        </w:rPr>
        <w:t>rly, farmers can take appropriate measures to prevent the spread of the disease and minimize its impact on crop yields. Disease detection can also help farmers identify the most effective treatment options, which can reduce the use of harmful chemicals and pesticides, leading to more sustainable and environmentally friendly agricultural practices. Overall, the objective of disease detection in fruits and leaves is to promote food security, sustainable agriculture, and economic stability for farmers and the agricultural industry.</w:t>
      </w:r>
    </w:p>
    <w:p w14:paraId="78604100" w14:textId="28CE0961" w:rsidR="00361686" w:rsidRDefault="00361686" w:rsidP="00656C9D">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p>
    <w:p w14:paraId="5DB0B905" w14:textId="5A8E4C2F" w:rsidR="00E850B9" w:rsidRDefault="00E850B9" w:rsidP="00E850B9">
      <w:pPr>
        <w:widowControl w:val="0"/>
        <w:pBdr>
          <w:top w:val="nil"/>
          <w:left w:val="nil"/>
          <w:bottom w:val="nil"/>
          <w:right w:val="nil"/>
          <w:between w:val="nil"/>
        </w:pBdr>
        <w:spacing w:before="33"/>
        <w:jc w:val="center"/>
        <w:rPr>
          <w:rFonts w:ascii="Times New Roman" w:eastAsia="Times New Roman" w:hAnsi="Times New Roman" w:cs="Times New Roman"/>
          <w:b/>
          <w:bCs/>
          <w:color w:val="000000" w:themeColor="text1"/>
          <w:sz w:val="18"/>
          <w:szCs w:val="18"/>
        </w:rPr>
      </w:pPr>
      <w:r w:rsidRPr="00E850B9">
        <w:rPr>
          <w:b/>
          <w:bCs/>
          <w:noProof/>
          <w:color w:val="222222"/>
          <w:sz w:val="18"/>
          <w:szCs w:val="18"/>
        </w:rPr>
        <w:drawing>
          <wp:anchor distT="0" distB="0" distL="114300" distR="114300" simplePos="0" relativeHeight="251663360" behindDoc="1" locked="0" layoutInCell="1" allowOverlap="1" wp14:anchorId="33134C50" wp14:editId="24AF15BD">
            <wp:simplePos x="0" y="0"/>
            <wp:positionH relativeFrom="margin">
              <wp:posOffset>5036185</wp:posOffset>
            </wp:positionH>
            <wp:positionV relativeFrom="paragraph">
              <wp:posOffset>228600</wp:posOffset>
            </wp:positionV>
            <wp:extent cx="1682115" cy="1560830"/>
            <wp:effectExtent l="0" t="0" r="0" b="1270"/>
            <wp:wrapTight wrapText="bothSides">
              <wp:wrapPolygon edited="0">
                <wp:start x="0" y="0"/>
                <wp:lineTo x="0" y="21354"/>
                <wp:lineTo x="21282" y="21354"/>
                <wp:lineTo x="21282" y="0"/>
                <wp:lineTo x="0" y="0"/>
              </wp:wrapPolygon>
            </wp:wrapTight>
            <wp:docPr id="1931211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2115" cy="1560830"/>
                    </a:xfrm>
                    <a:prstGeom prst="rect">
                      <a:avLst/>
                    </a:prstGeom>
                    <a:noFill/>
                  </pic:spPr>
                </pic:pic>
              </a:graphicData>
            </a:graphic>
            <wp14:sizeRelH relativeFrom="page">
              <wp14:pctWidth>0</wp14:pctWidth>
            </wp14:sizeRelH>
            <wp14:sizeRelV relativeFrom="page">
              <wp14:pctHeight>0</wp14:pctHeight>
            </wp14:sizeRelV>
          </wp:anchor>
        </w:drawing>
      </w:r>
      <w:r w:rsidRPr="00E850B9">
        <w:rPr>
          <w:b/>
          <w:bCs/>
          <w:noProof/>
        </w:rPr>
        <w:drawing>
          <wp:anchor distT="0" distB="0" distL="114300" distR="114300" simplePos="0" relativeHeight="251660288" behindDoc="1" locked="0" layoutInCell="1" allowOverlap="1" wp14:anchorId="1542A154" wp14:editId="3AB8A3C9">
            <wp:simplePos x="0" y="0"/>
            <wp:positionH relativeFrom="column">
              <wp:posOffset>9525</wp:posOffset>
            </wp:positionH>
            <wp:positionV relativeFrom="paragraph">
              <wp:posOffset>238760</wp:posOffset>
            </wp:positionV>
            <wp:extent cx="1402080" cy="1390650"/>
            <wp:effectExtent l="0" t="0" r="7620" b="0"/>
            <wp:wrapTight wrapText="bothSides">
              <wp:wrapPolygon edited="0">
                <wp:start x="0" y="0"/>
                <wp:lineTo x="0" y="21304"/>
                <wp:lineTo x="21424" y="21304"/>
                <wp:lineTo x="21424" y="0"/>
                <wp:lineTo x="0" y="0"/>
              </wp:wrapPolygon>
            </wp:wrapTight>
            <wp:docPr id="71213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208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50B9">
        <w:rPr>
          <w:rFonts w:ascii="Times New Roman" w:eastAsia="Times New Roman" w:hAnsi="Times New Roman" w:cs="Times New Roman"/>
          <w:b/>
          <w:bCs/>
          <w:color w:val="000000" w:themeColor="text1"/>
          <w:sz w:val="18"/>
          <w:szCs w:val="18"/>
        </w:rPr>
        <w:t>VI. TESTINGS &amp; OBSERVATIONS</w:t>
      </w:r>
    </w:p>
    <w:p w14:paraId="404E2BBC" w14:textId="77777777" w:rsidR="00E850B9" w:rsidRPr="00E850B9" w:rsidRDefault="00E850B9" w:rsidP="00E850B9">
      <w:pPr>
        <w:widowControl w:val="0"/>
        <w:pBdr>
          <w:top w:val="nil"/>
          <w:left w:val="nil"/>
          <w:bottom w:val="nil"/>
          <w:right w:val="nil"/>
          <w:between w:val="nil"/>
        </w:pBdr>
        <w:spacing w:before="33"/>
        <w:jc w:val="center"/>
        <w:rPr>
          <w:rFonts w:ascii="Times New Roman" w:eastAsia="Times New Roman" w:hAnsi="Times New Roman" w:cs="Times New Roman"/>
          <w:b/>
          <w:bCs/>
          <w:color w:val="000000" w:themeColor="text1"/>
          <w:sz w:val="18"/>
          <w:szCs w:val="18"/>
        </w:rPr>
      </w:pPr>
    </w:p>
    <w:p w14:paraId="41685440" w14:textId="73A9B9E1" w:rsidR="00656C9D" w:rsidRDefault="00E850B9" w:rsidP="00E850B9">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Images with various diseases detection in fruits and leaves.</w:t>
      </w:r>
    </w:p>
    <w:p w14:paraId="08801514" w14:textId="34B89265" w:rsidR="00E850B9" w:rsidRPr="00E850B9" w:rsidRDefault="00E850B9" w:rsidP="00E850B9">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r>
        <w:rPr>
          <w:noProof/>
          <w14:ligatures w14:val="standardContextual"/>
        </w:rPr>
        <w:drawing>
          <wp:anchor distT="0" distB="0" distL="114300" distR="114300" simplePos="0" relativeHeight="251664384" behindDoc="1" locked="0" layoutInCell="1" allowOverlap="1" wp14:anchorId="28C67B10" wp14:editId="322EE3AA">
            <wp:simplePos x="0" y="0"/>
            <wp:positionH relativeFrom="margin">
              <wp:align>right</wp:align>
            </wp:positionH>
            <wp:positionV relativeFrom="paragraph">
              <wp:posOffset>226695</wp:posOffset>
            </wp:positionV>
            <wp:extent cx="3092450" cy="622935"/>
            <wp:effectExtent l="0" t="0" r="0" b="5715"/>
            <wp:wrapTight wrapText="bothSides">
              <wp:wrapPolygon edited="0">
                <wp:start x="0" y="0"/>
                <wp:lineTo x="0" y="21138"/>
                <wp:lineTo x="21423" y="21138"/>
                <wp:lineTo x="21423" y="0"/>
                <wp:lineTo x="0" y="0"/>
              </wp:wrapPolygon>
            </wp:wrapTight>
            <wp:docPr id="160297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74130" name=""/>
                    <pic:cNvPicPr/>
                  </pic:nvPicPr>
                  <pic:blipFill>
                    <a:blip r:embed="rId12">
                      <a:extLst>
                        <a:ext uri="{28A0092B-C50C-407E-A947-70E740481C1C}">
                          <a14:useLocalDpi xmlns:a14="http://schemas.microsoft.com/office/drawing/2010/main" val="0"/>
                        </a:ext>
                      </a:extLst>
                    </a:blip>
                    <a:stretch>
                      <a:fillRect/>
                    </a:stretch>
                  </pic:blipFill>
                  <pic:spPr>
                    <a:xfrm>
                      <a:off x="0" y="0"/>
                      <a:ext cx="3092450" cy="622935"/>
                    </a:xfrm>
                    <a:prstGeom prst="rect">
                      <a:avLst/>
                    </a:prstGeom>
                  </pic:spPr>
                </pic:pic>
              </a:graphicData>
            </a:graphic>
            <wp14:sizeRelH relativeFrom="page">
              <wp14:pctWidth>0</wp14:pctWidth>
            </wp14:sizeRelH>
            <wp14:sizeRelV relativeFrom="page">
              <wp14:pctHeight>0</wp14:pctHeight>
            </wp14:sizeRelV>
          </wp:anchor>
        </w:drawing>
      </w:r>
    </w:p>
    <w:p w14:paraId="049FAF36" w14:textId="71B644CA" w:rsidR="00361686" w:rsidRDefault="00BF52A1" w:rsidP="00361686">
      <w:r w:rsidRPr="00BF52A1">
        <w:rPr>
          <w:noProof/>
        </w:rPr>
        <w:drawing>
          <wp:anchor distT="0" distB="0" distL="114300" distR="114300" simplePos="0" relativeHeight="251671552" behindDoc="1" locked="0" layoutInCell="1" allowOverlap="1" wp14:anchorId="0A62DFFD" wp14:editId="79557911">
            <wp:simplePos x="0" y="0"/>
            <wp:positionH relativeFrom="column">
              <wp:posOffset>-76200</wp:posOffset>
            </wp:positionH>
            <wp:positionV relativeFrom="paragraph">
              <wp:posOffset>1007110</wp:posOffset>
            </wp:positionV>
            <wp:extent cx="3244850" cy="2028825"/>
            <wp:effectExtent l="0" t="0" r="0" b="9525"/>
            <wp:wrapTight wrapText="bothSides">
              <wp:wrapPolygon edited="0">
                <wp:start x="0" y="0"/>
                <wp:lineTo x="0" y="21499"/>
                <wp:lineTo x="21431" y="21499"/>
                <wp:lineTo x="21431" y="0"/>
                <wp:lineTo x="0" y="0"/>
              </wp:wrapPolygon>
            </wp:wrapTight>
            <wp:docPr id="188836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61868" name=""/>
                    <pic:cNvPicPr/>
                  </pic:nvPicPr>
                  <pic:blipFill>
                    <a:blip r:embed="rId13">
                      <a:extLst>
                        <a:ext uri="{28A0092B-C50C-407E-A947-70E740481C1C}">
                          <a14:useLocalDpi xmlns:a14="http://schemas.microsoft.com/office/drawing/2010/main" val="0"/>
                        </a:ext>
                      </a:extLst>
                    </a:blip>
                    <a:stretch>
                      <a:fillRect/>
                    </a:stretch>
                  </pic:blipFill>
                  <pic:spPr>
                    <a:xfrm>
                      <a:off x="0" y="0"/>
                      <a:ext cx="3244850" cy="2028825"/>
                    </a:xfrm>
                    <a:prstGeom prst="rect">
                      <a:avLst/>
                    </a:prstGeom>
                  </pic:spPr>
                </pic:pic>
              </a:graphicData>
            </a:graphic>
            <wp14:sizeRelH relativeFrom="page">
              <wp14:pctWidth>0</wp14:pctWidth>
            </wp14:sizeRelH>
            <wp14:sizeRelV relativeFrom="page">
              <wp14:pctHeight>0</wp14:pctHeight>
            </wp14:sizeRelV>
          </wp:anchor>
        </w:drawing>
      </w:r>
    </w:p>
    <w:p w14:paraId="2086F70C" w14:textId="2A0378D4" w:rsidR="00361686" w:rsidRPr="00361686" w:rsidRDefault="00361686" w:rsidP="00361686"/>
    <w:p w14:paraId="2BD8C26F" w14:textId="0F54A375" w:rsidR="00656C9D" w:rsidRDefault="00642004" w:rsidP="00656C9D">
      <w:pPr>
        <w:pStyle w:val="Heading1"/>
        <w:numPr>
          <w:ilvl w:val="0"/>
          <w:numId w:val="0"/>
        </w:numPr>
        <w:spacing w:before="100" w:beforeAutospacing="1" w:after="100" w:afterAutospacing="1"/>
        <w:ind w:left="216"/>
        <w:jc w:val="left"/>
        <w:rPr>
          <w:color w:val="222222"/>
          <w:sz w:val="18"/>
          <w:szCs w:val="18"/>
        </w:rPr>
      </w:pPr>
      <w:r w:rsidRPr="00E7403C">
        <w:rPr>
          <w:color w:val="222222"/>
          <w:sz w:val="18"/>
          <w:szCs w:val="18"/>
        </w:rPr>
        <w:lastRenderedPageBreak/>
        <w:drawing>
          <wp:anchor distT="0" distB="0" distL="114300" distR="114300" simplePos="0" relativeHeight="251665408" behindDoc="1" locked="0" layoutInCell="1" allowOverlap="1" wp14:anchorId="75CFABE6" wp14:editId="44BC858D">
            <wp:simplePos x="0" y="0"/>
            <wp:positionH relativeFrom="margin">
              <wp:posOffset>263525</wp:posOffset>
            </wp:positionH>
            <wp:positionV relativeFrom="paragraph">
              <wp:posOffset>0</wp:posOffset>
            </wp:positionV>
            <wp:extent cx="5924550" cy="2295525"/>
            <wp:effectExtent l="0" t="0" r="0" b="9525"/>
            <wp:wrapTight wrapText="bothSides">
              <wp:wrapPolygon edited="0">
                <wp:start x="0" y="0"/>
                <wp:lineTo x="0" y="21510"/>
                <wp:lineTo x="21531" y="21510"/>
                <wp:lineTo x="21531" y="0"/>
                <wp:lineTo x="0" y="0"/>
              </wp:wrapPolygon>
            </wp:wrapTight>
            <wp:docPr id="194075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9583" name=""/>
                    <pic:cNvPicPr/>
                  </pic:nvPicPr>
                  <pic:blipFill>
                    <a:blip r:embed="rId14">
                      <a:extLst>
                        <a:ext uri="{28A0092B-C50C-407E-A947-70E740481C1C}">
                          <a14:useLocalDpi xmlns:a14="http://schemas.microsoft.com/office/drawing/2010/main" val="0"/>
                        </a:ext>
                      </a:extLst>
                    </a:blip>
                    <a:stretch>
                      <a:fillRect/>
                    </a:stretch>
                  </pic:blipFill>
                  <pic:spPr>
                    <a:xfrm>
                      <a:off x="0" y="0"/>
                      <a:ext cx="5924550" cy="2295525"/>
                    </a:xfrm>
                    <a:prstGeom prst="rect">
                      <a:avLst/>
                    </a:prstGeom>
                  </pic:spPr>
                </pic:pic>
              </a:graphicData>
            </a:graphic>
            <wp14:sizeRelH relativeFrom="page">
              <wp14:pctWidth>0</wp14:pctWidth>
            </wp14:sizeRelH>
            <wp14:sizeRelV relativeFrom="page">
              <wp14:pctHeight>0</wp14:pctHeight>
            </wp14:sizeRelV>
          </wp:anchor>
        </w:drawing>
      </w:r>
    </w:p>
    <w:p w14:paraId="03ECA55A" w14:textId="7CFE449C"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D9D17EA" w14:textId="0E92B608"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1A27F894" w14:textId="0FF9EA9A"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898C613" w14:textId="7F3006B0"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6FA7B40" w14:textId="49916A76"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21F5B55C" w14:textId="54EC4DB4" w:rsidR="00656C9D" w:rsidRDefault="006D0692" w:rsidP="00656C9D">
      <w:pPr>
        <w:pStyle w:val="Heading1"/>
        <w:numPr>
          <w:ilvl w:val="0"/>
          <w:numId w:val="0"/>
        </w:numPr>
        <w:spacing w:before="100" w:beforeAutospacing="1" w:after="100" w:afterAutospacing="1"/>
        <w:ind w:left="216"/>
        <w:jc w:val="left"/>
        <w:rPr>
          <w:color w:val="222222"/>
          <w:sz w:val="18"/>
          <w:szCs w:val="18"/>
        </w:rPr>
      </w:pPr>
      <w:r>
        <w:drawing>
          <wp:anchor distT="0" distB="0" distL="114300" distR="114300" simplePos="0" relativeHeight="251666432" behindDoc="1" locked="0" layoutInCell="1" allowOverlap="1" wp14:anchorId="03E8B9A7" wp14:editId="52A4F331">
            <wp:simplePos x="0" y="0"/>
            <wp:positionH relativeFrom="margin">
              <wp:align>center</wp:align>
            </wp:positionH>
            <wp:positionV relativeFrom="paragraph">
              <wp:posOffset>-2132330</wp:posOffset>
            </wp:positionV>
            <wp:extent cx="5334000" cy="2227580"/>
            <wp:effectExtent l="0" t="0" r="0" b="1270"/>
            <wp:wrapTight wrapText="bothSides">
              <wp:wrapPolygon edited="0">
                <wp:start x="0" y="0"/>
                <wp:lineTo x="0" y="21428"/>
                <wp:lineTo x="21523" y="21428"/>
                <wp:lineTo x="21523" y="0"/>
                <wp:lineTo x="0" y="0"/>
              </wp:wrapPolygon>
            </wp:wrapTight>
            <wp:docPr id="16138182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40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5D8E0" w14:textId="33AB7D22"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04B088EA" w14:textId="3B577518"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BD2C2E8" w14:textId="19F9EEA5" w:rsidR="00E7403C" w:rsidRDefault="00E7403C" w:rsidP="00E7403C">
      <w:pPr>
        <w:ind w:left="-15"/>
      </w:pPr>
      <w:r w:rsidRPr="00E7403C">
        <w:t xml:space="preserve"> </w:t>
      </w:r>
    </w:p>
    <w:p w14:paraId="778630C7" w14:textId="77777777" w:rsidR="00BF52A1" w:rsidRDefault="00BF52A1" w:rsidP="00E7403C">
      <w:pPr>
        <w:ind w:left="-15"/>
      </w:pPr>
    </w:p>
    <w:p w14:paraId="0D4723AA" w14:textId="77777777" w:rsidR="00BF52A1" w:rsidRDefault="00BF52A1" w:rsidP="00E7403C">
      <w:pPr>
        <w:ind w:left="-15"/>
      </w:pPr>
    </w:p>
    <w:p w14:paraId="32EBD11B" w14:textId="77777777" w:rsidR="00BF52A1" w:rsidRDefault="00BF52A1" w:rsidP="00E7403C">
      <w:pPr>
        <w:ind w:left="-15"/>
      </w:pPr>
    </w:p>
    <w:p w14:paraId="74340D90" w14:textId="77777777" w:rsidR="00BF52A1" w:rsidRDefault="00BF52A1" w:rsidP="00E7403C">
      <w:pPr>
        <w:ind w:left="-15"/>
      </w:pPr>
    </w:p>
    <w:p w14:paraId="73CF6D57" w14:textId="77777777" w:rsidR="00BF52A1" w:rsidRDefault="00BF52A1" w:rsidP="00E7403C">
      <w:pPr>
        <w:ind w:left="-15"/>
      </w:pPr>
    </w:p>
    <w:p w14:paraId="3144BF4D" w14:textId="77777777" w:rsidR="00BF52A1" w:rsidRDefault="00BF52A1" w:rsidP="00E7403C">
      <w:pPr>
        <w:ind w:left="-15"/>
      </w:pPr>
    </w:p>
    <w:p w14:paraId="002788BA" w14:textId="77777777" w:rsidR="00BF52A1" w:rsidRDefault="00BF52A1" w:rsidP="00E7403C">
      <w:pPr>
        <w:ind w:left="-15"/>
      </w:pPr>
    </w:p>
    <w:p w14:paraId="2C2076BD" w14:textId="77777777" w:rsidR="00BF52A1" w:rsidRDefault="00BF52A1" w:rsidP="00E7403C">
      <w:pPr>
        <w:ind w:left="-15"/>
        <w:rPr>
          <w:rFonts w:ascii="Times New Roman" w:hAnsi="Times New Roman" w:cs="Times New Roman"/>
          <w:b/>
          <w:bCs/>
          <w:sz w:val="20"/>
          <w:szCs w:val="20"/>
        </w:rPr>
      </w:pPr>
    </w:p>
    <w:p w14:paraId="59116897" w14:textId="77777777" w:rsidR="006D0692" w:rsidRDefault="006D0692" w:rsidP="00BF52A1">
      <w:pPr>
        <w:ind w:left="-15"/>
        <w:jc w:val="center"/>
        <w:rPr>
          <w:rFonts w:ascii="Times New Roman" w:hAnsi="Times New Roman" w:cs="Times New Roman"/>
          <w:b/>
          <w:bCs/>
          <w:sz w:val="20"/>
          <w:szCs w:val="20"/>
        </w:rPr>
      </w:pPr>
      <w:r>
        <w:rPr>
          <w:rFonts w:ascii="Times New Roman" w:hAnsi="Times New Roman" w:cs="Times New Roman"/>
          <w:b/>
          <w:bCs/>
          <w:sz w:val="20"/>
          <w:szCs w:val="20"/>
        </w:rPr>
        <w:t xml:space="preserve">  </w:t>
      </w:r>
    </w:p>
    <w:p w14:paraId="7097B80E" w14:textId="5B2554C6" w:rsidR="00BF52A1" w:rsidRPr="00BF52A1" w:rsidRDefault="006D0692" w:rsidP="00BF52A1">
      <w:pPr>
        <w:ind w:left="-15"/>
        <w:jc w:val="center"/>
        <w:rPr>
          <w:rFonts w:ascii="Times New Roman" w:eastAsia="Calibri" w:hAnsi="Times New Roman" w:cs="Times New Roman"/>
          <w:b/>
          <w:bCs/>
          <w:sz w:val="20"/>
          <w:szCs w:val="20"/>
        </w:rPr>
      </w:pPr>
      <w:r>
        <w:rPr>
          <w:rFonts w:ascii="Times New Roman" w:hAnsi="Times New Roman" w:cs="Times New Roman"/>
          <w:b/>
          <w:bCs/>
          <w:sz w:val="20"/>
          <w:szCs w:val="20"/>
        </w:rPr>
        <w:t xml:space="preserve">      </w:t>
      </w:r>
      <w:r w:rsidR="00BF52A1" w:rsidRPr="00BF52A1">
        <w:rPr>
          <w:rFonts w:ascii="Times New Roman" w:hAnsi="Times New Roman" w:cs="Times New Roman"/>
          <w:b/>
          <w:bCs/>
          <w:sz w:val="20"/>
          <w:szCs w:val="20"/>
        </w:rPr>
        <w:t xml:space="preserve">Accuracy </w:t>
      </w:r>
      <w:r w:rsidR="00BF52A1">
        <w:rPr>
          <w:rFonts w:ascii="Times New Roman" w:hAnsi="Times New Roman" w:cs="Times New Roman"/>
          <w:b/>
          <w:bCs/>
          <w:sz w:val="20"/>
          <w:szCs w:val="20"/>
        </w:rPr>
        <w:t>R</w:t>
      </w:r>
      <w:r w:rsidR="00BF52A1" w:rsidRPr="00BF52A1">
        <w:rPr>
          <w:rFonts w:ascii="Times New Roman" w:hAnsi="Times New Roman" w:cs="Times New Roman"/>
          <w:b/>
          <w:bCs/>
          <w:sz w:val="20"/>
          <w:szCs w:val="20"/>
        </w:rPr>
        <w:t>eport of fruits.</w:t>
      </w:r>
    </w:p>
    <w:tbl>
      <w:tblPr>
        <w:tblStyle w:val="TableGrid0"/>
        <w:tblpPr w:vertAnchor="text" w:horzAnchor="margin"/>
        <w:tblOverlap w:val="never"/>
        <w:tblW w:w="11192" w:type="dxa"/>
        <w:tblInd w:w="0" w:type="dxa"/>
        <w:tblLook w:val="04A0" w:firstRow="1" w:lastRow="0" w:firstColumn="1" w:lastColumn="0" w:noHBand="0" w:noVBand="1"/>
      </w:tblPr>
      <w:tblGrid>
        <w:gridCol w:w="11192"/>
      </w:tblGrid>
      <w:tr w:rsidR="00E7403C" w14:paraId="5954A9EB" w14:textId="77777777" w:rsidTr="003643EB">
        <w:trPr>
          <w:trHeight w:val="241"/>
        </w:trPr>
        <w:tc>
          <w:tcPr>
            <w:tcW w:w="11192" w:type="dxa"/>
            <w:tcMar>
              <w:top w:w="15" w:type="dxa"/>
              <w:left w:w="0" w:type="dxa"/>
              <w:bottom w:w="0" w:type="dxa"/>
              <w:right w:w="0" w:type="dxa"/>
            </w:tcMar>
            <w:hideMark/>
          </w:tcPr>
          <w:p w14:paraId="1787BB64" w14:textId="77777777" w:rsidR="006D0692" w:rsidRDefault="006D0692" w:rsidP="003643EB">
            <w:pPr>
              <w:spacing w:line="256" w:lineRule="auto"/>
              <w:rPr>
                <w:rFonts w:ascii="Times New Roman" w:hAnsi="Times New Roman" w:cs="Times New Roman"/>
                <w:sz w:val="16"/>
                <w:szCs w:val="20"/>
              </w:rPr>
            </w:pPr>
          </w:p>
          <w:p w14:paraId="1F8C0CCF" w14:textId="099B8968" w:rsidR="00E7403C" w:rsidRPr="00D23EE7" w:rsidRDefault="00E7403C" w:rsidP="00D23EE7">
            <w:pPr>
              <w:spacing w:line="256" w:lineRule="auto"/>
              <w:rPr>
                <w:rFonts w:ascii="Times New Roman" w:hAnsi="Times New Roman" w:cs="Times New Roman"/>
                <w:sz w:val="18"/>
                <w:szCs w:val="20"/>
              </w:rPr>
            </w:pPr>
            <w:r w:rsidRPr="00D23EE7">
              <w:rPr>
                <w:rFonts w:ascii="Times New Roman" w:hAnsi="Times New Roman" w:cs="Times New Roman"/>
                <w:sz w:val="16"/>
                <w:szCs w:val="20"/>
              </w:rPr>
              <w:t xml:space="preserve">Table 1: </w:t>
            </w:r>
            <w:r w:rsidR="00D23EE7" w:rsidRPr="00D23EE7">
              <w:rPr>
                <w:rFonts w:ascii="Times New Roman" w:hAnsi="Times New Roman" w:cs="Times New Roman"/>
                <w:sz w:val="16"/>
                <w:szCs w:val="20"/>
              </w:rPr>
              <w:t>Leaves and fruits used in tests as sample</w:t>
            </w:r>
          </w:p>
          <w:tbl>
            <w:tblPr>
              <w:tblStyle w:val="TableGrid0"/>
              <w:tblpPr w:leftFromText="180" w:rightFromText="180" w:vertAnchor="page" w:horzAnchor="margin" w:tblpY="461"/>
              <w:tblOverlap w:val="never"/>
              <w:tblW w:w="4137" w:type="dxa"/>
              <w:tblInd w:w="0" w:type="dxa"/>
              <w:tblCellMar>
                <w:right w:w="40" w:type="dxa"/>
              </w:tblCellMar>
              <w:tblLook w:val="04A0" w:firstRow="1" w:lastRow="0" w:firstColumn="1" w:lastColumn="0" w:noHBand="0" w:noVBand="1"/>
            </w:tblPr>
            <w:tblGrid>
              <w:gridCol w:w="525"/>
              <w:gridCol w:w="750"/>
              <w:gridCol w:w="1632"/>
              <w:gridCol w:w="1195"/>
              <w:gridCol w:w="520"/>
            </w:tblGrid>
            <w:tr w:rsidR="003643EB" w:rsidRPr="003643EB" w14:paraId="6B5B1380" w14:textId="77777777" w:rsidTr="00D23EE7">
              <w:trPr>
                <w:trHeight w:val="253"/>
              </w:trPr>
              <w:tc>
                <w:tcPr>
                  <w:tcW w:w="470" w:type="dxa"/>
                  <w:tcBorders>
                    <w:top w:val="single" w:sz="4" w:space="0" w:color="000000"/>
                    <w:left w:val="nil"/>
                    <w:bottom w:val="single" w:sz="4" w:space="0" w:color="000000"/>
                    <w:right w:val="nil"/>
                  </w:tcBorders>
                  <w:tcMar>
                    <w:top w:w="0" w:type="dxa"/>
                    <w:left w:w="0" w:type="dxa"/>
                    <w:bottom w:w="15" w:type="dxa"/>
                    <w:right w:w="40" w:type="dxa"/>
                  </w:tcMar>
                  <w:hideMark/>
                </w:tcPr>
                <w:p w14:paraId="04080918" w14:textId="2EEECA73"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Leaf type</w:t>
                  </w:r>
                </w:p>
              </w:tc>
              <w:tc>
                <w:tcPr>
                  <w:tcW w:w="671" w:type="dxa"/>
                  <w:tcBorders>
                    <w:top w:val="single" w:sz="4" w:space="0" w:color="000000"/>
                    <w:left w:val="nil"/>
                    <w:bottom w:val="single" w:sz="4" w:space="0" w:color="000000"/>
                    <w:right w:val="nil"/>
                  </w:tcBorders>
                  <w:tcMar>
                    <w:top w:w="0" w:type="dxa"/>
                    <w:left w:w="0" w:type="dxa"/>
                    <w:bottom w:w="15" w:type="dxa"/>
                    <w:right w:w="40" w:type="dxa"/>
                  </w:tcMar>
                  <w:hideMark/>
                </w:tcPr>
                <w:p w14:paraId="43519A1C" w14:textId="7777777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Number of classes</w:t>
                  </w:r>
                </w:p>
              </w:tc>
              <w:tc>
                <w:tcPr>
                  <w:tcW w:w="1461" w:type="dxa"/>
                  <w:tcBorders>
                    <w:top w:val="single" w:sz="4" w:space="0" w:color="000000"/>
                    <w:left w:val="nil"/>
                    <w:bottom w:val="single" w:sz="4" w:space="0" w:color="000000"/>
                    <w:right w:val="nil"/>
                  </w:tcBorders>
                  <w:tcMar>
                    <w:top w:w="0" w:type="dxa"/>
                    <w:left w:w="0" w:type="dxa"/>
                    <w:bottom w:w="15" w:type="dxa"/>
                    <w:right w:w="40" w:type="dxa"/>
                  </w:tcMar>
                  <w:hideMark/>
                </w:tcPr>
                <w:p w14:paraId="2C920D73" w14:textId="77777777" w:rsidR="003643EB" w:rsidRPr="003643EB" w:rsidRDefault="003643EB" w:rsidP="003643EB">
                  <w:pPr>
                    <w:spacing w:line="256" w:lineRule="auto"/>
                    <w:ind w:left="381"/>
                    <w:rPr>
                      <w:rFonts w:ascii="Times New Roman" w:hAnsi="Times New Roman" w:cs="Times New Roman"/>
                      <w:sz w:val="16"/>
                      <w:szCs w:val="16"/>
                    </w:rPr>
                  </w:pPr>
                  <w:r w:rsidRPr="003643EB">
                    <w:rPr>
                      <w:rFonts w:ascii="Times New Roman" w:hAnsi="Times New Roman" w:cs="Times New Roman"/>
                      <w:sz w:val="16"/>
                      <w:szCs w:val="16"/>
                    </w:rPr>
                    <w:t>Disease type</w:t>
                  </w:r>
                </w:p>
              </w:tc>
              <w:tc>
                <w:tcPr>
                  <w:tcW w:w="1070" w:type="dxa"/>
                  <w:tcBorders>
                    <w:top w:val="single" w:sz="4" w:space="0" w:color="000000"/>
                    <w:left w:val="nil"/>
                    <w:bottom w:val="single" w:sz="4" w:space="0" w:color="000000"/>
                    <w:right w:val="nil"/>
                  </w:tcBorders>
                  <w:tcMar>
                    <w:top w:w="0" w:type="dxa"/>
                    <w:left w:w="0" w:type="dxa"/>
                    <w:bottom w:w="15" w:type="dxa"/>
                    <w:right w:w="40" w:type="dxa"/>
                  </w:tcMar>
                  <w:hideMark/>
                </w:tcPr>
                <w:p w14:paraId="7A1AB01E" w14:textId="7777777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Dataset size</w:t>
                  </w:r>
                </w:p>
              </w:tc>
              <w:tc>
                <w:tcPr>
                  <w:tcW w:w="465" w:type="dxa"/>
                  <w:tcBorders>
                    <w:top w:val="single" w:sz="4" w:space="0" w:color="000000"/>
                    <w:left w:val="nil"/>
                    <w:bottom w:val="single" w:sz="4" w:space="0" w:color="000000"/>
                    <w:right w:val="nil"/>
                  </w:tcBorders>
                  <w:tcMar>
                    <w:top w:w="0" w:type="dxa"/>
                    <w:left w:w="0" w:type="dxa"/>
                    <w:bottom w:w="15" w:type="dxa"/>
                    <w:right w:w="40" w:type="dxa"/>
                  </w:tcMar>
                  <w:hideMark/>
                </w:tcPr>
                <w:p w14:paraId="6CE369B4" w14:textId="7FE8EF6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Sample</w:t>
                  </w:r>
                </w:p>
              </w:tc>
            </w:tr>
            <w:tr w:rsidR="003643EB" w:rsidRPr="003643EB" w14:paraId="1FFED3F6" w14:textId="77777777" w:rsidTr="00D23EE7">
              <w:trPr>
                <w:trHeight w:val="501"/>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2008121C" w14:textId="0AF47A7C"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Apple</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70AB7258"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4</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7C4E8051" w14:textId="01AE203A" w:rsidR="003643EB" w:rsidRDefault="00BF52A1" w:rsidP="00BF52A1">
                  <w:pPr>
                    <w:spacing w:line="256" w:lineRule="auto"/>
                    <w:ind w:right="884"/>
                    <w:jc w:val="center"/>
                    <w:rPr>
                      <w:rFonts w:ascii="Times New Roman" w:hAnsi="Times New Roman" w:cs="Times New Roman"/>
                      <w:sz w:val="16"/>
                      <w:szCs w:val="16"/>
                    </w:rPr>
                  </w:pPr>
                  <w:r>
                    <w:rPr>
                      <w:rFonts w:ascii="Times New Roman" w:hAnsi="Times New Roman" w:cs="Times New Roman"/>
                      <w:sz w:val="16"/>
                      <w:szCs w:val="16"/>
                    </w:rPr>
                    <w:t xml:space="preserve">        </w:t>
                  </w:r>
                  <w:r w:rsidR="003643EB" w:rsidRPr="003643EB">
                    <w:rPr>
                      <w:rFonts w:ascii="Times New Roman" w:hAnsi="Times New Roman" w:cs="Times New Roman"/>
                      <w:sz w:val="16"/>
                      <w:szCs w:val="16"/>
                    </w:rPr>
                    <w:t>Scab</w:t>
                  </w:r>
                </w:p>
                <w:p w14:paraId="6A9DA86C" w14:textId="2A29B3E4" w:rsidR="003643EB" w:rsidRPr="003643EB" w:rsidRDefault="00BF52A1" w:rsidP="00BF52A1">
                  <w:pPr>
                    <w:spacing w:line="256" w:lineRule="auto"/>
                    <w:ind w:right="884"/>
                    <w:jc w:val="center"/>
                    <w:rPr>
                      <w:rFonts w:ascii="Times New Roman" w:hAnsi="Times New Roman" w:cs="Times New Roman"/>
                      <w:sz w:val="16"/>
                      <w:szCs w:val="16"/>
                    </w:rPr>
                  </w:pPr>
                  <w:r>
                    <w:rPr>
                      <w:rFonts w:ascii="Times New Roman" w:hAnsi="Times New Roman" w:cs="Times New Roman"/>
                      <w:sz w:val="16"/>
                      <w:szCs w:val="16"/>
                    </w:rPr>
                    <w:t xml:space="preserve">  </w:t>
                  </w:r>
                  <w:r w:rsidR="003643EB" w:rsidRPr="003643EB">
                    <w:rPr>
                      <w:rFonts w:ascii="Times New Roman" w:hAnsi="Times New Roman" w:cs="Times New Roman"/>
                      <w:sz w:val="16"/>
                      <w:szCs w:val="16"/>
                    </w:rPr>
                    <w:t>Black rot</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3D5320F5" w14:textId="77777777" w:rsidR="003643EB" w:rsidRPr="003643EB" w:rsidRDefault="003643EB" w:rsidP="003643EB">
                  <w:pPr>
                    <w:tabs>
                      <w:tab w:val="center" w:pos="433"/>
                      <w:tab w:val="center" w:pos="1705"/>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3150</w:t>
                  </w:r>
                  <w:r w:rsidRPr="003643EB">
                    <w:rPr>
                      <w:rFonts w:ascii="Times New Roman" w:hAnsi="Times New Roman" w:cs="Times New Roman"/>
                      <w:sz w:val="16"/>
                      <w:szCs w:val="16"/>
                    </w:rPr>
                    <w:tab/>
                  </w:r>
                </w:p>
                <w:p w14:paraId="39243C28"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3726</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3E24AC9D"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257BAFAA" wp14:editId="150ED059">
                        <wp:extent cx="241300" cy="241300"/>
                        <wp:effectExtent l="0" t="0" r="6350" b="6350"/>
                        <wp:docPr id="18173359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745B93A9" wp14:editId="783CB679">
                        <wp:extent cx="241300" cy="241300"/>
                        <wp:effectExtent l="0" t="0" r="6350" b="6350"/>
                        <wp:docPr id="16810042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68E747BD" w14:textId="77777777" w:rsidTr="00D23EE7">
              <w:trPr>
                <w:trHeight w:val="157"/>
              </w:trPr>
              <w:tc>
                <w:tcPr>
                  <w:tcW w:w="470" w:type="dxa"/>
                  <w:tcMar>
                    <w:top w:w="0" w:type="dxa"/>
                    <w:left w:w="0" w:type="dxa"/>
                    <w:bottom w:w="15" w:type="dxa"/>
                    <w:right w:w="40" w:type="dxa"/>
                  </w:tcMar>
                </w:tcPr>
                <w:p w14:paraId="0E163E71"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Mar>
                    <w:top w:w="0" w:type="dxa"/>
                    <w:left w:w="0" w:type="dxa"/>
                    <w:bottom w:w="15" w:type="dxa"/>
                    <w:right w:w="40" w:type="dxa"/>
                  </w:tcMar>
                </w:tcPr>
                <w:p w14:paraId="06661FC4"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Mar>
                    <w:top w:w="0" w:type="dxa"/>
                    <w:left w:w="0" w:type="dxa"/>
                    <w:bottom w:w="15" w:type="dxa"/>
                    <w:right w:w="40" w:type="dxa"/>
                  </w:tcMar>
                  <w:hideMark/>
                </w:tcPr>
                <w:p w14:paraId="16DD43D9" w14:textId="77777777" w:rsidR="003643EB" w:rsidRPr="003643EB" w:rsidRDefault="003643EB" w:rsidP="003643EB">
                  <w:pPr>
                    <w:spacing w:line="256" w:lineRule="auto"/>
                    <w:ind w:left="223"/>
                    <w:rPr>
                      <w:rFonts w:ascii="Times New Roman" w:hAnsi="Times New Roman" w:cs="Times New Roman"/>
                      <w:sz w:val="16"/>
                      <w:szCs w:val="16"/>
                    </w:rPr>
                  </w:pPr>
                  <w:r w:rsidRPr="003643EB">
                    <w:rPr>
                      <w:rFonts w:ascii="Times New Roman" w:hAnsi="Times New Roman" w:cs="Times New Roman"/>
                      <w:sz w:val="16"/>
                      <w:szCs w:val="16"/>
                    </w:rPr>
                    <w:t>Cedar apple rust</w:t>
                  </w:r>
                </w:p>
              </w:tc>
              <w:tc>
                <w:tcPr>
                  <w:tcW w:w="1070" w:type="dxa"/>
                  <w:tcMar>
                    <w:top w:w="0" w:type="dxa"/>
                    <w:left w:w="0" w:type="dxa"/>
                    <w:bottom w:w="15" w:type="dxa"/>
                    <w:right w:w="40" w:type="dxa"/>
                  </w:tcMar>
                  <w:hideMark/>
                </w:tcPr>
                <w:p w14:paraId="4180A4AA"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1650</w:t>
                  </w:r>
                  <w:r w:rsidRPr="003643EB">
                    <w:rPr>
                      <w:rFonts w:ascii="Times New Roman" w:hAnsi="Times New Roman" w:cs="Times New Roman"/>
                      <w:sz w:val="16"/>
                      <w:szCs w:val="16"/>
                    </w:rPr>
                    <w:tab/>
                  </w:r>
                </w:p>
              </w:tc>
              <w:tc>
                <w:tcPr>
                  <w:tcW w:w="465" w:type="dxa"/>
                  <w:tcMar>
                    <w:top w:w="0" w:type="dxa"/>
                    <w:left w:w="0" w:type="dxa"/>
                    <w:bottom w:w="15" w:type="dxa"/>
                    <w:right w:w="40" w:type="dxa"/>
                  </w:tcMar>
                  <w:hideMark/>
                </w:tcPr>
                <w:p w14:paraId="7F39D682"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4C31385E" wp14:editId="174C4418">
                        <wp:extent cx="241300" cy="241300"/>
                        <wp:effectExtent l="0" t="0" r="6350" b="6350"/>
                        <wp:docPr id="10689689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2C7EE761" w14:textId="77777777" w:rsidTr="00D23EE7">
              <w:trPr>
                <w:trHeight w:val="201"/>
              </w:trPr>
              <w:tc>
                <w:tcPr>
                  <w:tcW w:w="470" w:type="dxa"/>
                  <w:tcBorders>
                    <w:top w:val="nil"/>
                    <w:left w:val="nil"/>
                    <w:bottom w:val="single" w:sz="4" w:space="0" w:color="000000"/>
                    <w:right w:val="nil"/>
                  </w:tcBorders>
                  <w:tcMar>
                    <w:top w:w="0" w:type="dxa"/>
                    <w:left w:w="0" w:type="dxa"/>
                    <w:bottom w:w="15" w:type="dxa"/>
                    <w:right w:w="40" w:type="dxa"/>
                  </w:tcMar>
                </w:tcPr>
                <w:p w14:paraId="0BB80A16"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2E679B1A"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57B5F542" w14:textId="77777777" w:rsidR="003643EB" w:rsidRPr="003643EB" w:rsidRDefault="003643EB" w:rsidP="003643EB">
                  <w:pPr>
                    <w:spacing w:line="256" w:lineRule="auto"/>
                    <w:ind w:left="550"/>
                    <w:rPr>
                      <w:rFonts w:ascii="Times New Roman" w:hAnsi="Times New Roman" w:cs="Times New Roman"/>
                      <w:sz w:val="16"/>
                      <w:szCs w:val="16"/>
                    </w:rPr>
                  </w:pPr>
                  <w:r w:rsidRPr="003643EB">
                    <w:rPr>
                      <w:rFonts w:ascii="Times New Roman" w:hAnsi="Times New Roman" w:cs="Times New Roman"/>
                      <w:sz w:val="16"/>
                      <w:szCs w:val="16"/>
                    </w:rPr>
                    <w:t>Healthy</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7A8EC362"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4284</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51EA81B5"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63DD0D4E" wp14:editId="32545934">
                        <wp:extent cx="241300" cy="241300"/>
                        <wp:effectExtent l="0" t="0" r="6350" b="6350"/>
                        <wp:docPr id="5690116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43011832" w14:textId="77777777" w:rsidTr="00D23EE7">
              <w:trPr>
                <w:trHeight w:val="430"/>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1B7F39ED"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Corn</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7ADDE9B9"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3</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2E5C59FD" w14:textId="77777777" w:rsidR="003643EB" w:rsidRPr="003643EB" w:rsidRDefault="003643EB" w:rsidP="003643EB">
                  <w:pPr>
                    <w:spacing w:after="186" w:line="256" w:lineRule="auto"/>
                    <w:ind w:left="317"/>
                    <w:rPr>
                      <w:rFonts w:ascii="Times New Roman" w:hAnsi="Times New Roman" w:cs="Times New Roman"/>
                      <w:sz w:val="16"/>
                      <w:szCs w:val="16"/>
                    </w:rPr>
                  </w:pPr>
                  <w:r w:rsidRPr="003643EB">
                    <w:rPr>
                      <w:rFonts w:ascii="Times New Roman" w:hAnsi="Times New Roman" w:cs="Times New Roman"/>
                      <w:sz w:val="16"/>
                      <w:szCs w:val="16"/>
                    </w:rPr>
                    <w:t>Common rust</w:t>
                  </w:r>
                </w:p>
                <w:p w14:paraId="27F51B73" w14:textId="77777777" w:rsidR="003643EB" w:rsidRPr="003643EB" w:rsidRDefault="003643EB" w:rsidP="003643EB">
                  <w:pPr>
                    <w:spacing w:line="256" w:lineRule="auto"/>
                    <w:ind w:left="550"/>
                    <w:rPr>
                      <w:rFonts w:ascii="Times New Roman" w:hAnsi="Times New Roman" w:cs="Times New Roman"/>
                      <w:sz w:val="16"/>
                      <w:szCs w:val="16"/>
                    </w:rPr>
                  </w:pPr>
                  <w:r w:rsidRPr="003643EB">
                    <w:rPr>
                      <w:rFonts w:ascii="Times New Roman" w:hAnsi="Times New Roman" w:cs="Times New Roman"/>
                      <w:sz w:val="16"/>
                      <w:szCs w:val="16"/>
                    </w:rPr>
                    <w:t>Healthy</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012ACAC5"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7152</w:t>
                  </w:r>
                  <w:r w:rsidRPr="003643EB">
                    <w:rPr>
                      <w:rFonts w:ascii="Times New Roman" w:hAnsi="Times New Roman" w:cs="Times New Roman"/>
                      <w:sz w:val="16"/>
                      <w:szCs w:val="16"/>
                    </w:rPr>
                    <w:tab/>
                  </w:r>
                </w:p>
                <w:p w14:paraId="61B19FB0" w14:textId="2DA07C06"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6972</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7647FEA6" w14:textId="1765FA43"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68EF00FF" wp14:editId="0087BD75">
                        <wp:extent cx="241300" cy="241300"/>
                        <wp:effectExtent l="0" t="0" r="6350" b="6350"/>
                        <wp:docPr id="1957852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6A08CF17" wp14:editId="6EFD97EB">
                        <wp:extent cx="241300" cy="241300"/>
                        <wp:effectExtent l="0" t="0" r="6350" b="6350"/>
                        <wp:docPr id="12721359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6B480D70" w14:textId="77777777" w:rsidTr="00D23EE7">
              <w:trPr>
                <w:trHeight w:val="201"/>
              </w:trPr>
              <w:tc>
                <w:tcPr>
                  <w:tcW w:w="470" w:type="dxa"/>
                  <w:tcBorders>
                    <w:top w:val="nil"/>
                    <w:left w:val="nil"/>
                    <w:bottom w:val="single" w:sz="4" w:space="0" w:color="000000"/>
                    <w:right w:val="nil"/>
                  </w:tcBorders>
                  <w:tcMar>
                    <w:top w:w="0" w:type="dxa"/>
                    <w:left w:w="0" w:type="dxa"/>
                    <w:bottom w:w="15" w:type="dxa"/>
                    <w:right w:w="40" w:type="dxa"/>
                  </w:tcMar>
                </w:tcPr>
                <w:p w14:paraId="1C0A139A"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499EC1D4"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6A7EB569" w14:textId="77777777" w:rsidR="003643EB" w:rsidRPr="003643EB" w:rsidRDefault="003643EB" w:rsidP="003643EB">
                  <w:pPr>
                    <w:spacing w:line="256" w:lineRule="auto"/>
                    <w:ind w:left="99"/>
                    <w:rPr>
                      <w:rFonts w:ascii="Times New Roman" w:hAnsi="Times New Roman" w:cs="Times New Roman"/>
                      <w:sz w:val="16"/>
                      <w:szCs w:val="16"/>
                    </w:rPr>
                  </w:pPr>
                  <w:r w:rsidRPr="003643EB">
                    <w:rPr>
                      <w:rFonts w:ascii="Times New Roman" w:hAnsi="Times New Roman" w:cs="Times New Roman"/>
                      <w:sz w:val="16"/>
                      <w:szCs w:val="16"/>
                    </w:rPr>
                    <w:t>Northern leaf blight</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1A025D5B" w14:textId="77777777" w:rsidR="003643EB" w:rsidRPr="003643EB" w:rsidRDefault="003643EB" w:rsidP="003643EB">
                  <w:pPr>
                    <w:tabs>
                      <w:tab w:val="center" w:pos="434"/>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5910</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67C42839" w14:textId="7503D2E9"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11BA0829" wp14:editId="74A0E583">
                        <wp:extent cx="241300" cy="241300"/>
                        <wp:effectExtent l="0" t="0" r="6350" b="6350"/>
                        <wp:docPr id="11223779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08EE59BF" w14:textId="77777777" w:rsidTr="00D23EE7">
              <w:trPr>
                <w:trHeight w:val="479"/>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46386FC2"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Cotton</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7E2438DE"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4</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4EA6A338" w14:textId="77777777" w:rsidR="003643EB" w:rsidRPr="003643EB" w:rsidRDefault="003643EB" w:rsidP="003643EB">
                  <w:pPr>
                    <w:spacing w:line="256" w:lineRule="auto"/>
                    <w:rPr>
                      <w:rFonts w:ascii="Times New Roman" w:hAnsi="Times New Roman" w:cs="Times New Roman"/>
                      <w:sz w:val="16"/>
                      <w:szCs w:val="16"/>
                    </w:rPr>
                  </w:pPr>
                  <w:r>
                    <w:rPr>
                      <w:rFonts w:ascii="Times New Roman" w:hAnsi="Times New Roman" w:cs="Times New Roman"/>
                      <w:i/>
                      <w:sz w:val="16"/>
                      <w:szCs w:val="16"/>
                    </w:rPr>
                    <w:t xml:space="preserve">        </w:t>
                  </w:r>
                  <w:r w:rsidRPr="003643EB">
                    <w:rPr>
                      <w:rFonts w:ascii="Times New Roman" w:hAnsi="Times New Roman" w:cs="Times New Roman"/>
                      <w:i/>
                      <w:sz w:val="16"/>
                      <w:szCs w:val="16"/>
                    </w:rPr>
                    <w:t xml:space="preserve">Fusarium </w:t>
                  </w:r>
                  <w:r w:rsidRPr="003643EB">
                    <w:rPr>
                      <w:rFonts w:ascii="Times New Roman" w:hAnsi="Times New Roman" w:cs="Times New Roman"/>
                      <w:sz w:val="16"/>
                      <w:szCs w:val="16"/>
                    </w:rPr>
                    <w:t>wilt</w:t>
                  </w:r>
                </w:p>
                <w:p w14:paraId="69D07DDF" w14:textId="7777777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 xml:space="preserve"> Myrothecium leaf spot</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7E79CEBE" w14:textId="19E93B0F"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174</w:t>
                  </w:r>
                  <w:r w:rsidRPr="003643EB">
                    <w:rPr>
                      <w:rFonts w:ascii="Times New Roman" w:hAnsi="Times New Roman" w:cs="Times New Roman"/>
                      <w:sz w:val="16"/>
                      <w:szCs w:val="16"/>
                    </w:rPr>
                    <w:tab/>
                  </w:r>
                </w:p>
                <w:p w14:paraId="21FD3D18"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1062</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0B1D951E"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7B152A7D" wp14:editId="760BE449">
                        <wp:extent cx="241300" cy="241300"/>
                        <wp:effectExtent l="0" t="0" r="6350" b="6350"/>
                        <wp:docPr id="583569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4141AD7F" wp14:editId="0FA9A70C">
                        <wp:extent cx="241300" cy="241300"/>
                        <wp:effectExtent l="0" t="0" r="6350" b="6350"/>
                        <wp:docPr id="7497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4BE163A4" w14:textId="77777777" w:rsidTr="00D23EE7">
              <w:trPr>
                <w:trHeight w:val="151"/>
              </w:trPr>
              <w:tc>
                <w:tcPr>
                  <w:tcW w:w="470" w:type="dxa"/>
                  <w:tcMar>
                    <w:top w:w="0" w:type="dxa"/>
                    <w:left w:w="0" w:type="dxa"/>
                    <w:bottom w:w="15" w:type="dxa"/>
                    <w:right w:w="40" w:type="dxa"/>
                  </w:tcMar>
                </w:tcPr>
                <w:p w14:paraId="3AF5B08E" w14:textId="77777777" w:rsidR="003643EB" w:rsidRPr="003643EB" w:rsidRDefault="003643EB" w:rsidP="003643EB">
                  <w:pPr>
                    <w:spacing w:line="256" w:lineRule="auto"/>
                    <w:rPr>
                      <w:rFonts w:ascii="Times New Roman" w:hAnsi="Times New Roman" w:cs="Times New Roman"/>
                      <w:sz w:val="16"/>
                      <w:szCs w:val="16"/>
                    </w:rPr>
                  </w:pPr>
                </w:p>
              </w:tc>
              <w:tc>
                <w:tcPr>
                  <w:tcW w:w="671" w:type="dxa"/>
                  <w:tcMar>
                    <w:top w:w="0" w:type="dxa"/>
                    <w:left w:w="0" w:type="dxa"/>
                    <w:bottom w:w="15" w:type="dxa"/>
                    <w:right w:w="40" w:type="dxa"/>
                  </w:tcMar>
                </w:tcPr>
                <w:p w14:paraId="7E830BF4" w14:textId="77777777" w:rsidR="003643EB" w:rsidRPr="003643EB" w:rsidRDefault="003643EB" w:rsidP="003643EB">
                  <w:pPr>
                    <w:spacing w:line="256" w:lineRule="auto"/>
                    <w:rPr>
                      <w:rFonts w:ascii="Times New Roman" w:hAnsi="Times New Roman" w:cs="Times New Roman"/>
                      <w:sz w:val="16"/>
                      <w:szCs w:val="16"/>
                    </w:rPr>
                  </w:pPr>
                </w:p>
              </w:tc>
              <w:tc>
                <w:tcPr>
                  <w:tcW w:w="1461" w:type="dxa"/>
                  <w:tcMar>
                    <w:top w:w="0" w:type="dxa"/>
                    <w:left w:w="0" w:type="dxa"/>
                    <w:bottom w:w="15" w:type="dxa"/>
                    <w:right w:w="40" w:type="dxa"/>
                  </w:tcMar>
                  <w:hideMark/>
                </w:tcPr>
                <w:p w14:paraId="046E7DB7" w14:textId="77777777" w:rsidR="003643EB" w:rsidRPr="003643EB" w:rsidRDefault="003643EB" w:rsidP="003643EB">
                  <w:pPr>
                    <w:spacing w:line="256" w:lineRule="auto"/>
                    <w:ind w:left="260"/>
                    <w:rPr>
                      <w:rFonts w:ascii="Times New Roman" w:hAnsi="Times New Roman" w:cs="Times New Roman"/>
                      <w:sz w:val="16"/>
                      <w:szCs w:val="16"/>
                    </w:rPr>
                  </w:pPr>
                  <w:r w:rsidRPr="003643EB">
                    <w:rPr>
                      <w:rFonts w:ascii="Times New Roman" w:hAnsi="Times New Roman" w:cs="Times New Roman"/>
                      <w:sz w:val="16"/>
                      <w:szCs w:val="16"/>
                    </w:rPr>
                    <w:t>Mela (soreshin)</w:t>
                  </w:r>
                </w:p>
              </w:tc>
              <w:tc>
                <w:tcPr>
                  <w:tcW w:w="1070" w:type="dxa"/>
                  <w:tcMar>
                    <w:top w:w="0" w:type="dxa"/>
                    <w:left w:w="0" w:type="dxa"/>
                    <w:bottom w:w="15" w:type="dxa"/>
                    <w:right w:w="40" w:type="dxa"/>
                  </w:tcMar>
                  <w:hideMark/>
                </w:tcPr>
                <w:p w14:paraId="1DD98284" w14:textId="28423179"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1188</w:t>
                  </w:r>
                  <w:r w:rsidRPr="003643EB">
                    <w:rPr>
                      <w:rFonts w:ascii="Times New Roman" w:hAnsi="Times New Roman" w:cs="Times New Roman"/>
                      <w:sz w:val="16"/>
                      <w:szCs w:val="16"/>
                    </w:rPr>
                    <w:tab/>
                  </w:r>
                </w:p>
              </w:tc>
              <w:tc>
                <w:tcPr>
                  <w:tcW w:w="465" w:type="dxa"/>
                  <w:tcMar>
                    <w:top w:w="0" w:type="dxa"/>
                    <w:left w:w="0" w:type="dxa"/>
                    <w:bottom w:w="15" w:type="dxa"/>
                    <w:right w:w="40" w:type="dxa"/>
                  </w:tcMar>
                  <w:hideMark/>
                </w:tcPr>
                <w:p w14:paraId="3C70BBCC"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7A7A3CE4" wp14:editId="3E7EE63F">
                        <wp:extent cx="241300" cy="241300"/>
                        <wp:effectExtent l="0" t="0" r="6350" b="6350"/>
                        <wp:docPr id="623524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58606BE4" w14:textId="77777777" w:rsidTr="00D23EE7">
              <w:trPr>
                <w:trHeight w:val="200"/>
              </w:trPr>
              <w:tc>
                <w:tcPr>
                  <w:tcW w:w="470" w:type="dxa"/>
                  <w:tcBorders>
                    <w:top w:val="nil"/>
                    <w:left w:val="nil"/>
                    <w:bottom w:val="single" w:sz="4" w:space="0" w:color="000000"/>
                    <w:right w:val="nil"/>
                  </w:tcBorders>
                  <w:tcMar>
                    <w:top w:w="0" w:type="dxa"/>
                    <w:left w:w="0" w:type="dxa"/>
                    <w:bottom w:w="15" w:type="dxa"/>
                    <w:right w:w="40" w:type="dxa"/>
                  </w:tcMar>
                </w:tcPr>
                <w:p w14:paraId="20B85EF3" w14:textId="77777777" w:rsidR="003643EB" w:rsidRPr="003643EB" w:rsidRDefault="003643EB" w:rsidP="003643EB">
                  <w:pPr>
                    <w:spacing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5C1F57FB" w14:textId="77777777" w:rsidR="003643EB" w:rsidRPr="003643EB" w:rsidRDefault="003643EB" w:rsidP="003643EB">
                  <w:pPr>
                    <w:spacing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397F31DE" w14:textId="77777777" w:rsidR="003643EB" w:rsidRPr="003643EB" w:rsidRDefault="003643EB" w:rsidP="003643EB">
                  <w:pPr>
                    <w:spacing w:line="256" w:lineRule="auto"/>
                    <w:ind w:left="232"/>
                    <w:rPr>
                      <w:rFonts w:ascii="Times New Roman" w:hAnsi="Times New Roman" w:cs="Times New Roman"/>
                      <w:sz w:val="16"/>
                      <w:szCs w:val="16"/>
                    </w:rPr>
                  </w:pPr>
                  <w:r w:rsidRPr="003643EB">
                    <w:rPr>
                      <w:rFonts w:ascii="Times New Roman" w:hAnsi="Times New Roman" w:cs="Times New Roman"/>
                      <w:sz w:val="16"/>
                      <w:szCs w:val="16"/>
                    </w:rPr>
                    <w:t>Areolate mildew</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5FA8EAE3"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10482</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6E47ED1D"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2553DCA0" wp14:editId="1D43A285">
                        <wp:extent cx="241300" cy="241300"/>
                        <wp:effectExtent l="0" t="0" r="6350" b="6350"/>
                        <wp:docPr id="15437636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794DB8D7" w14:textId="77777777" w:rsidTr="00D23EE7">
              <w:trPr>
                <w:trHeight w:val="428"/>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0617FB80"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Grape</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6117FFAA"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3</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70B8165D" w14:textId="77777777" w:rsidR="003643EB" w:rsidRPr="003643EB" w:rsidRDefault="003643EB" w:rsidP="003643EB">
                  <w:pPr>
                    <w:spacing w:line="240" w:lineRule="auto"/>
                    <w:ind w:left="331" w:right="716" w:firstLine="171"/>
                    <w:rPr>
                      <w:rFonts w:ascii="Times New Roman" w:hAnsi="Times New Roman" w:cs="Times New Roman"/>
                      <w:sz w:val="16"/>
                      <w:szCs w:val="16"/>
                    </w:rPr>
                  </w:pPr>
                  <w:r w:rsidRPr="003643EB">
                    <w:rPr>
                      <w:rFonts w:ascii="Times New Roman" w:hAnsi="Times New Roman" w:cs="Times New Roman"/>
                      <w:sz w:val="16"/>
                      <w:szCs w:val="16"/>
                    </w:rPr>
                    <w:t>Black rot Black measles</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613EE66B"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7080</w:t>
                  </w:r>
                  <w:r w:rsidRPr="003643EB">
                    <w:rPr>
                      <w:rFonts w:ascii="Times New Roman" w:hAnsi="Times New Roman" w:cs="Times New Roman"/>
                      <w:sz w:val="16"/>
                      <w:szCs w:val="16"/>
                    </w:rPr>
                    <w:tab/>
                  </w:r>
                </w:p>
                <w:p w14:paraId="451A81CB"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8304</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24F22A4E"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46BE8B3A" wp14:editId="16F011C8">
                        <wp:extent cx="241300" cy="241300"/>
                        <wp:effectExtent l="0" t="0" r="6350" b="6350"/>
                        <wp:docPr id="11154974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12E6D3BD" wp14:editId="3C55C856">
                        <wp:extent cx="241300" cy="241300"/>
                        <wp:effectExtent l="0" t="0" r="6350" b="6350"/>
                        <wp:docPr id="17354318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1EC7E0CB" w14:textId="77777777" w:rsidTr="00D23EE7">
              <w:trPr>
                <w:trHeight w:val="201"/>
              </w:trPr>
              <w:tc>
                <w:tcPr>
                  <w:tcW w:w="470" w:type="dxa"/>
                  <w:tcBorders>
                    <w:top w:val="nil"/>
                    <w:left w:val="nil"/>
                    <w:bottom w:val="single" w:sz="4" w:space="0" w:color="000000"/>
                    <w:right w:val="nil"/>
                  </w:tcBorders>
                  <w:tcMar>
                    <w:top w:w="0" w:type="dxa"/>
                    <w:left w:w="0" w:type="dxa"/>
                    <w:bottom w:w="15" w:type="dxa"/>
                    <w:right w:w="40" w:type="dxa"/>
                  </w:tcMar>
                </w:tcPr>
                <w:p w14:paraId="35B90D63"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17435D6B"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0E638C2B" w14:textId="77777777" w:rsidR="003643EB" w:rsidRPr="003643EB" w:rsidRDefault="003643EB" w:rsidP="003643EB">
                  <w:pPr>
                    <w:spacing w:line="240" w:lineRule="auto"/>
                    <w:ind w:left="444"/>
                    <w:rPr>
                      <w:rFonts w:ascii="Times New Roman" w:hAnsi="Times New Roman" w:cs="Times New Roman"/>
                      <w:sz w:val="16"/>
                      <w:szCs w:val="16"/>
                    </w:rPr>
                  </w:pPr>
                  <w:r w:rsidRPr="003643EB">
                    <w:rPr>
                      <w:rFonts w:ascii="Times New Roman" w:hAnsi="Times New Roman" w:cs="Times New Roman"/>
                      <w:sz w:val="16"/>
                      <w:szCs w:val="16"/>
                    </w:rPr>
                    <w:t>Leaf blight</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1C050D3D"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6456</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08D998CF"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41F35A71" wp14:editId="2FE17AAB">
                        <wp:extent cx="241300" cy="241300"/>
                        <wp:effectExtent l="0" t="0" r="6350" b="6350"/>
                        <wp:docPr id="466746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1CE4489A" w14:textId="77777777" w:rsidTr="00D23EE7">
              <w:trPr>
                <w:trHeight w:val="275"/>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750789EF"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Pepper</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3D438CE3"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2</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6380AC11" w14:textId="77777777" w:rsidR="003643EB" w:rsidRPr="003643EB" w:rsidRDefault="003643EB" w:rsidP="003643EB">
                  <w:pPr>
                    <w:spacing w:line="256" w:lineRule="auto"/>
                    <w:ind w:left="338"/>
                    <w:rPr>
                      <w:rFonts w:ascii="Times New Roman" w:hAnsi="Times New Roman" w:cs="Times New Roman"/>
                      <w:sz w:val="16"/>
                      <w:szCs w:val="16"/>
                    </w:rPr>
                  </w:pPr>
                  <w:r w:rsidRPr="003643EB">
                    <w:rPr>
                      <w:rFonts w:ascii="Times New Roman" w:hAnsi="Times New Roman" w:cs="Times New Roman"/>
                      <w:sz w:val="16"/>
                      <w:szCs w:val="16"/>
                    </w:rPr>
                    <w:t>Bacterial spot</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5A55EC94"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5982</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2D61D2E4"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782BAEE3" wp14:editId="3EE12038">
                        <wp:extent cx="241300" cy="241300"/>
                        <wp:effectExtent l="0" t="0" r="6350" b="6350"/>
                        <wp:docPr id="516601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2F4FDA6F" w14:textId="77777777" w:rsidTr="00D23EE7">
              <w:trPr>
                <w:trHeight w:val="151"/>
              </w:trPr>
              <w:tc>
                <w:tcPr>
                  <w:tcW w:w="470" w:type="dxa"/>
                  <w:tcBorders>
                    <w:top w:val="nil"/>
                    <w:left w:val="nil"/>
                    <w:bottom w:val="single" w:sz="4" w:space="0" w:color="000000"/>
                    <w:right w:val="nil"/>
                  </w:tcBorders>
                  <w:tcMar>
                    <w:top w:w="0" w:type="dxa"/>
                    <w:left w:w="0" w:type="dxa"/>
                    <w:bottom w:w="15" w:type="dxa"/>
                    <w:right w:w="40" w:type="dxa"/>
                  </w:tcMar>
                </w:tcPr>
                <w:p w14:paraId="7CC1F244"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37780EFE"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hideMark/>
                </w:tcPr>
                <w:p w14:paraId="13E3FC85" w14:textId="77777777" w:rsidR="003643EB" w:rsidRPr="003643EB" w:rsidRDefault="003643EB" w:rsidP="003643EB">
                  <w:pPr>
                    <w:spacing w:line="256" w:lineRule="auto"/>
                    <w:ind w:left="550"/>
                    <w:rPr>
                      <w:rFonts w:ascii="Times New Roman" w:hAnsi="Times New Roman" w:cs="Times New Roman"/>
                      <w:sz w:val="16"/>
                      <w:szCs w:val="16"/>
                    </w:rPr>
                  </w:pPr>
                  <w:r w:rsidRPr="003643EB">
                    <w:rPr>
                      <w:rFonts w:ascii="Times New Roman" w:hAnsi="Times New Roman" w:cs="Times New Roman"/>
                      <w:sz w:val="16"/>
                      <w:szCs w:val="16"/>
                    </w:rPr>
                    <w:t>Healthy</w:t>
                  </w:r>
                </w:p>
              </w:tc>
              <w:tc>
                <w:tcPr>
                  <w:tcW w:w="1070" w:type="dxa"/>
                  <w:tcBorders>
                    <w:top w:val="nil"/>
                    <w:left w:val="nil"/>
                    <w:bottom w:val="single" w:sz="4" w:space="0" w:color="000000"/>
                    <w:right w:val="nil"/>
                  </w:tcBorders>
                  <w:tcMar>
                    <w:top w:w="0" w:type="dxa"/>
                    <w:left w:w="0" w:type="dxa"/>
                    <w:bottom w:w="15" w:type="dxa"/>
                    <w:right w:w="40" w:type="dxa"/>
                  </w:tcMar>
                  <w:hideMark/>
                </w:tcPr>
                <w:p w14:paraId="2C5B306B"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8868</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415D31E4"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5D9DD198" wp14:editId="0A7E987A">
                        <wp:extent cx="241300" cy="241300"/>
                        <wp:effectExtent l="0" t="0" r="6350" b="6350"/>
                        <wp:docPr id="81923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bl>
          <w:p w14:paraId="5D2B186B" w14:textId="059124F9" w:rsidR="00E7403C" w:rsidRDefault="00BF52A1">
            <w:pPr>
              <w:spacing w:after="160" w:line="256" w:lineRule="auto"/>
              <w:rPr>
                <w:rFonts w:ascii="Calibri" w:eastAsia="Calibri" w:hAnsi="Calibri" w:cs="Calibri"/>
                <w:color w:val="000000"/>
                <w:sz w:val="20"/>
              </w:rPr>
            </w:pPr>
            <w:r>
              <w:rPr>
                <w:noProof/>
                <w14:ligatures w14:val="standardContextual"/>
              </w:rPr>
              <w:drawing>
                <wp:anchor distT="0" distB="0" distL="114300" distR="114300" simplePos="0" relativeHeight="251670528" behindDoc="1" locked="0" layoutInCell="1" allowOverlap="1" wp14:anchorId="0FCE2198" wp14:editId="4B56C415">
                  <wp:simplePos x="0" y="0"/>
                  <wp:positionH relativeFrom="column">
                    <wp:posOffset>3482340</wp:posOffset>
                  </wp:positionH>
                  <wp:positionV relativeFrom="paragraph">
                    <wp:posOffset>3496310</wp:posOffset>
                  </wp:positionV>
                  <wp:extent cx="3276600" cy="1150620"/>
                  <wp:effectExtent l="0" t="0" r="0" b="0"/>
                  <wp:wrapTight wrapText="bothSides">
                    <wp:wrapPolygon edited="0">
                      <wp:start x="1256" y="0"/>
                      <wp:lineTo x="0" y="715"/>
                      <wp:lineTo x="0" y="11444"/>
                      <wp:lineTo x="628" y="17166"/>
                      <wp:lineTo x="628" y="20384"/>
                      <wp:lineTo x="879" y="20742"/>
                      <wp:lineTo x="2637" y="21099"/>
                      <wp:lineTo x="14567" y="21099"/>
                      <wp:lineTo x="15949" y="17166"/>
                      <wp:lineTo x="21474" y="15020"/>
                      <wp:lineTo x="21474" y="1073"/>
                      <wp:lineTo x="21098" y="0"/>
                      <wp:lineTo x="1256" y="0"/>
                    </wp:wrapPolygon>
                  </wp:wrapTight>
                  <wp:docPr id="260404" name="Picture 1"/>
                  <wp:cNvGraphicFramePr/>
                  <a:graphic xmlns:a="http://schemas.openxmlformats.org/drawingml/2006/main">
                    <a:graphicData uri="http://schemas.openxmlformats.org/drawingml/2006/picture">
                      <pic:pic xmlns:pic="http://schemas.openxmlformats.org/drawingml/2006/picture">
                        <pic:nvPicPr>
                          <pic:cNvPr id="260404" name="Picture 260404"/>
                          <pic:cNvPicPr/>
                        </pic:nvPicPr>
                        <pic:blipFill rotWithShape="1">
                          <a:blip r:embed="rId32" cstate="print">
                            <a:extLst>
                              <a:ext uri="{28A0092B-C50C-407E-A947-70E740481C1C}">
                                <a14:useLocalDpi xmlns:a14="http://schemas.microsoft.com/office/drawing/2010/main" val="0"/>
                              </a:ext>
                            </a:extLst>
                          </a:blip>
                          <a:srcRect b="7365"/>
                          <a:stretch/>
                        </pic:blipFill>
                        <pic:spPr bwMode="auto">
                          <a:xfrm>
                            <a:off x="0" y="0"/>
                            <a:ext cx="3276600" cy="1150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1" locked="0" layoutInCell="1" allowOverlap="1" wp14:anchorId="15788001" wp14:editId="0B5487FB">
                  <wp:simplePos x="0" y="0"/>
                  <wp:positionH relativeFrom="column">
                    <wp:posOffset>3360420</wp:posOffset>
                  </wp:positionH>
                  <wp:positionV relativeFrom="paragraph">
                    <wp:posOffset>2359025</wp:posOffset>
                  </wp:positionV>
                  <wp:extent cx="3352800" cy="1089660"/>
                  <wp:effectExtent l="0" t="0" r="0" b="0"/>
                  <wp:wrapTight wrapText="bothSides">
                    <wp:wrapPolygon edited="0">
                      <wp:start x="12518" y="0"/>
                      <wp:lineTo x="0" y="378"/>
                      <wp:lineTo x="0" y="11329"/>
                      <wp:lineTo x="736" y="18126"/>
                      <wp:lineTo x="614" y="20392"/>
                      <wp:lineTo x="4909" y="21147"/>
                      <wp:lineTo x="15955" y="21147"/>
                      <wp:lineTo x="16445" y="21147"/>
                      <wp:lineTo x="14973" y="18126"/>
                      <wp:lineTo x="21477" y="13972"/>
                      <wp:lineTo x="21477" y="755"/>
                      <wp:lineTo x="20986" y="0"/>
                      <wp:lineTo x="12518" y="0"/>
                    </wp:wrapPolygon>
                  </wp:wrapTight>
                  <wp:docPr id="260406" name="Picture 1"/>
                  <wp:cNvGraphicFramePr/>
                  <a:graphic xmlns:a="http://schemas.openxmlformats.org/drawingml/2006/main">
                    <a:graphicData uri="http://schemas.openxmlformats.org/drawingml/2006/picture">
                      <pic:pic xmlns:pic="http://schemas.openxmlformats.org/drawingml/2006/picture">
                        <pic:nvPicPr>
                          <pic:cNvPr id="260406" name="Picture 260406"/>
                          <pic:cNvPicPr/>
                        </pic:nvPicPr>
                        <pic:blipFill rotWithShape="1">
                          <a:blip r:embed="rId33" cstate="print">
                            <a:extLst>
                              <a:ext uri="{28A0092B-C50C-407E-A947-70E740481C1C}">
                                <a14:useLocalDpi xmlns:a14="http://schemas.microsoft.com/office/drawing/2010/main" val="0"/>
                              </a:ext>
                            </a:extLst>
                          </a:blip>
                          <a:srcRect b="5298"/>
                          <a:stretch/>
                        </pic:blipFill>
                        <pic:spPr bwMode="auto">
                          <a:xfrm>
                            <a:off x="0" y="0"/>
                            <a:ext cx="3352800" cy="108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8480" behindDoc="1" locked="0" layoutInCell="1" allowOverlap="1" wp14:anchorId="7354424F" wp14:editId="7B28F228">
                  <wp:simplePos x="0" y="0"/>
                  <wp:positionH relativeFrom="column">
                    <wp:posOffset>3406140</wp:posOffset>
                  </wp:positionH>
                  <wp:positionV relativeFrom="paragraph">
                    <wp:posOffset>1140460</wp:posOffset>
                  </wp:positionV>
                  <wp:extent cx="3291840" cy="1158240"/>
                  <wp:effectExtent l="0" t="0" r="3810" b="3810"/>
                  <wp:wrapTight wrapText="bothSides">
                    <wp:wrapPolygon edited="0">
                      <wp:start x="1375" y="0"/>
                      <wp:lineTo x="0" y="711"/>
                      <wp:lineTo x="0" y="10658"/>
                      <wp:lineTo x="625" y="17053"/>
                      <wp:lineTo x="625" y="19895"/>
                      <wp:lineTo x="2125" y="21316"/>
                      <wp:lineTo x="4750" y="21316"/>
                      <wp:lineTo x="16750" y="21316"/>
                      <wp:lineTo x="16000" y="17053"/>
                      <wp:lineTo x="21500" y="14566"/>
                      <wp:lineTo x="21500" y="1066"/>
                      <wp:lineTo x="21000" y="0"/>
                      <wp:lineTo x="1375" y="0"/>
                    </wp:wrapPolygon>
                  </wp:wrapTight>
                  <wp:docPr id="260402" name="Picture 1"/>
                  <wp:cNvGraphicFramePr/>
                  <a:graphic xmlns:a="http://schemas.openxmlformats.org/drawingml/2006/main">
                    <a:graphicData uri="http://schemas.openxmlformats.org/drawingml/2006/picture">
                      <pic:pic xmlns:pic="http://schemas.openxmlformats.org/drawingml/2006/picture">
                        <pic:nvPicPr>
                          <pic:cNvPr id="260402" name="Picture 260402"/>
                          <pic:cNvPicPr/>
                        </pic:nvPicPr>
                        <pic:blipFill rotWithShape="1">
                          <a:blip r:embed="rId34" cstate="print">
                            <a:extLst>
                              <a:ext uri="{28A0092B-C50C-407E-A947-70E740481C1C}">
                                <a14:useLocalDpi xmlns:a14="http://schemas.microsoft.com/office/drawing/2010/main" val="0"/>
                              </a:ext>
                            </a:extLst>
                          </a:blip>
                          <a:srcRect b="3798"/>
                          <a:stretch/>
                        </pic:blipFill>
                        <pic:spPr bwMode="auto">
                          <a:xfrm>
                            <a:off x="0" y="0"/>
                            <a:ext cx="3291840" cy="115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7456" behindDoc="1" locked="0" layoutInCell="1" allowOverlap="1" wp14:anchorId="3FAF4546" wp14:editId="06889EA3">
                  <wp:simplePos x="0" y="0"/>
                  <wp:positionH relativeFrom="column">
                    <wp:posOffset>3474720</wp:posOffset>
                  </wp:positionH>
                  <wp:positionV relativeFrom="paragraph">
                    <wp:posOffset>13335</wp:posOffset>
                  </wp:positionV>
                  <wp:extent cx="3156585" cy="998220"/>
                  <wp:effectExtent l="0" t="0" r="5715" b="0"/>
                  <wp:wrapTight wrapText="bothSides">
                    <wp:wrapPolygon edited="0">
                      <wp:start x="1304" y="0"/>
                      <wp:lineTo x="0" y="824"/>
                      <wp:lineTo x="0" y="11130"/>
                      <wp:lineTo x="652" y="19786"/>
                      <wp:lineTo x="652" y="20198"/>
                      <wp:lineTo x="1434" y="21023"/>
                      <wp:lineTo x="14730" y="21023"/>
                      <wp:lineTo x="14861" y="19786"/>
                      <wp:lineTo x="21509" y="14840"/>
                      <wp:lineTo x="21509" y="824"/>
                      <wp:lineTo x="20987" y="0"/>
                      <wp:lineTo x="1304" y="0"/>
                    </wp:wrapPolygon>
                  </wp:wrapTight>
                  <wp:docPr id="260400" name="Picture 1"/>
                  <wp:cNvGraphicFramePr/>
                  <a:graphic xmlns:a="http://schemas.openxmlformats.org/drawingml/2006/main">
                    <a:graphicData uri="http://schemas.openxmlformats.org/drawingml/2006/picture">
                      <pic:pic xmlns:pic="http://schemas.openxmlformats.org/drawingml/2006/picture">
                        <pic:nvPicPr>
                          <pic:cNvPr id="260400" name="Picture 260400"/>
                          <pic:cNvPicPr/>
                        </pic:nvPicPr>
                        <pic:blipFill rotWithShape="1">
                          <a:blip r:embed="rId35" cstate="print">
                            <a:extLst>
                              <a:ext uri="{28A0092B-C50C-407E-A947-70E740481C1C}">
                                <a14:useLocalDpi xmlns:a14="http://schemas.microsoft.com/office/drawing/2010/main" val="0"/>
                              </a:ext>
                            </a:extLst>
                          </a:blip>
                          <a:srcRect b="7093"/>
                          <a:stretch/>
                        </pic:blipFill>
                        <pic:spPr bwMode="auto">
                          <a:xfrm>
                            <a:off x="0" y="0"/>
                            <a:ext cx="3156585" cy="99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eGrid0"/>
        <w:tblpPr w:leftFromText="180" w:rightFromText="180" w:vertAnchor="text" w:horzAnchor="margin" w:tblpY="106"/>
        <w:tblW w:w="10578" w:type="dxa"/>
        <w:tblInd w:w="0" w:type="dxa"/>
        <w:tblCellMar>
          <w:right w:w="40" w:type="dxa"/>
        </w:tblCellMar>
        <w:tblLook w:val="04A0" w:firstRow="1" w:lastRow="0" w:firstColumn="1" w:lastColumn="0" w:noHBand="0" w:noVBand="1"/>
      </w:tblPr>
      <w:tblGrid>
        <w:gridCol w:w="1422"/>
        <w:gridCol w:w="784"/>
        <w:gridCol w:w="774"/>
        <w:gridCol w:w="152"/>
        <w:gridCol w:w="622"/>
        <w:gridCol w:w="793"/>
        <w:gridCol w:w="135"/>
        <w:gridCol w:w="651"/>
        <w:gridCol w:w="725"/>
        <w:gridCol w:w="175"/>
        <w:gridCol w:w="598"/>
        <w:gridCol w:w="725"/>
        <w:gridCol w:w="178"/>
        <w:gridCol w:w="596"/>
        <w:gridCol w:w="725"/>
        <w:gridCol w:w="179"/>
        <w:gridCol w:w="627"/>
        <w:gridCol w:w="717"/>
      </w:tblGrid>
      <w:tr w:rsidR="00E850B9" w14:paraId="6375D320" w14:textId="77777777" w:rsidTr="00E850B9">
        <w:trPr>
          <w:trHeight w:val="1068"/>
        </w:trPr>
        <w:tc>
          <w:tcPr>
            <w:tcW w:w="1422" w:type="dxa"/>
            <w:tcBorders>
              <w:top w:val="single" w:sz="4" w:space="0" w:color="000000"/>
              <w:left w:val="nil"/>
              <w:bottom w:val="single" w:sz="4" w:space="0" w:color="000000"/>
              <w:right w:val="nil"/>
            </w:tcBorders>
            <w:tcMar>
              <w:top w:w="15" w:type="dxa"/>
              <w:left w:w="0" w:type="dxa"/>
              <w:bottom w:w="0" w:type="dxa"/>
              <w:right w:w="40" w:type="dxa"/>
            </w:tcMar>
            <w:vAlign w:val="center"/>
            <w:hideMark/>
          </w:tcPr>
          <w:p w14:paraId="6E7308E4" w14:textId="77777777" w:rsidR="00E850B9" w:rsidRDefault="00E850B9" w:rsidP="00E850B9">
            <w:pPr>
              <w:spacing w:line="256" w:lineRule="auto"/>
              <w:ind w:left="40"/>
              <w:rPr>
                <w:rFonts w:ascii="Calibri" w:eastAsia="Calibri" w:hAnsi="Calibri" w:cs="Calibri"/>
                <w:sz w:val="20"/>
              </w:rPr>
            </w:pPr>
            <w:r>
              <w:rPr>
                <w:sz w:val="18"/>
              </w:rPr>
              <w:lastRenderedPageBreak/>
              <w:t>Leaf type</w:t>
            </w:r>
          </w:p>
        </w:tc>
        <w:tc>
          <w:tcPr>
            <w:tcW w:w="1710"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4E28F98E" w14:textId="77777777" w:rsidR="00E850B9" w:rsidRDefault="00E850B9" w:rsidP="00E850B9">
            <w:pPr>
              <w:spacing w:after="44" w:line="256" w:lineRule="auto"/>
              <w:ind w:left="149"/>
              <w:rPr>
                <w:sz w:val="20"/>
              </w:rPr>
            </w:pPr>
            <w:r>
              <w:rPr>
                <w:sz w:val="18"/>
              </w:rPr>
              <w:t>ResNet-164</w:t>
            </w:r>
          </w:p>
          <w:p w14:paraId="14FA97A0" w14:textId="77777777" w:rsidR="00E850B9" w:rsidRDefault="00E850B9" w:rsidP="00E850B9">
            <w:pPr>
              <w:tabs>
                <w:tab w:val="center" w:pos="945"/>
              </w:tabs>
              <w:spacing w:line="256" w:lineRule="auto"/>
              <w:rPr>
                <w:sz w:val="20"/>
              </w:rPr>
            </w:pPr>
            <w:r>
              <w:rPr>
                <w:sz w:val="18"/>
              </w:rPr>
              <w:t>Min</w:t>
            </w:r>
            <w:r>
              <w:rPr>
                <w:sz w:val="18"/>
              </w:rPr>
              <w:tab/>
              <w:t>Max</w:t>
            </w:r>
          </w:p>
        </w:tc>
        <w:tc>
          <w:tcPr>
            <w:tcW w:w="1550"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6C97A333" w14:textId="77777777" w:rsidR="00E850B9" w:rsidRDefault="00E850B9" w:rsidP="00E850B9">
            <w:pPr>
              <w:spacing w:after="44" w:line="256" w:lineRule="auto"/>
              <w:rPr>
                <w:sz w:val="20"/>
              </w:rPr>
            </w:pPr>
            <w:r>
              <w:rPr>
                <w:sz w:val="18"/>
              </w:rPr>
              <w:t>ResNet-152</w:t>
            </w:r>
          </w:p>
          <w:p w14:paraId="105CBFB6" w14:textId="77777777" w:rsidR="00E850B9" w:rsidRDefault="00E850B9" w:rsidP="00E850B9">
            <w:pPr>
              <w:tabs>
                <w:tab w:val="center" w:pos="797"/>
              </w:tabs>
              <w:spacing w:line="256" w:lineRule="auto"/>
              <w:ind w:left="-110"/>
              <w:rPr>
                <w:sz w:val="20"/>
              </w:rPr>
            </w:pPr>
            <w:r>
              <w:rPr>
                <w:sz w:val="18"/>
              </w:rPr>
              <w:t>Min</w:t>
            </w:r>
            <w:r>
              <w:rPr>
                <w:sz w:val="18"/>
              </w:rPr>
              <w:tab/>
              <w:t>Max</w:t>
            </w:r>
          </w:p>
        </w:tc>
        <w:tc>
          <w:tcPr>
            <w:tcW w:w="1551"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5133570C" w14:textId="77777777" w:rsidR="00E850B9" w:rsidRDefault="00E850B9" w:rsidP="00E850B9">
            <w:pPr>
              <w:spacing w:after="44" w:line="256" w:lineRule="auto"/>
              <w:rPr>
                <w:sz w:val="20"/>
              </w:rPr>
            </w:pPr>
            <w:r>
              <w:rPr>
                <w:sz w:val="18"/>
              </w:rPr>
              <w:t>ResNet-101</w:t>
            </w:r>
          </w:p>
          <w:p w14:paraId="399F4E76" w14:textId="77777777" w:rsidR="00E850B9" w:rsidRDefault="00E850B9" w:rsidP="00E850B9">
            <w:pPr>
              <w:tabs>
                <w:tab w:val="center" w:pos="792"/>
              </w:tabs>
              <w:spacing w:line="256" w:lineRule="auto"/>
              <w:ind w:left="-83"/>
              <w:rPr>
                <w:sz w:val="20"/>
              </w:rPr>
            </w:pPr>
            <w:r>
              <w:rPr>
                <w:sz w:val="18"/>
              </w:rPr>
              <w:t>Min</w:t>
            </w:r>
            <w:r>
              <w:rPr>
                <w:sz w:val="18"/>
              </w:rPr>
              <w:tab/>
              <w:t>Max</w:t>
            </w:r>
          </w:p>
        </w:tc>
        <w:tc>
          <w:tcPr>
            <w:tcW w:w="1501"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2F91DC4F" w14:textId="77777777" w:rsidR="00E850B9" w:rsidRDefault="00E850B9" w:rsidP="00E850B9">
            <w:pPr>
              <w:spacing w:after="44" w:line="256" w:lineRule="auto"/>
              <w:rPr>
                <w:sz w:val="20"/>
              </w:rPr>
            </w:pPr>
            <w:r>
              <w:rPr>
                <w:sz w:val="18"/>
              </w:rPr>
              <w:t>ResNet-50</w:t>
            </w:r>
          </w:p>
          <w:p w14:paraId="09BD9B91" w14:textId="77777777" w:rsidR="00E850B9" w:rsidRDefault="00E850B9" w:rsidP="00E850B9">
            <w:pPr>
              <w:tabs>
                <w:tab w:val="center" w:pos="752"/>
              </w:tabs>
              <w:spacing w:line="256" w:lineRule="auto"/>
              <w:ind w:left="-121"/>
              <w:rPr>
                <w:sz w:val="20"/>
              </w:rPr>
            </w:pPr>
            <w:r>
              <w:rPr>
                <w:sz w:val="18"/>
              </w:rPr>
              <w:t>Min</w:t>
            </w:r>
            <w:r>
              <w:rPr>
                <w:sz w:val="18"/>
              </w:rPr>
              <w:tab/>
              <w:t>Max</w:t>
            </w:r>
          </w:p>
        </w:tc>
        <w:tc>
          <w:tcPr>
            <w:tcW w:w="1500"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4A05CD7C" w14:textId="77777777" w:rsidR="00E850B9" w:rsidRDefault="00E850B9" w:rsidP="00E850B9">
            <w:pPr>
              <w:spacing w:after="44" w:line="256" w:lineRule="auto"/>
              <w:rPr>
                <w:sz w:val="20"/>
              </w:rPr>
            </w:pPr>
            <w:r>
              <w:rPr>
                <w:sz w:val="18"/>
              </w:rPr>
              <w:t>ResNet-18</w:t>
            </w:r>
          </w:p>
          <w:p w14:paraId="5BA8F6A5" w14:textId="77777777" w:rsidR="00E850B9" w:rsidRDefault="00E850B9" w:rsidP="00E850B9">
            <w:pPr>
              <w:tabs>
                <w:tab w:val="center" w:pos="753"/>
              </w:tabs>
              <w:spacing w:line="256" w:lineRule="auto"/>
              <w:ind w:left="-121"/>
              <w:rPr>
                <w:sz w:val="20"/>
              </w:rPr>
            </w:pPr>
            <w:r>
              <w:rPr>
                <w:sz w:val="18"/>
              </w:rPr>
              <w:t>Min</w:t>
            </w:r>
            <w:r>
              <w:rPr>
                <w:sz w:val="18"/>
              </w:rPr>
              <w:tab/>
              <w:t>Max</w:t>
            </w:r>
          </w:p>
        </w:tc>
        <w:tc>
          <w:tcPr>
            <w:tcW w:w="1344" w:type="dxa"/>
            <w:gridSpan w:val="2"/>
            <w:tcBorders>
              <w:top w:val="single" w:sz="4" w:space="0" w:color="000000"/>
              <w:left w:val="nil"/>
              <w:bottom w:val="single" w:sz="4" w:space="0" w:color="000000"/>
              <w:right w:val="nil"/>
            </w:tcBorders>
            <w:tcMar>
              <w:top w:w="15" w:type="dxa"/>
              <w:left w:w="0" w:type="dxa"/>
              <w:bottom w:w="0" w:type="dxa"/>
              <w:right w:w="40" w:type="dxa"/>
            </w:tcMar>
            <w:hideMark/>
          </w:tcPr>
          <w:p w14:paraId="7C0B07A8" w14:textId="77777777" w:rsidR="00E850B9" w:rsidRDefault="00E850B9" w:rsidP="00E850B9">
            <w:pPr>
              <w:spacing w:after="44" w:line="256" w:lineRule="auto"/>
              <w:rPr>
                <w:sz w:val="20"/>
              </w:rPr>
            </w:pPr>
            <w:r>
              <w:rPr>
                <w:sz w:val="18"/>
              </w:rPr>
              <w:t>dResNet-18</w:t>
            </w:r>
          </w:p>
          <w:p w14:paraId="4E31B190" w14:textId="77777777" w:rsidR="00E850B9" w:rsidRDefault="00E850B9" w:rsidP="00E850B9">
            <w:pPr>
              <w:tabs>
                <w:tab w:val="right" w:pos="1012"/>
              </w:tabs>
              <w:spacing w:line="256" w:lineRule="auto"/>
              <w:ind w:left="-115"/>
              <w:rPr>
                <w:sz w:val="20"/>
              </w:rPr>
            </w:pPr>
            <w:r>
              <w:rPr>
                <w:sz w:val="18"/>
              </w:rPr>
              <w:t>Min</w:t>
            </w:r>
            <w:r>
              <w:rPr>
                <w:sz w:val="18"/>
              </w:rPr>
              <w:tab/>
              <w:t>Max</w:t>
            </w:r>
          </w:p>
        </w:tc>
      </w:tr>
      <w:tr w:rsidR="00642004" w14:paraId="5C32D8A0" w14:textId="77777777" w:rsidTr="00E850B9">
        <w:trPr>
          <w:trHeight w:val="524"/>
        </w:trPr>
        <w:tc>
          <w:tcPr>
            <w:tcW w:w="1422" w:type="dxa"/>
            <w:tcBorders>
              <w:top w:val="single" w:sz="4" w:space="0" w:color="000000"/>
              <w:left w:val="nil"/>
              <w:bottom w:val="nil"/>
              <w:right w:val="nil"/>
            </w:tcBorders>
            <w:tcMar>
              <w:top w:w="15" w:type="dxa"/>
              <w:left w:w="0" w:type="dxa"/>
              <w:bottom w:w="0" w:type="dxa"/>
              <w:right w:w="40" w:type="dxa"/>
            </w:tcMar>
            <w:hideMark/>
          </w:tcPr>
          <w:p w14:paraId="3A316F75" w14:textId="77777777" w:rsidR="00E850B9" w:rsidRDefault="00E850B9" w:rsidP="00E850B9">
            <w:pPr>
              <w:spacing w:line="256" w:lineRule="auto"/>
              <w:ind w:left="40"/>
              <w:rPr>
                <w:sz w:val="20"/>
              </w:rPr>
            </w:pPr>
            <w:r>
              <w:rPr>
                <w:sz w:val="18"/>
              </w:rPr>
              <w:t>Apple</w:t>
            </w:r>
          </w:p>
        </w:tc>
        <w:tc>
          <w:tcPr>
            <w:tcW w:w="784" w:type="dxa"/>
            <w:tcBorders>
              <w:top w:val="single" w:sz="4" w:space="0" w:color="000000"/>
              <w:left w:val="nil"/>
              <w:bottom w:val="nil"/>
              <w:right w:val="nil"/>
            </w:tcBorders>
            <w:tcMar>
              <w:top w:w="15" w:type="dxa"/>
              <w:left w:w="0" w:type="dxa"/>
              <w:bottom w:w="0" w:type="dxa"/>
              <w:right w:w="40" w:type="dxa"/>
            </w:tcMar>
            <w:hideMark/>
          </w:tcPr>
          <w:p w14:paraId="158DA683" w14:textId="77777777" w:rsidR="00E850B9" w:rsidRDefault="00E850B9" w:rsidP="00E850B9">
            <w:pPr>
              <w:spacing w:line="256" w:lineRule="auto"/>
              <w:ind w:left="43"/>
              <w:rPr>
                <w:sz w:val="20"/>
              </w:rPr>
            </w:pPr>
            <w:r>
              <w:rPr>
                <w:sz w:val="18"/>
              </w:rPr>
              <w:t>0.03</w:t>
            </w:r>
          </w:p>
        </w:tc>
        <w:tc>
          <w:tcPr>
            <w:tcW w:w="774" w:type="dxa"/>
            <w:tcBorders>
              <w:top w:val="single" w:sz="4" w:space="0" w:color="000000"/>
              <w:left w:val="nil"/>
              <w:bottom w:val="nil"/>
              <w:right w:val="nil"/>
            </w:tcBorders>
            <w:tcMar>
              <w:top w:w="15" w:type="dxa"/>
              <w:left w:w="0" w:type="dxa"/>
              <w:bottom w:w="0" w:type="dxa"/>
              <w:right w:w="40" w:type="dxa"/>
            </w:tcMar>
            <w:hideMark/>
          </w:tcPr>
          <w:p w14:paraId="76399C3E" w14:textId="77777777" w:rsidR="00E850B9" w:rsidRDefault="00E850B9" w:rsidP="00E850B9">
            <w:pPr>
              <w:spacing w:line="256" w:lineRule="auto"/>
              <w:ind w:left="43"/>
              <w:rPr>
                <w:sz w:val="20"/>
              </w:rPr>
            </w:pPr>
            <w:r>
              <w:rPr>
                <w:sz w:val="18"/>
              </w:rPr>
              <w:t>0.07</w:t>
            </w:r>
          </w:p>
        </w:tc>
        <w:tc>
          <w:tcPr>
            <w:tcW w:w="774" w:type="dxa"/>
            <w:gridSpan w:val="2"/>
            <w:tcBorders>
              <w:top w:val="single" w:sz="4" w:space="0" w:color="000000"/>
              <w:left w:val="nil"/>
              <w:bottom w:val="nil"/>
              <w:right w:val="nil"/>
            </w:tcBorders>
            <w:tcMar>
              <w:top w:w="15" w:type="dxa"/>
              <w:left w:w="0" w:type="dxa"/>
              <w:bottom w:w="0" w:type="dxa"/>
              <w:right w:w="40" w:type="dxa"/>
            </w:tcMar>
            <w:hideMark/>
          </w:tcPr>
          <w:p w14:paraId="1B2C009E" w14:textId="77777777" w:rsidR="00E850B9" w:rsidRDefault="00E850B9" w:rsidP="00E850B9">
            <w:pPr>
              <w:spacing w:line="256" w:lineRule="auto"/>
              <w:ind w:left="43"/>
              <w:rPr>
                <w:sz w:val="20"/>
              </w:rPr>
            </w:pPr>
            <w:r>
              <w:rPr>
                <w:sz w:val="18"/>
              </w:rPr>
              <w:t>0.04</w:t>
            </w:r>
          </w:p>
        </w:tc>
        <w:tc>
          <w:tcPr>
            <w:tcW w:w="793" w:type="dxa"/>
            <w:tcBorders>
              <w:top w:val="single" w:sz="4" w:space="0" w:color="000000"/>
              <w:left w:val="nil"/>
              <w:bottom w:val="nil"/>
              <w:right w:val="nil"/>
            </w:tcBorders>
            <w:tcMar>
              <w:top w:w="15" w:type="dxa"/>
              <w:left w:w="0" w:type="dxa"/>
              <w:bottom w:w="0" w:type="dxa"/>
              <w:right w:w="40" w:type="dxa"/>
            </w:tcMar>
            <w:hideMark/>
          </w:tcPr>
          <w:p w14:paraId="02207E40" w14:textId="77777777" w:rsidR="00E850B9" w:rsidRDefault="00E850B9" w:rsidP="00E850B9">
            <w:pPr>
              <w:spacing w:line="256" w:lineRule="auto"/>
              <w:ind w:left="43"/>
              <w:rPr>
                <w:sz w:val="20"/>
              </w:rPr>
            </w:pPr>
            <w:r>
              <w:rPr>
                <w:sz w:val="18"/>
              </w:rPr>
              <w:t>0.08</w:t>
            </w:r>
          </w:p>
        </w:tc>
        <w:tc>
          <w:tcPr>
            <w:tcW w:w="786" w:type="dxa"/>
            <w:gridSpan w:val="2"/>
            <w:tcBorders>
              <w:top w:val="single" w:sz="4" w:space="0" w:color="000000"/>
              <w:left w:val="nil"/>
              <w:bottom w:val="nil"/>
              <w:right w:val="nil"/>
            </w:tcBorders>
            <w:tcMar>
              <w:top w:w="15" w:type="dxa"/>
              <w:left w:w="0" w:type="dxa"/>
              <w:bottom w:w="0" w:type="dxa"/>
              <w:right w:w="40" w:type="dxa"/>
            </w:tcMar>
            <w:hideMark/>
          </w:tcPr>
          <w:p w14:paraId="3398105A" w14:textId="77777777" w:rsidR="00E850B9" w:rsidRDefault="00E850B9" w:rsidP="00E850B9">
            <w:pPr>
              <w:spacing w:line="256" w:lineRule="auto"/>
              <w:ind w:left="43"/>
              <w:rPr>
                <w:sz w:val="20"/>
              </w:rPr>
            </w:pPr>
            <w:r>
              <w:rPr>
                <w:sz w:val="18"/>
              </w:rPr>
              <w:t>0.04</w:t>
            </w:r>
          </w:p>
        </w:tc>
        <w:tc>
          <w:tcPr>
            <w:tcW w:w="725" w:type="dxa"/>
            <w:tcBorders>
              <w:top w:val="single" w:sz="4" w:space="0" w:color="000000"/>
              <w:left w:val="nil"/>
              <w:bottom w:val="nil"/>
              <w:right w:val="nil"/>
            </w:tcBorders>
            <w:tcMar>
              <w:top w:w="15" w:type="dxa"/>
              <w:left w:w="0" w:type="dxa"/>
              <w:bottom w:w="0" w:type="dxa"/>
              <w:right w:w="40" w:type="dxa"/>
            </w:tcMar>
            <w:hideMark/>
          </w:tcPr>
          <w:p w14:paraId="6BB821E4" w14:textId="77777777" w:rsidR="00E850B9" w:rsidRDefault="00E850B9" w:rsidP="00E850B9">
            <w:pPr>
              <w:spacing w:line="256" w:lineRule="auto"/>
              <w:ind w:left="11"/>
              <w:rPr>
                <w:sz w:val="20"/>
              </w:rPr>
            </w:pPr>
            <w:r>
              <w:rPr>
                <w:sz w:val="18"/>
              </w:rPr>
              <w:t>0.09</w:t>
            </w:r>
          </w:p>
        </w:tc>
        <w:tc>
          <w:tcPr>
            <w:tcW w:w="773" w:type="dxa"/>
            <w:gridSpan w:val="2"/>
            <w:tcBorders>
              <w:top w:val="single" w:sz="4" w:space="0" w:color="000000"/>
              <w:left w:val="nil"/>
              <w:bottom w:val="nil"/>
              <w:right w:val="nil"/>
            </w:tcBorders>
            <w:tcMar>
              <w:top w:w="15" w:type="dxa"/>
              <w:left w:w="0" w:type="dxa"/>
              <w:bottom w:w="0" w:type="dxa"/>
              <w:right w:w="40" w:type="dxa"/>
            </w:tcMar>
            <w:hideMark/>
          </w:tcPr>
          <w:p w14:paraId="11F90677" w14:textId="77777777" w:rsidR="00E850B9" w:rsidRDefault="00E850B9" w:rsidP="00E850B9">
            <w:pPr>
              <w:spacing w:line="256" w:lineRule="auto"/>
              <w:ind w:left="43"/>
              <w:rPr>
                <w:sz w:val="20"/>
              </w:rPr>
            </w:pPr>
            <w:r>
              <w:rPr>
                <w:sz w:val="18"/>
              </w:rPr>
              <w:t>0.05</w:t>
            </w:r>
          </w:p>
        </w:tc>
        <w:tc>
          <w:tcPr>
            <w:tcW w:w="725" w:type="dxa"/>
            <w:tcBorders>
              <w:top w:val="single" w:sz="4" w:space="0" w:color="000000"/>
              <w:left w:val="nil"/>
              <w:bottom w:val="nil"/>
              <w:right w:val="nil"/>
            </w:tcBorders>
            <w:tcMar>
              <w:top w:w="15" w:type="dxa"/>
              <w:left w:w="0" w:type="dxa"/>
              <w:bottom w:w="0" w:type="dxa"/>
              <w:right w:w="40" w:type="dxa"/>
            </w:tcMar>
            <w:hideMark/>
          </w:tcPr>
          <w:p w14:paraId="1979C698" w14:textId="77777777" w:rsidR="00E850B9" w:rsidRDefault="00E850B9" w:rsidP="00E850B9">
            <w:pPr>
              <w:spacing w:line="256" w:lineRule="auto"/>
              <w:ind w:left="12"/>
              <w:rPr>
                <w:sz w:val="20"/>
              </w:rPr>
            </w:pPr>
            <w:r>
              <w:rPr>
                <w:sz w:val="18"/>
              </w:rPr>
              <w:t>0.08</w:t>
            </w:r>
          </w:p>
        </w:tc>
        <w:tc>
          <w:tcPr>
            <w:tcW w:w="774" w:type="dxa"/>
            <w:gridSpan w:val="2"/>
            <w:tcBorders>
              <w:top w:val="single" w:sz="4" w:space="0" w:color="000000"/>
              <w:left w:val="nil"/>
              <w:bottom w:val="nil"/>
              <w:right w:val="nil"/>
            </w:tcBorders>
            <w:tcMar>
              <w:top w:w="15" w:type="dxa"/>
              <w:left w:w="0" w:type="dxa"/>
              <w:bottom w:w="0" w:type="dxa"/>
              <w:right w:w="40" w:type="dxa"/>
            </w:tcMar>
            <w:hideMark/>
          </w:tcPr>
          <w:p w14:paraId="6FC47402" w14:textId="77777777" w:rsidR="00E850B9" w:rsidRDefault="00E850B9" w:rsidP="00E850B9">
            <w:pPr>
              <w:spacing w:line="256" w:lineRule="auto"/>
              <w:ind w:left="43"/>
              <w:rPr>
                <w:sz w:val="20"/>
              </w:rPr>
            </w:pPr>
            <w:r>
              <w:rPr>
                <w:sz w:val="18"/>
              </w:rPr>
              <w:t>0.06</w:t>
            </w:r>
          </w:p>
        </w:tc>
        <w:tc>
          <w:tcPr>
            <w:tcW w:w="725" w:type="dxa"/>
            <w:tcBorders>
              <w:top w:val="single" w:sz="4" w:space="0" w:color="000000"/>
              <w:left w:val="nil"/>
              <w:bottom w:val="nil"/>
              <w:right w:val="nil"/>
            </w:tcBorders>
            <w:tcMar>
              <w:top w:w="15" w:type="dxa"/>
              <w:left w:w="0" w:type="dxa"/>
              <w:bottom w:w="0" w:type="dxa"/>
              <w:right w:w="40" w:type="dxa"/>
            </w:tcMar>
            <w:hideMark/>
          </w:tcPr>
          <w:p w14:paraId="5EA352CE" w14:textId="77777777" w:rsidR="00E850B9" w:rsidRDefault="00E850B9" w:rsidP="00E850B9">
            <w:pPr>
              <w:spacing w:line="256" w:lineRule="auto"/>
              <w:ind w:left="17"/>
              <w:rPr>
                <w:sz w:val="20"/>
              </w:rPr>
            </w:pPr>
            <w:r>
              <w:rPr>
                <w:sz w:val="18"/>
              </w:rPr>
              <w:t>0.10</w:t>
            </w:r>
          </w:p>
        </w:tc>
        <w:tc>
          <w:tcPr>
            <w:tcW w:w="806" w:type="dxa"/>
            <w:gridSpan w:val="2"/>
            <w:tcBorders>
              <w:top w:val="single" w:sz="4" w:space="0" w:color="000000"/>
              <w:left w:val="nil"/>
              <w:bottom w:val="nil"/>
              <w:right w:val="nil"/>
            </w:tcBorders>
            <w:tcMar>
              <w:top w:w="15" w:type="dxa"/>
              <w:left w:w="0" w:type="dxa"/>
              <w:bottom w:w="0" w:type="dxa"/>
              <w:right w:w="40" w:type="dxa"/>
            </w:tcMar>
            <w:hideMark/>
          </w:tcPr>
          <w:p w14:paraId="3AACA033" w14:textId="77777777" w:rsidR="00E850B9" w:rsidRDefault="00E850B9" w:rsidP="00E850B9">
            <w:pPr>
              <w:spacing w:line="256" w:lineRule="auto"/>
              <w:ind w:left="50"/>
              <w:rPr>
                <w:sz w:val="20"/>
              </w:rPr>
            </w:pPr>
            <w:r>
              <w:rPr>
                <w:b/>
                <w:sz w:val="18"/>
              </w:rPr>
              <w:t>0.01</w:t>
            </w:r>
          </w:p>
        </w:tc>
        <w:tc>
          <w:tcPr>
            <w:tcW w:w="717" w:type="dxa"/>
            <w:tcBorders>
              <w:top w:val="single" w:sz="4" w:space="0" w:color="000000"/>
              <w:left w:val="nil"/>
              <w:bottom w:val="nil"/>
              <w:right w:val="nil"/>
            </w:tcBorders>
            <w:tcMar>
              <w:top w:w="15" w:type="dxa"/>
              <w:left w:w="0" w:type="dxa"/>
              <w:bottom w:w="0" w:type="dxa"/>
              <w:right w:w="40" w:type="dxa"/>
            </w:tcMar>
            <w:hideMark/>
          </w:tcPr>
          <w:p w14:paraId="0B8A8592" w14:textId="77777777" w:rsidR="00E850B9" w:rsidRDefault="00E850B9" w:rsidP="00E850B9">
            <w:pPr>
              <w:spacing w:line="256" w:lineRule="auto"/>
              <w:ind w:left="44"/>
              <w:rPr>
                <w:sz w:val="20"/>
              </w:rPr>
            </w:pPr>
            <w:r>
              <w:rPr>
                <w:b/>
                <w:sz w:val="18"/>
              </w:rPr>
              <w:t>0.03</w:t>
            </w:r>
          </w:p>
        </w:tc>
      </w:tr>
      <w:tr w:rsidR="00642004" w14:paraId="3444B566" w14:textId="77777777" w:rsidTr="00E850B9">
        <w:trPr>
          <w:trHeight w:val="427"/>
        </w:trPr>
        <w:tc>
          <w:tcPr>
            <w:tcW w:w="1422" w:type="dxa"/>
            <w:tcMar>
              <w:top w:w="15" w:type="dxa"/>
              <w:left w:w="0" w:type="dxa"/>
              <w:bottom w:w="0" w:type="dxa"/>
              <w:right w:w="40" w:type="dxa"/>
            </w:tcMar>
            <w:hideMark/>
          </w:tcPr>
          <w:p w14:paraId="25AD60DF" w14:textId="77777777" w:rsidR="00E850B9" w:rsidRDefault="00E850B9" w:rsidP="00E850B9">
            <w:pPr>
              <w:spacing w:line="256" w:lineRule="auto"/>
              <w:ind w:left="40"/>
              <w:rPr>
                <w:sz w:val="20"/>
              </w:rPr>
            </w:pPr>
            <w:r>
              <w:rPr>
                <w:sz w:val="18"/>
              </w:rPr>
              <w:t>Corn</w:t>
            </w:r>
          </w:p>
        </w:tc>
        <w:tc>
          <w:tcPr>
            <w:tcW w:w="784" w:type="dxa"/>
            <w:tcMar>
              <w:top w:w="15" w:type="dxa"/>
              <w:left w:w="0" w:type="dxa"/>
              <w:bottom w:w="0" w:type="dxa"/>
              <w:right w:w="40" w:type="dxa"/>
            </w:tcMar>
            <w:hideMark/>
          </w:tcPr>
          <w:p w14:paraId="076A1053" w14:textId="77777777" w:rsidR="00E850B9" w:rsidRDefault="00E850B9" w:rsidP="00E850B9">
            <w:pPr>
              <w:spacing w:line="256" w:lineRule="auto"/>
              <w:ind w:left="43"/>
              <w:rPr>
                <w:sz w:val="20"/>
              </w:rPr>
            </w:pPr>
            <w:r>
              <w:rPr>
                <w:sz w:val="18"/>
              </w:rPr>
              <w:t>0.06</w:t>
            </w:r>
          </w:p>
        </w:tc>
        <w:tc>
          <w:tcPr>
            <w:tcW w:w="774" w:type="dxa"/>
            <w:tcMar>
              <w:top w:w="15" w:type="dxa"/>
              <w:left w:w="0" w:type="dxa"/>
              <w:bottom w:w="0" w:type="dxa"/>
              <w:right w:w="40" w:type="dxa"/>
            </w:tcMar>
            <w:hideMark/>
          </w:tcPr>
          <w:p w14:paraId="0B00F44E" w14:textId="77777777" w:rsidR="00E850B9" w:rsidRDefault="00E850B9" w:rsidP="00E850B9">
            <w:pPr>
              <w:spacing w:line="256" w:lineRule="auto"/>
              <w:ind w:left="48"/>
              <w:rPr>
                <w:sz w:val="20"/>
              </w:rPr>
            </w:pPr>
            <w:r>
              <w:rPr>
                <w:sz w:val="18"/>
              </w:rPr>
              <w:t>0.12</w:t>
            </w:r>
          </w:p>
        </w:tc>
        <w:tc>
          <w:tcPr>
            <w:tcW w:w="774" w:type="dxa"/>
            <w:gridSpan w:val="2"/>
            <w:tcMar>
              <w:top w:w="15" w:type="dxa"/>
              <w:left w:w="0" w:type="dxa"/>
              <w:bottom w:w="0" w:type="dxa"/>
              <w:right w:w="40" w:type="dxa"/>
            </w:tcMar>
            <w:hideMark/>
          </w:tcPr>
          <w:p w14:paraId="3EA917FF" w14:textId="77777777" w:rsidR="00E850B9" w:rsidRDefault="00E850B9" w:rsidP="00E850B9">
            <w:pPr>
              <w:spacing w:line="256" w:lineRule="auto"/>
              <w:ind w:left="43"/>
              <w:rPr>
                <w:sz w:val="20"/>
              </w:rPr>
            </w:pPr>
            <w:r>
              <w:rPr>
                <w:sz w:val="18"/>
              </w:rPr>
              <w:t>0.06</w:t>
            </w:r>
          </w:p>
        </w:tc>
        <w:tc>
          <w:tcPr>
            <w:tcW w:w="793" w:type="dxa"/>
            <w:tcMar>
              <w:top w:w="15" w:type="dxa"/>
              <w:left w:w="0" w:type="dxa"/>
              <w:bottom w:w="0" w:type="dxa"/>
              <w:right w:w="40" w:type="dxa"/>
            </w:tcMar>
            <w:hideMark/>
          </w:tcPr>
          <w:p w14:paraId="780A6C4C" w14:textId="77777777" w:rsidR="00E850B9" w:rsidRDefault="00E850B9" w:rsidP="00E850B9">
            <w:pPr>
              <w:spacing w:line="256" w:lineRule="auto"/>
              <w:ind w:left="48"/>
              <w:rPr>
                <w:sz w:val="20"/>
              </w:rPr>
            </w:pPr>
            <w:r>
              <w:rPr>
                <w:sz w:val="18"/>
              </w:rPr>
              <w:t>0.12</w:t>
            </w:r>
          </w:p>
        </w:tc>
        <w:tc>
          <w:tcPr>
            <w:tcW w:w="786" w:type="dxa"/>
            <w:gridSpan w:val="2"/>
            <w:tcMar>
              <w:top w:w="15" w:type="dxa"/>
              <w:left w:w="0" w:type="dxa"/>
              <w:bottom w:w="0" w:type="dxa"/>
              <w:right w:w="40" w:type="dxa"/>
            </w:tcMar>
            <w:hideMark/>
          </w:tcPr>
          <w:p w14:paraId="42E99792"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16688E8A" w14:textId="77777777" w:rsidR="00E850B9" w:rsidRDefault="00E850B9" w:rsidP="00E850B9">
            <w:pPr>
              <w:spacing w:line="256" w:lineRule="auto"/>
              <w:ind w:left="16"/>
              <w:rPr>
                <w:sz w:val="20"/>
              </w:rPr>
            </w:pPr>
            <w:r>
              <w:rPr>
                <w:sz w:val="18"/>
              </w:rPr>
              <w:t>0.11</w:t>
            </w:r>
          </w:p>
        </w:tc>
        <w:tc>
          <w:tcPr>
            <w:tcW w:w="773" w:type="dxa"/>
            <w:gridSpan w:val="2"/>
            <w:tcMar>
              <w:top w:w="15" w:type="dxa"/>
              <w:left w:w="0" w:type="dxa"/>
              <w:bottom w:w="0" w:type="dxa"/>
              <w:right w:w="40" w:type="dxa"/>
            </w:tcMar>
            <w:hideMark/>
          </w:tcPr>
          <w:p w14:paraId="4430F716"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2583CE40" w14:textId="77777777" w:rsidR="00E850B9" w:rsidRDefault="00E850B9" w:rsidP="00E850B9">
            <w:pPr>
              <w:spacing w:line="256" w:lineRule="auto"/>
              <w:ind w:left="17"/>
              <w:rPr>
                <w:sz w:val="20"/>
              </w:rPr>
            </w:pPr>
            <w:r>
              <w:rPr>
                <w:sz w:val="18"/>
              </w:rPr>
              <w:t>0.12</w:t>
            </w:r>
          </w:p>
        </w:tc>
        <w:tc>
          <w:tcPr>
            <w:tcW w:w="774" w:type="dxa"/>
            <w:gridSpan w:val="2"/>
            <w:tcMar>
              <w:top w:w="15" w:type="dxa"/>
              <w:left w:w="0" w:type="dxa"/>
              <w:bottom w:w="0" w:type="dxa"/>
              <w:right w:w="40" w:type="dxa"/>
            </w:tcMar>
            <w:hideMark/>
          </w:tcPr>
          <w:p w14:paraId="4C8C3D20" w14:textId="77777777" w:rsidR="00E850B9" w:rsidRDefault="00E850B9" w:rsidP="00E850B9">
            <w:pPr>
              <w:spacing w:line="256" w:lineRule="auto"/>
              <w:ind w:left="43"/>
              <w:rPr>
                <w:sz w:val="20"/>
              </w:rPr>
            </w:pPr>
            <w:r>
              <w:rPr>
                <w:sz w:val="18"/>
              </w:rPr>
              <w:t>0.09</w:t>
            </w:r>
          </w:p>
        </w:tc>
        <w:tc>
          <w:tcPr>
            <w:tcW w:w="725" w:type="dxa"/>
            <w:tcMar>
              <w:top w:w="15" w:type="dxa"/>
              <w:left w:w="0" w:type="dxa"/>
              <w:bottom w:w="0" w:type="dxa"/>
              <w:right w:w="40" w:type="dxa"/>
            </w:tcMar>
            <w:hideMark/>
          </w:tcPr>
          <w:p w14:paraId="3B11C03A" w14:textId="77777777" w:rsidR="00E850B9" w:rsidRDefault="00E850B9" w:rsidP="00E850B9">
            <w:pPr>
              <w:spacing w:line="256" w:lineRule="auto"/>
              <w:ind w:left="17"/>
              <w:rPr>
                <w:sz w:val="20"/>
              </w:rPr>
            </w:pPr>
            <w:r>
              <w:rPr>
                <w:sz w:val="18"/>
              </w:rPr>
              <w:t>0.13</w:t>
            </w:r>
          </w:p>
        </w:tc>
        <w:tc>
          <w:tcPr>
            <w:tcW w:w="806" w:type="dxa"/>
            <w:gridSpan w:val="2"/>
            <w:tcMar>
              <w:top w:w="15" w:type="dxa"/>
              <w:left w:w="0" w:type="dxa"/>
              <w:bottom w:w="0" w:type="dxa"/>
              <w:right w:w="40" w:type="dxa"/>
            </w:tcMar>
            <w:hideMark/>
          </w:tcPr>
          <w:p w14:paraId="3308557A" w14:textId="77777777" w:rsidR="00E850B9" w:rsidRDefault="00E850B9" w:rsidP="00E850B9">
            <w:pPr>
              <w:spacing w:line="256" w:lineRule="auto"/>
              <w:ind w:left="46"/>
              <w:rPr>
                <w:sz w:val="20"/>
              </w:rPr>
            </w:pPr>
            <w:r>
              <w:rPr>
                <w:b/>
                <w:sz w:val="18"/>
              </w:rPr>
              <w:t>0.03</w:t>
            </w:r>
          </w:p>
        </w:tc>
        <w:tc>
          <w:tcPr>
            <w:tcW w:w="717" w:type="dxa"/>
            <w:tcMar>
              <w:top w:w="15" w:type="dxa"/>
              <w:left w:w="0" w:type="dxa"/>
              <w:bottom w:w="0" w:type="dxa"/>
              <w:right w:w="40" w:type="dxa"/>
            </w:tcMar>
            <w:hideMark/>
          </w:tcPr>
          <w:p w14:paraId="61C3EC14" w14:textId="77777777" w:rsidR="00E850B9" w:rsidRDefault="00E850B9" w:rsidP="00E850B9">
            <w:pPr>
              <w:spacing w:line="256" w:lineRule="auto"/>
              <w:ind w:left="44"/>
              <w:rPr>
                <w:sz w:val="20"/>
              </w:rPr>
            </w:pPr>
            <w:r>
              <w:rPr>
                <w:b/>
                <w:sz w:val="18"/>
              </w:rPr>
              <w:t>0.06</w:t>
            </w:r>
          </w:p>
        </w:tc>
      </w:tr>
      <w:tr w:rsidR="00642004" w14:paraId="27359356" w14:textId="77777777" w:rsidTr="00E850B9">
        <w:trPr>
          <w:trHeight w:val="427"/>
        </w:trPr>
        <w:tc>
          <w:tcPr>
            <w:tcW w:w="1422" w:type="dxa"/>
            <w:tcMar>
              <w:top w:w="15" w:type="dxa"/>
              <w:left w:w="0" w:type="dxa"/>
              <w:bottom w:w="0" w:type="dxa"/>
              <w:right w:w="40" w:type="dxa"/>
            </w:tcMar>
            <w:hideMark/>
          </w:tcPr>
          <w:p w14:paraId="4AEFE6BE" w14:textId="77777777" w:rsidR="00E850B9" w:rsidRDefault="00E850B9" w:rsidP="00E850B9">
            <w:pPr>
              <w:spacing w:line="256" w:lineRule="auto"/>
              <w:ind w:left="40"/>
              <w:rPr>
                <w:sz w:val="20"/>
              </w:rPr>
            </w:pPr>
            <w:r>
              <w:rPr>
                <w:sz w:val="18"/>
              </w:rPr>
              <w:t>Cotton</w:t>
            </w:r>
          </w:p>
        </w:tc>
        <w:tc>
          <w:tcPr>
            <w:tcW w:w="784" w:type="dxa"/>
            <w:tcMar>
              <w:top w:w="15" w:type="dxa"/>
              <w:left w:w="0" w:type="dxa"/>
              <w:bottom w:w="0" w:type="dxa"/>
              <w:right w:w="40" w:type="dxa"/>
            </w:tcMar>
            <w:hideMark/>
          </w:tcPr>
          <w:p w14:paraId="7073D4F2" w14:textId="77777777" w:rsidR="00E850B9" w:rsidRDefault="00E850B9" w:rsidP="00E850B9">
            <w:pPr>
              <w:spacing w:line="256" w:lineRule="auto"/>
              <w:ind w:left="43"/>
              <w:rPr>
                <w:sz w:val="20"/>
              </w:rPr>
            </w:pPr>
            <w:r>
              <w:rPr>
                <w:sz w:val="18"/>
              </w:rPr>
              <w:t>0.03</w:t>
            </w:r>
          </w:p>
        </w:tc>
        <w:tc>
          <w:tcPr>
            <w:tcW w:w="774" w:type="dxa"/>
            <w:tcMar>
              <w:top w:w="15" w:type="dxa"/>
              <w:left w:w="0" w:type="dxa"/>
              <w:bottom w:w="0" w:type="dxa"/>
              <w:right w:w="40" w:type="dxa"/>
            </w:tcMar>
            <w:hideMark/>
          </w:tcPr>
          <w:p w14:paraId="26BD4486" w14:textId="77777777" w:rsidR="00E850B9" w:rsidRDefault="00E850B9" w:rsidP="00E850B9">
            <w:pPr>
              <w:spacing w:line="256" w:lineRule="auto"/>
              <w:ind w:left="43"/>
              <w:rPr>
                <w:sz w:val="20"/>
              </w:rPr>
            </w:pPr>
            <w:r>
              <w:rPr>
                <w:sz w:val="18"/>
              </w:rPr>
              <w:t>0.08</w:t>
            </w:r>
          </w:p>
        </w:tc>
        <w:tc>
          <w:tcPr>
            <w:tcW w:w="774" w:type="dxa"/>
            <w:gridSpan w:val="2"/>
            <w:tcMar>
              <w:top w:w="15" w:type="dxa"/>
              <w:left w:w="0" w:type="dxa"/>
              <w:bottom w:w="0" w:type="dxa"/>
              <w:right w:w="40" w:type="dxa"/>
            </w:tcMar>
            <w:hideMark/>
          </w:tcPr>
          <w:p w14:paraId="45FA7EDA" w14:textId="77777777" w:rsidR="00E850B9" w:rsidRDefault="00E850B9" w:rsidP="00E850B9">
            <w:pPr>
              <w:spacing w:line="256" w:lineRule="auto"/>
              <w:ind w:left="43"/>
              <w:rPr>
                <w:sz w:val="20"/>
              </w:rPr>
            </w:pPr>
            <w:r>
              <w:rPr>
                <w:sz w:val="18"/>
              </w:rPr>
              <w:t>0.03</w:t>
            </w:r>
          </w:p>
        </w:tc>
        <w:tc>
          <w:tcPr>
            <w:tcW w:w="793" w:type="dxa"/>
            <w:tcMar>
              <w:top w:w="15" w:type="dxa"/>
              <w:left w:w="0" w:type="dxa"/>
              <w:bottom w:w="0" w:type="dxa"/>
              <w:right w:w="40" w:type="dxa"/>
            </w:tcMar>
            <w:hideMark/>
          </w:tcPr>
          <w:p w14:paraId="35E1578C" w14:textId="77777777" w:rsidR="00E850B9" w:rsidRDefault="00E850B9" w:rsidP="00E850B9">
            <w:pPr>
              <w:spacing w:line="256" w:lineRule="auto"/>
              <w:ind w:left="43"/>
              <w:rPr>
                <w:sz w:val="20"/>
              </w:rPr>
            </w:pPr>
            <w:r>
              <w:rPr>
                <w:sz w:val="18"/>
              </w:rPr>
              <w:t>0.09</w:t>
            </w:r>
          </w:p>
        </w:tc>
        <w:tc>
          <w:tcPr>
            <w:tcW w:w="786" w:type="dxa"/>
            <w:gridSpan w:val="2"/>
            <w:tcMar>
              <w:top w:w="15" w:type="dxa"/>
              <w:left w:w="0" w:type="dxa"/>
              <w:bottom w:w="0" w:type="dxa"/>
              <w:right w:w="40" w:type="dxa"/>
            </w:tcMar>
            <w:hideMark/>
          </w:tcPr>
          <w:p w14:paraId="20E87459"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10C42FAF" w14:textId="77777777" w:rsidR="00E850B9" w:rsidRDefault="00E850B9" w:rsidP="00E850B9">
            <w:pPr>
              <w:spacing w:line="256" w:lineRule="auto"/>
              <w:ind w:left="11"/>
              <w:rPr>
                <w:sz w:val="20"/>
              </w:rPr>
            </w:pPr>
            <w:r>
              <w:rPr>
                <w:sz w:val="18"/>
              </w:rPr>
              <w:t>0.09</w:t>
            </w:r>
          </w:p>
        </w:tc>
        <w:tc>
          <w:tcPr>
            <w:tcW w:w="773" w:type="dxa"/>
            <w:gridSpan w:val="2"/>
            <w:tcMar>
              <w:top w:w="15" w:type="dxa"/>
              <w:left w:w="0" w:type="dxa"/>
              <w:bottom w:w="0" w:type="dxa"/>
              <w:right w:w="40" w:type="dxa"/>
            </w:tcMar>
            <w:hideMark/>
          </w:tcPr>
          <w:p w14:paraId="51660CA3"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52FFAEAB" w14:textId="77777777" w:rsidR="00E850B9" w:rsidRDefault="00E850B9" w:rsidP="00E850B9">
            <w:pPr>
              <w:spacing w:line="256" w:lineRule="auto"/>
              <w:ind w:left="12"/>
              <w:rPr>
                <w:sz w:val="20"/>
              </w:rPr>
            </w:pPr>
            <w:r>
              <w:rPr>
                <w:sz w:val="18"/>
              </w:rPr>
              <w:t>0.09</w:t>
            </w:r>
          </w:p>
        </w:tc>
        <w:tc>
          <w:tcPr>
            <w:tcW w:w="774" w:type="dxa"/>
            <w:gridSpan w:val="2"/>
            <w:tcMar>
              <w:top w:w="15" w:type="dxa"/>
              <w:left w:w="0" w:type="dxa"/>
              <w:bottom w:w="0" w:type="dxa"/>
              <w:right w:w="40" w:type="dxa"/>
            </w:tcMar>
            <w:hideMark/>
          </w:tcPr>
          <w:p w14:paraId="35DCADB7" w14:textId="77777777" w:rsidR="00E850B9" w:rsidRDefault="00E850B9" w:rsidP="00E850B9">
            <w:pPr>
              <w:spacing w:line="256" w:lineRule="auto"/>
              <w:ind w:left="43"/>
              <w:rPr>
                <w:sz w:val="20"/>
              </w:rPr>
            </w:pPr>
            <w:r>
              <w:rPr>
                <w:sz w:val="18"/>
              </w:rPr>
              <w:t>0.05</w:t>
            </w:r>
          </w:p>
        </w:tc>
        <w:tc>
          <w:tcPr>
            <w:tcW w:w="725" w:type="dxa"/>
            <w:tcMar>
              <w:top w:w="15" w:type="dxa"/>
              <w:left w:w="0" w:type="dxa"/>
              <w:bottom w:w="0" w:type="dxa"/>
              <w:right w:w="40" w:type="dxa"/>
            </w:tcMar>
            <w:hideMark/>
          </w:tcPr>
          <w:p w14:paraId="6E0105EB" w14:textId="77777777" w:rsidR="00E850B9" w:rsidRDefault="00E850B9" w:rsidP="00E850B9">
            <w:pPr>
              <w:spacing w:line="256" w:lineRule="auto"/>
              <w:ind w:left="17"/>
              <w:rPr>
                <w:sz w:val="20"/>
              </w:rPr>
            </w:pPr>
            <w:r>
              <w:rPr>
                <w:sz w:val="18"/>
              </w:rPr>
              <w:t>0.10</w:t>
            </w:r>
          </w:p>
        </w:tc>
        <w:tc>
          <w:tcPr>
            <w:tcW w:w="806" w:type="dxa"/>
            <w:gridSpan w:val="2"/>
            <w:tcMar>
              <w:top w:w="15" w:type="dxa"/>
              <w:left w:w="0" w:type="dxa"/>
              <w:bottom w:w="0" w:type="dxa"/>
              <w:right w:w="40" w:type="dxa"/>
            </w:tcMar>
            <w:hideMark/>
          </w:tcPr>
          <w:p w14:paraId="384CEA4E" w14:textId="77777777" w:rsidR="00E850B9" w:rsidRDefault="00E850B9" w:rsidP="00E850B9">
            <w:pPr>
              <w:spacing w:line="256" w:lineRule="auto"/>
              <w:ind w:left="46"/>
              <w:rPr>
                <w:sz w:val="20"/>
              </w:rPr>
            </w:pPr>
            <w:r>
              <w:rPr>
                <w:b/>
                <w:sz w:val="18"/>
              </w:rPr>
              <w:t>0.02</w:t>
            </w:r>
          </w:p>
        </w:tc>
        <w:tc>
          <w:tcPr>
            <w:tcW w:w="717" w:type="dxa"/>
            <w:tcMar>
              <w:top w:w="15" w:type="dxa"/>
              <w:left w:w="0" w:type="dxa"/>
              <w:bottom w:w="0" w:type="dxa"/>
              <w:right w:w="40" w:type="dxa"/>
            </w:tcMar>
            <w:hideMark/>
          </w:tcPr>
          <w:p w14:paraId="79C57565" w14:textId="77777777" w:rsidR="00E850B9" w:rsidRDefault="00E850B9" w:rsidP="00E850B9">
            <w:pPr>
              <w:spacing w:line="256" w:lineRule="auto"/>
              <w:ind w:left="44"/>
              <w:rPr>
                <w:sz w:val="20"/>
              </w:rPr>
            </w:pPr>
            <w:r>
              <w:rPr>
                <w:b/>
                <w:sz w:val="18"/>
              </w:rPr>
              <w:t>0.05</w:t>
            </w:r>
          </w:p>
        </w:tc>
      </w:tr>
      <w:tr w:rsidR="00642004" w14:paraId="28356038" w14:textId="77777777" w:rsidTr="00E850B9">
        <w:trPr>
          <w:trHeight w:val="427"/>
        </w:trPr>
        <w:tc>
          <w:tcPr>
            <w:tcW w:w="1422" w:type="dxa"/>
            <w:tcMar>
              <w:top w:w="15" w:type="dxa"/>
              <w:left w:w="0" w:type="dxa"/>
              <w:bottom w:w="0" w:type="dxa"/>
              <w:right w:w="40" w:type="dxa"/>
            </w:tcMar>
            <w:hideMark/>
          </w:tcPr>
          <w:p w14:paraId="4D621698" w14:textId="77777777" w:rsidR="00E850B9" w:rsidRDefault="00E850B9" w:rsidP="00E850B9">
            <w:pPr>
              <w:spacing w:line="256" w:lineRule="auto"/>
              <w:ind w:left="40"/>
              <w:rPr>
                <w:sz w:val="20"/>
              </w:rPr>
            </w:pPr>
            <w:r>
              <w:rPr>
                <w:sz w:val="18"/>
              </w:rPr>
              <w:t>Grape</w:t>
            </w:r>
          </w:p>
        </w:tc>
        <w:tc>
          <w:tcPr>
            <w:tcW w:w="784" w:type="dxa"/>
            <w:tcMar>
              <w:top w:w="15" w:type="dxa"/>
              <w:left w:w="0" w:type="dxa"/>
              <w:bottom w:w="0" w:type="dxa"/>
              <w:right w:w="40" w:type="dxa"/>
            </w:tcMar>
            <w:hideMark/>
          </w:tcPr>
          <w:p w14:paraId="4709A294" w14:textId="77777777" w:rsidR="00E850B9" w:rsidRDefault="00E850B9" w:rsidP="00E850B9">
            <w:pPr>
              <w:spacing w:line="256" w:lineRule="auto"/>
              <w:ind w:left="35"/>
              <w:rPr>
                <w:sz w:val="20"/>
              </w:rPr>
            </w:pPr>
            <w:r>
              <w:rPr>
                <w:b/>
                <w:sz w:val="18"/>
              </w:rPr>
              <w:t>0.04</w:t>
            </w:r>
          </w:p>
        </w:tc>
        <w:tc>
          <w:tcPr>
            <w:tcW w:w="774" w:type="dxa"/>
            <w:tcMar>
              <w:top w:w="15" w:type="dxa"/>
              <w:left w:w="0" w:type="dxa"/>
              <w:bottom w:w="0" w:type="dxa"/>
              <w:right w:w="40" w:type="dxa"/>
            </w:tcMar>
            <w:hideMark/>
          </w:tcPr>
          <w:p w14:paraId="57AEEE0B" w14:textId="77777777" w:rsidR="00E850B9" w:rsidRDefault="00E850B9" w:rsidP="00E850B9">
            <w:pPr>
              <w:spacing w:line="256" w:lineRule="auto"/>
              <w:ind w:left="35"/>
              <w:rPr>
                <w:sz w:val="20"/>
              </w:rPr>
            </w:pPr>
            <w:r>
              <w:rPr>
                <w:b/>
                <w:sz w:val="18"/>
              </w:rPr>
              <w:t>0.06</w:t>
            </w:r>
          </w:p>
        </w:tc>
        <w:tc>
          <w:tcPr>
            <w:tcW w:w="774" w:type="dxa"/>
            <w:gridSpan w:val="2"/>
            <w:tcMar>
              <w:top w:w="15" w:type="dxa"/>
              <w:left w:w="0" w:type="dxa"/>
              <w:bottom w:w="0" w:type="dxa"/>
              <w:right w:w="40" w:type="dxa"/>
            </w:tcMar>
            <w:hideMark/>
          </w:tcPr>
          <w:p w14:paraId="6CEEF383" w14:textId="77777777" w:rsidR="00E850B9" w:rsidRDefault="00E850B9" w:rsidP="00E850B9">
            <w:pPr>
              <w:spacing w:line="256" w:lineRule="auto"/>
              <w:ind w:left="43"/>
              <w:rPr>
                <w:sz w:val="20"/>
              </w:rPr>
            </w:pPr>
            <w:r>
              <w:rPr>
                <w:sz w:val="18"/>
              </w:rPr>
              <w:t>0.06</w:t>
            </w:r>
          </w:p>
        </w:tc>
        <w:tc>
          <w:tcPr>
            <w:tcW w:w="793" w:type="dxa"/>
            <w:tcMar>
              <w:top w:w="15" w:type="dxa"/>
              <w:left w:w="0" w:type="dxa"/>
              <w:bottom w:w="0" w:type="dxa"/>
              <w:right w:w="40" w:type="dxa"/>
            </w:tcMar>
            <w:hideMark/>
          </w:tcPr>
          <w:p w14:paraId="2600C86D" w14:textId="77777777" w:rsidR="00E850B9" w:rsidRDefault="00E850B9" w:rsidP="00E850B9">
            <w:pPr>
              <w:spacing w:line="256" w:lineRule="auto"/>
              <w:ind w:left="43"/>
              <w:rPr>
                <w:sz w:val="20"/>
              </w:rPr>
            </w:pPr>
            <w:r>
              <w:rPr>
                <w:sz w:val="18"/>
              </w:rPr>
              <w:t>0.08</w:t>
            </w:r>
          </w:p>
        </w:tc>
        <w:tc>
          <w:tcPr>
            <w:tcW w:w="786" w:type="dxa"/>
            <w:gridSpan w:val="2"/>
            <w:tcMar>
              <w:top w:w="15" w:type="dxa"/>
              <w:left w:w="0" w:type="dxa"/>
              <w:bottom w:w="0" w:type="dxa"/>
              <w:right w:w="40" w:type="dxa"/>
            </w:tcMar>
            <w:hideMark/>
          </w:tcPr>
          <w:p w14:paraId="0715BD5E"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680E625D" w14:textId="77777777" w:rsidR="00E850B9" w:rsidRDefault="00E850B9" w:rsidP="00E850B9">
            <w:pPr>
              <w:spacing w:line="256" w:lineRule="auto"/>
              <w:ind w:left="11"/>
              <w:rPr>
                <w:sz w:val="20"/>
              </w:rPr>
            </w:pPr>
            <w:r>
              <w:rPr>
                <w:sz w:val="18"/>
              </w:rPr>
              <w:t>0.09</w:t>
            </w:r>
          </w:p>
        </w:tc>
        <w:tc>
          <w:tcPr>
            <w:tcW w:w="773" w:type="dxa"/>
            <w:gridSpan w:val="2"/>
            <w:tcMar>
              <w:top w:w="15" w:type="dxa"/>
              <w:left w:w="0" w:type="dxa"/>
              <w:bottom w:w="0" w:type="dxa"/>
              <w:right w:w="40" w:type="dxa"/>
            </w:tcMar>
            <w:hideMark/>
          </w:tcPr>
          <w:p w14:paraId="0AE071DD"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5F7CEA39" w14:textId="77777777" w:rsidR="00E850B9" w:rsidRDefault="00E850B9" w:rsidP="00E850B9">
            <w:pPr>
              <w:spacing w:line="256" w:lineRule="auto"/>
              <w:ind w:left="17"/>
              <w:rPr>
                <w:sz w:val="20"/>
              </w:rPr>
            </w:pPr>
            <w:r>
              <w:rPr>
                <w:sz w:val="18"/>
              </w:rPr>
              <w:t>0.11</w:t>
            </w:r>
          </w:p>
        </w:tc>
        <w:tc>
          <w:tcPr>
            <w:tcW w:w="774" w:type="dxa"/>
            <w:gridSpan w:val="2"/>
            <w:tcMar>
              <w:top w:w="15" w:type="dxa"/>
              <w:left w:w="0" w:type="dxa"/>
              <w:bottom w:w="0" w:type="dxa"/>
              <w:right w:w="40" w:type="dxa"/>
            </w:tcMar>
            <w:hideMark/>
          </w:tcPr>
          <w:p w14:paraId="56327CB9"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69E7B440" w14:textId="77777777" w:rsidR="00E850B9" w:rsidRDefault="00E850B9" w:rsidP="00E850B9">
            <w:pPr>
              <w:spacing w:line="256" w:lineRule="auto"/>
              <w:ind w:left="17"/>
              <w:rPr>
                <w:sz w:val="20"/>
              </w:rPr>
            </w:pPr>
            <w:r>
              <w:rPr>
                <w:sz w:val="18"/>
              </w:rPr>
              <w:t>0.12</w:t>
            </w:r>
          </w:p>
        </w:tc>
        <w:tc>
          <w:tcPr>
            <w:tcW w:w="806" w:type="dxa"/>
            <w:gridSpan w:val="2"/>
            <w:tcMar>
              <w:top w:w="15" w:type="dxa"/>
              <w:left w:w="0" w:type="dxa"/>
              <w:bottom w:w="0" w:type="dxa"/>
              <w:right w:w="40" w:type="dxa"/>
            </w:tcMar>
            <w:hideMark/>
          </w:tcPr>
          <w:p w14:paraId="78FADC6E" w14:textId="77777777" w:rsidR="00E850B9" w:rsidRDefault="00E850B9" w:rsidP="00E850B9">
            <w:pPr>
              <w:spacing w:line="256" w:lineRule="auto"/>
              <w:ind w:left="53"/>
              <w:rPr>
                <w:sz w:val="20"/>
              </w:rPr>
            </w:pPr>
            <w:r>
              <w:rPr>
                <w:sz w:val="18"/>
              </w:rPr>
              <w:t>0.04</w:t>
            </w:r>
          </w:p>
        </w:tc>
        <w:tc>
          <w:tcPr>
            <w:tcW w:w="717" w:type="dxa"/>
            <w:tcMar>
              <w:top w:w="15" w:type="dxa"/>
              <w:left w:w="0" w:type="dxa"/>
              <w:bottom w:w="0" w:type="dxa"/>
              <w:right w:w="40" w:type="dxa"/>
            </w:tcMar>
            <w:hideMark/>
          </w:tcPr>
          <w:p w14:paraId="4AE7585A" w14:textId="77777777" w:rsidR="00E850B9" w:rsidRDefault="00E850B9" w:rsidP="00E850B9">
            <w:pPr>
              <w:spacing w:line="256" w:lineRule="auto"/>
              <w:ind w:left="52"/>
              <w:rPr>
                <w:sz w:val="20"/>
              </w:rPr>
            </w:pPr>
            <w:r>
              <w:rPr>
                <w:sz w:val="18"/>
              </w:rPr>
              <w:t>0.08</w:t>
            </w:r>
          </w:p>
        </w:tc>
      </w:tr>
      <w:tr w:rsidR="00642004" w14:paraId="4CB9691C" w14:textId="77777777" w:rsidTr="00E850B9">
        <w:trPr>
          <w:trHeight w:val="427"/>
        </w:trPr>
        <w:tc>
          <w:tcPr>
            <w:tcW w:w="1422" w:type="dxa"/>
            <w:tcMar>
              <w:top w:w="15" w:type="dxa"/>
              <w:left w:w="0" w:type="dxa"/>
              <w:bottom w:w="0" w:type="dxa"/>
              <w:right w:w="40" w:type="dxa"/>
            </w:tcMar>
            <w:hideMark/>
          </w:tcPr>
          <w:p w14:paraId="22B910EC" w14:textId="77777777" w:rsidR="00E850B9" w:rsidRDefault="00E850B9" w:rsidP="00E850B9">
            <w:pPr>
              <w:spacing w:line="256" w:lineRule="auto"/>
              <w:ind w:left="40"/>
              <w:rPr>
                <w:sz w:val="20"/>
              </w:rPr>
            </w:pPr>
            <w:r>
              <w:rPr>
                <w:sz w:val="18"/>
              </w:rPr>
              <w:t>Pepper</w:t>
            </w:r>
          </w:p>
        </w:tc>
        <w:tc>
          <w:tcPr>
            <w:tcW w:w="784" w:type="dxa"/>
            <w:tcMar>
              <w:top w:w="15" w:type="dxa"/>
              <w:left w:w="0" w:type="dxa"/>
              <w:bottom w:w="0" w:type="dxa"/>
              <w:right w:w="40" w:type="dxa"/>
            </w:tcMar>
            <w:hideMark/>
          </w:tcPr>
          <w:p w14:paraId="30CAF9A3" w14:textId="77777777" w:rsidR="00E850B9" w:rsidRDefault="00E850B9" w:rsidP="00E850B9">
            <w:pPr>
              <w:spacing w:line="256" w:lineRule="auto"/>
              <w:ind w:left="43"/>
              <w:rPr>
                <w:sz w:val="20"/>
              </w:rPr>
            </w:pPr>
            <w:r>
              <w:rPr>
                <w:sz w:val="18"/>
              </w:rPr>
              <w:t>0.03</w:t>
            </w:r>
          </w:p>
        </w:tc>
        <w:tc>
          <w:tcPr>
            <w:tcW w:w="774" w:type="dxa"/>
            <w:tcMar>
              <w:top w:w="15" w:type="dxa"/>
              <w:left w:w="0" w:type="dxa"/>
              <w:bottom w:w="0" w:type="dxa"/>
              <w:right w:w="40" w:type="dxa"/>
            </w:tcMar>
            <w:hideMark/>
          </w:tcPr>
          <w:p w14:paraId="75D7BC20" w14:textId="77777777" w:rsidR="00E850B9" w:rsidRDefault="00E850B9" w:rsidP="00E850B9">
            <w:pPr>
              <w:spacing w:line="256" w:lineRule="auto"/>
              <w:ind w:left="43"/>
              <w:rPr>
                <w:sz w:val="20"/>
              </w:rPr>
            </w:pPr>
            <w:r>
              <w:rPr>
                <w:sz w:val="18"/>
              </w:rPr>
              <w:t>0.06</w:t>
            </w:r>
          </w:p>
        </w:tc>
        <w:tc>
          <w:tcPr>
            <w:tcW w:w="774" w:type="dxa"/>
            <w:gridSpan w:val="2"/>
            <w:tcMar>
              <w:top w:w="15" w:type="dxa"/>
              <w:left w:w="0" w:type="dxa"/>
              <w:bottom w:w="0" w:type="dxa"/>
              <w:right w:w="40" w:type="dxa"/>
            </w:tcMar>
            <w:hideMark/>
          </w:tcPr>
          <w:p w14:paraId="705916A0" w14:textId="77777777" w:rsidR="00E850B9" w:rsidRDefault="00E850B9" w:rsidP="00E850B9">
            <w:pPr>
              <w:spacing w:line="256" w:lineRule="auto"/>
              <w:ind w:left="43"/>
              <w:rPr>
                <w:sz w:val="20"/>
              </w:rPr>
            </w:pPr>
            <w:r>
              <w:rPr>
                <w:sz w:val="18"/>
              </w:rPr>
              <w:t>0.04</w:t>
            </w:r>
          </w:p>
        </w:tc>
        <w:tc>
          <w:tcPr>
            <w:tcW w:w="793" w:type="dxa"/>
            <w:tcMar>
              <w:top w:w="15" w:type="dxa"/>
              <w:left w:w="0" w:type="dxa"/>
              <w:bottom w:w="0" w:type="dxa"/>
              <w:right w:w="40" w:type="dxa"/>
            </w:tcMar>
            <w:hideMark/>
          </w:tcPr>
          <w:p w14:paraId="24C5F3D5" w14:textId="77777777" w:rsidR="00E850B9" w:rsidRDefault="00E850B9" w:rsidP="00E850B9">
            <w:pPr>
              <w:spacing w:line="256" w:lineRule="auto"/>
              <w:ind w:left="43"/>
              <w:rPr>
                <w:sz w:val="20"/>
              </w:rPr>
            </w:pPr>
            <w:r>
              <w:rPr>
                <w:sz w:val="18"/>
              </w:rPr>
              <w:t>0.07</w:t>
            </w:r>
          </w:p>
        </w:tc>
        <w:tc>
          <w:tcPr>
            <w:tcW w:w="786" w:type="dxa"/>
            <w:gridSpan w:val="2"/>
            <w:tcMar>
              <w:top w:w="15" w:type="dxa"/>
              <w:left w:w="0" w:type="dxa"/>
              <w:bottom w:w="0" w:type="dxa"/>
              <w:right w:w="40" w:type="dxa"/>
            </w:tcMar>
            <w:hideMark/>
          </w:tcPr>
          <w:p w14:paraId="59280805"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6FC89941" w14:textId="77777777" w:rsidR="00E850B9" w:rsidRDefault="00E850B9" w:rsidP="00E850B9">
            <w:pPr>
              <w:spacing w:line="256" w:lineRule="auto"/>
              <w:ind w:left="11"/>
              <w:rPr>
                <w:sz w:val="20"/>
              </w:rPr>
            </w:pPr>
            <w:r>
              <w:rPr>
                <w:sz w:val="18"/>
              </w:rPr>
              <w:t>0.07</w:t>
            </w:r>
          </w:p>
        </w:tc>
        <w:tc>
          <w:tcPr>
            <w:tcW w:w="773" w:type="dxa"/>
            <w:gridSpan w:val="2"/>
            <w:tcMar>
              <w:top w:w="15" w:type="dxa"/>
              <w:left w:w="0" w:type="dxa"/>
              <w:bottom w:w="0" w:type="dxa"/>
              <w:right w:w="40" w:type="dxa"/>
            </w:tcMar>
            <w:hideMark/>
          </w:tcPr>
          <w:p w14:paraId="7DAC52F6"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56F7AD6A" w14:textId="77777777" w:rsidR="00E850B9" w:rsidRDefault="00E850B9" w:rsidP="00E850B9">
            <w:pPr>
              <w:spacing w:line="256" w:lineRule="auto"/>
              <w:ind w:left="12"/>
              <w:rPr>
                <w:sz w:val="20"/>
              </w:rPr>
            </w:pPr>
            <w:r>
              <w:rPr>
                <w:sz w:val="18"/>
              </w:rPr>
              <w:t>0.08</w:t>
            </w:r>
          </w:p>
        </w:tc>
        <w:tc>
          <w:tcPr>
            <w:tcW w:w="774" w:type="dxa"/>
            <w:gridSpan w:val="2"/>
            <w:tcMar>
              <w:top w:w="15" w:type="dxa"/>
              <w:left w:w="0" w:type="dxa"/>
              <w:bottom w:w="0" w:type="dxa"/>
              <w:right w:w="40" w:type="dxa"/>
            </w:tcMar>
            <w:hideMark/>
          </w:tcPr>
          <w:p w14:paraId="76C493B2" w14:textId="77777777" w:rsidR="00E850B9" w:rsidRDefault="00E850B9" w:rsidP="00E850B9">
            <w:pPr>
              <w:spacing w:line="256" w:lineRule="auto"/>
              <w:ind w:left="43"/>
              <w:rPr>
                <w:sz w:val="20"/>
              </w:rPr>
            </w:pPr>
            <w:r>
              <w:rPr>
                <w:sz w:val="18"/>
              </w:rPr>
              <w:t>0.05</w:t>
            </w:r>
          </w:p>
        </w:tc>
        <w:tc>
          <w:tcPr>
            <w:tcW w:w="725" w:type="dxa"/>
            <w:tcMar>
              <w:top w:w="15" w:type="dxa"/>
              <w:left w:w="0" w:type="dxa"/>
              <w:bottom w:w="0" w:type="dxa"/>
              <w:right w:w="40" w:type="dxa"/>
            </w:tcMar>
            <w:hideMark/>
          </w:tcPr>
          <w:p w14:paraId="6E630BD9" w14:textId="77777777" w:rsidR="00E850B9" w:rsidRDefault="00E850B9" w:rsidP="00E850B9">
            <w:pPr>
              <w:spacing w:line="256" w:lineRule="auto"/>
              <w:ind w:left="12"/>
              <w:rPr>
                <w:sz w:val="20"/>
              </w:rPr>
            </w:pPr>
            <w:r>
              <w:rPr>
                <w:sz w:val="18"/>
              </w:rPr>
              <w:t>0.08</w:t>
            </w:r>
          </w:p>
        </w:tc>
        <w:tc>
          <w:tcPr>
            <w:tcW w:w="806" w:type="dxa"/>
            <w:gridSpan w:val="2"/>
            <w:tcMar>
              <w:top w:w="15" w:type="dxa"/>
              <w:left w:w="0" w:type="dxa"/>
              <w:bottom w:w="0" w:type="dxa"/>
              <w:right w:w="40" w:type="dxa"/>
            </w:tcMar>
            <w:hideMark/>
          </w:tcPr>
          <w:p w14:paraId="68CA6B28" w14:textId="77777777" w:rsidR="00E850B9" w:rsidRDefault="00E850B9" w:rsidP="00E850B9">
            <w:pPr>
              <w:spacing w:line="256" w:lineRule="auto"/>
              <w:ind w:left="46"/>
              <w:rPr>
                <w:sz w:val="20"/>
              </w:rPr>
            </w:pPr>
            <w:r>
              <w:rPr>
                <w:b/>
                <w:sz w:val="18"/>
              </w:rPr>
              <w:t>0.02</w:t>
            </w:r>
          </w:p>
        </w:tc>
        <w:tc>
          <w:tcPr>
            <w:tcW w:w="717" w:type="dxa"/>
            <w:tcMar>
              <w:top w:w="15" w:type="dxa"/>
              <w:left w:w="0" w:type="dxa"/>
              <w:bottom w:w="0" w:type="dxa"/>
              <w:right w:w="40" w:type="dxa"/>
            </w:tcMar>
            <w:hideMark/>
          </w:tcPr>
          <w:p w14:paraId="387DC9F4" w14:textId="77777777" w:rsidR="00E850B9" w:rsidRDefault="00E850B9" w:rsidP="00E850B9">
            <w:pPr>
              <w:spacing w:line="256" w:lineRule="auto"/>
              <w:ind w:left="44"/>
              <w:rPr>
                <w:sz w:val="20"/>
              </w:rPr>
            </w:pPr>
            <w:r>
              <w:rPr>
                <w:b/>
                <w:sz w:val="18"/>
              </w:rPr>
              <w:t>0.04</w:t>
            </w:r>
          </w:p>
        </w:tc>
      </w:tr>
      <w:tr w:rsidR="00642004" w14:paraId="622935CB" w14:textId="77777777" w:rsidTr="00E850B9">
        <w:trPr>
          <w:trHeight w:val="427"/>
        </w:trPr>
        <w:tc>
          <w:tcPr>
            <w:tcW w:w="1422" w:type="dxa"/>
            <w:tcMar>
              <w:top w:w="15" w:type="dxa"/>
              <w:left w:w="0" w:type="dxa"/>
              <w:bottom w:w="0" w:type="dxa"/>
              <w:right w:w="40" w:type="dxa"/>
            </w:tcMar>
            <w:hideMark/>
          </w:tcPr>
          <w:p w14:paraId="00023E5A" w14:textId="77777777" w:rsidR="00E850B9" w:rsidRDefault="00E850B9" w:rsidP="00E850B9">
            <w:pPr>
              <w:spacing w:line="256" w:lineRule="auto"/>
              <w:ind w:left="40"/>
              <w:rPr>
                <w:sz w:val="20"/>
              </w:rPr>
            </w:pPr>
            <w:r>
              <w:rPr>
                <w:sz w:val="18"/>
              </w:rPr>
              <w:t>Rice</w:t>
            </w:r>
          </w:p>
        </w:tc>
        <w:tc>
          <w:tcPr>
            <w:tcW w:w="784" w:type="dxa"/>
            <w:tcMar>
              <w:top w:w="15" w:type="dxa"/>
              <w:left w:w="0" w:type="dxa"/>
              <w:bottom w:w="0" w:type="dxa"/>
              <w:right w:w="40" w:type="dxa"/>
            </w:tcMar>
            <w:hideMark/>
          </w:tcPr>
          <w:p w14:paraId="711EBABD" w14:textId="77777777" w:rsidR="00E850B9" w:rsidRDefault="00E850B9" w:rsidP="00E850B9">
            <w:pPr>
              <w:spacing w:line="256" w:lineRule="auto"/>
              <w:rPr>
                <w:sz w:val="20"/>
              </w:rPr>
            </w:pPr>
            <w:r>
              <w:rPr>
                <w:sz w:val="18"/>
              </w:rPr>
              <w:t>0.005</w:t>
            </w:r>
          </w:p>
        </w:tc>
        <w:tc>
          <w:tcPr>
            <w:tcW w:w="774" w:type="dxa"/>
            <w:tcMar>
              <w:top w:w="15" w:type="dxa"/>
              <w:left w:w="0" w:type="dxa"/>
              <w:bottom w:w="0" w:type="dxa"/>
              <w:right w:w="40" w:type="dxa"/>
            </w:tcMar>
            <w:hideMark/>
          </w:tcPr>
          <w:p w14:paraId="42EEDFC5" w14:textId="77777777" w:rsidR="00E850B9" w:rsidRDefault="00E850B9" w:rsidP="00E850B9">
            <w:pPr>
              <w:spacing w:line="256" w:lineRule="auto"/>
              <w:ind w:left="48"/>
              <w:rPr>
                <w:sz w:val="20"/>
              </w:rPr>
            </w:pPr>
            <w:r>
              <w:rPr>
                <w:sz w:val="18"/>
              </w:rPr>
              <w:t>0.01</w:t>
            </w:r>
          </w:p>
        </w:tc>
        <w:tc>
          <w:tcPr>
            <w:tcW w:w="774" w:type="dxa"/>
            <w:gridSpan w:val="2"/>
            <w:tcMar>
              <w:top w:w="15" w:type="dxa"/>
              <w:left w:w="0" w:type="dxa"/>
              <w:bottom w:w="0" w:type="dxa"/>
              <w:right w:w="40" w:type="dxa"/>
            </w:tcMar>
            <w:hideMark/>
          </w:tcPr>
          <w:p w14:paraId="610B5A9C" w14:textId="77777777" w:rsidR="00E850B9" w:rsidRDefault="00E850B9" w:rsidP="00E850B9">
            <w:pPr>
              <w:spacing w:line="256" w:lineRule="auto"/>
              <w:ind w:left="48"/>
              <w:rPr>
                <w:sz w:val="20"/>
              </w:rPr>
            </w:pPr>
            <w:r>
              <w:rPr>
                <w:sz w:val="18"/>
              </w:rPr>
              <w:t>0.01</w:t>
            </w:r>
          </w:p>
        </w:tc>
        <w:tc>
          <w:tcPr>
            <w:tcW w:w="793" w:type="dxa"/>
            <w:tcMar>
              <w:top w:w="15" w:type="dxa"/>
              <w:left w:w="0" w:type="dxa"/>
              <w:bottom w:w="0" w:type="dxa"/>
              <w:right w:w="40" w:type="dxa"/>
            </w:tcMar>
            <w:hideMark/>
          </w:tcPr>
          <w:p w14:paraId="0BA00EE8" w14:textId="77777777" w:rsidR="00E850B9" w:rsidRDefault="00E850B9" w:rsidP="00E850B9">
            <w:pPr>
              <w:spacing w:line="256" w:lineRule="auto"/>
              <w:ind w:left="5"/>
              <w:rPr>
                <w:sz w:val="20"/>
              </w:rPr>
            </w:pPr>
            <w:r>
              <w:rPr>
                <w:sz w:val="18"/>
              </w:rPr>
              <w:t>0.015</w:t>
            </w:r>
          </w:p>
        </w:tc>
        <w:tc>
          <w:tcPr>
            <w:tcW w:w="786" w:type="dxa"/>
            <w:gridSpan w:val="2"/>
            <w:tcMar>
              <w:top w:w="15" w:type="dxa"/>
              <w:left w:w="0" w:type="dxa"/>
              <w:bottom w:w="0" w:type="dxa"/>
              <w:right w:w="40" w:type="dxa"/>
            </w:tcMar>
            <w:hideMark/>
          </w:tcPr>
          <w:p w14:paraId="166893E7" w14:textId="77777777" w:rsidR="00E850B9" w:rsidRDefault="00E850B9" w:rsidP="00E850B9">
            <w:pPr>
              <w:spacing w:line="256" w:lineRule="auto"/>
              <w:rPr>
                <w:sz w:val="20"/>
              </w:rPr>
            </w:pPr>
            <w:r>
              <w:rPr>
                <w:sz w:val="18"/>
              </w:rPr>
              <w:t>0.008</w:t>
            </w:r>
          </w:p>
        </w:tc>
        <w:tc>
          <w:tcPr>
            <w:tcW w:w="725" w:type="dxa"/>
            <w:tcMar>
              <w:top w:w="15" w:type="dxa"/>
              <w:left w:w="0" w:type="dxa"/>
              <w:bottom w:w="0" w:type="dxa"/>
              <w:right w:w="40" w:type="dxa"/>
            </w:tcMar>
            <w:hideMark/>
          </w:tcPr>
          <w:p w14:paraId="44FED28B" w14:textId="77777777" w:rsidR="00E850B9" w:rsidRDefault="00E850B9" w:rsidP="00E850B9">
            <w:pPr>
              <w:spacing w:line="256" w:lineRule="auto"/>
              <w:ind w:left="11"/>
              <w:rPr>
                <w:sz w:val="20"/>
              </w:rPr>
            </w:pPr>
            <w:r>
              <w:rPr>
                <w:sz w:val="18"/>
              </w:rPr>
              <w:t>0.02</w:t>
            </w:r>
          </w:p>
        </w:tc>
        <w:tc>
          <w:tcPr>
            <w:tcW w:w="773" w:type="dxa"/>
            <w:gridSpan w:val="2"/>
            <w:tcMar>
              <w:top w:w="15" w:type="dxa"/>
              <w:left w:w="0" w:type="dxa"/>
              <w:bottom w:w="0" w:type="dxa"/>
              <w:right w:w="40" w:type="dxa"/>
            </w:tcMar>
            <w:hideMark/>
          </w:tcPr>
          <w:p w14:paraId="7EDFFF3A" w14:textId="77777777" w:rsidR="00E850B9" w:rsidRDefault="00E850B9" w:rsidP="00E850B9">
            <w:pPr>
              <w:spacing w:line="256" w:lineRule="auto"/>
              <w:ind w:left="48"/>
              <w:rPr>
                <w:sz w:val="20"/>
              </w:rPr>
            </w:pPr>
            <w:r>
              <w:rPr>
                <w:sz w:val="18"/>
              </w:rPr>
              <w:t>0.01</w:t>
            </w:r>
          </w:p>
        </w:tc>
        <w:tc>
          <w:tcPr>
            <w:tcW w:w="725" w:type="dxa"/>
            <w:tcMar>
              <w:top w:w="15" w:type="dxa"/>
              <w:left w:w="0" w:type="dxa"/>
              <w:bottom w:w="0" w:type="dxa"/>
              <w:right w:w="40" w:type="dxa"/>
            </w:tcMar>
            <w:hideMark/>
          </w:tcPr>
          <w:p w14:paraId="724F4103" w14:textId="77777777" w:rsidR="00E850B9" w:rsidRDefault="00E850B9" w:rsidP="00E850B9">
            <w:pPr>
              <w:spacing w:line="256" w:lineRule="auto"/>
              <w:ind w:left="12"/>
              <w:rPr>
                <w:sz w:val="20"/>
              </w:rPr>
            </w:pPr>
            <w:r>
              <w:rPr>
                <w:sz w:val="18"/>
              </w:rPr>
              <w:t>0.02</w:t>
            </w:r>
          </w:p>
        </w:tc>
        <w:tc>
          <w:tcPr>
            <w:tcW w:w="774" w:type="dxa"/>
            <w:gridSpan w:val="2"/>
            <w:tcMar>
              <w:top w:w="15" w:type="dxa"/>
              <w:left w:w="0" w:type="dxa"/>
              <w:bottom w:w="0" w:type="dxa"/>
              <w:right w:w="40" w:type="dxa"/>
            </w:tcMar>
            <w:hideMark/>
          </w:tcPr>
          <w:p w14:paraId="657E147C" w14:textId="77777777" w:rsidR="00E850B9" w:rsidRDefault="00E850B9" w:rsidP="00E850B9">
            <w:pPr>
              <w:spacing w:line="256" w:lineRule="auto"/>
              <w:ind w:left="48"/>
              <w:rPr>
                <w:sz w:val="20"/>
              </w:rPr>
            </w:pPr>
            <w:r>
              <w:rPr>
                <w:sz w:val="18"/>
              </w:rPr>
              <w:t>0.01</w:t>
            </w:r>
          </w:p>
        </w:tc>
        <w:tc>
          <w:tcPr>
            <w:tcW w:w="725" w:type="dxa"/>
            <w:tcMar>
              <w:top w:w="15" w:type="dxa"/>
              <w:left w:w="0" w:type="dxa"/>
              <w:bottom w:w="0" w:type="dxa"/>
              <w:right w:w="40" w:type="dxa"/>
            </w:tcMar>
            <w:hideMark/>
          </w:tcPr>
          <w:p w14:paraId="30E4D7C0" w14:textId="77777777" w:rsidR="00E850B9" w:rsidRDefault="00E850B9" w:rsidP="00E850B9">
            <w:pPr>
              <w:spacing w:line="256" w:lineRule="auto"/>
              <w:ind w:left="12"/>
              <w:rPr>
                <w:sz w:val="20"/>
              </w:rPr>
            </w:pPr>
            <w:r>
              <w:rPr>
                <w:sz w:val="18"/>
              </w:rPr>
              <w:t>0.03</w:t>
            </w:r>
          </w:p>
        </w:tc>
        <w:tc>
          <w:tcPr>
            <w:tcW w:w="806" w:type="dxa"/>
            <w:gridSpan w:val="2"/>
            <w:tcMar>
              <w:top w:w="15" w:type="dxa"/>
              <w:left w:w="0" w:type="dxa"/>
              <w:bottom w:w="0" w:type="dxa"/>
              <w:right w:w="40" w:type="dxa"/>
            </w:tcMar>
            <w:hideMark/>
          </w:tcPr>
          <w:p w14:paraId="5635C082" w14:textId="77777777" w:rsidR="00E850B9" w:rsidRDefault="00E850B9" w:rsidP="00E850B9">
            <w:pPr>
              <w:spacing w:line="256" w:lineRule="auto"/>
              <w:rPr>
                <w:sz w:val="20"/>
              </w:rPr>
            </w:pPr>
            <w:r>
              <w:rPr>
                <w:b/>
                <w:sz w:val="18"/>
              </w:rPr>
              <w:t>0.002</w:t>
            </w:r>
          </w:p>
        </w:tc>
        <w:tc>
          <w:tcPr>
            <w:tcW w:w="717" w:type="dxa"/>
            <w:tcMar>
              <w:top w:w="15" w:type="dxa"/>
              <w:left w:w="0" w:type="dxa"/>
              <w:bottom w:w="0" w:type="dxa"/>
              <w:right w:w="40" w:type="dxa"/>
            </w:tcMar>
            <w:hideMark/>
          </w:tcPr>
          <w:p w14:paraId="67271A4F" w14:textId="77777777" w:rsidR="00E850B9" w:rsidRDefault="00E850B9" w:rsidP="00E850B9">
            <w:pPr>
              <w:spacing w:line="256" w:lineRule="auto"/>
              <w:rPr>
                <w:sz w:val="20"/>
              </w:rPr>
            </w:pPr>
            <w:r>
              <w:rPr>
                <w:b/>
                <w:sz w:val="18"/>
              </w:rPr>
              <w:t>0.008</w:t>
            </w:r>
          </w:p>
        </w:tc>
      </w:tr>
      <w:tr w:rsidR="00642004" w14:paraId="10D0A264" w14:textId="77777777" w:rsidTr="00E850B9">
        <w:trPr>
          <w:trHeight w:val="427"/>
        </w:trPr>
        <w:tc>
          <w:tcPr>
            <w:tcW w:w="1422" w:type="dxa"/>
            <w:tcMar>
              <w:top w:w="15" w:type="dxa"/>
              <w:left w:w="0" w:type="dxa"/>
              <w:bottom w:w="0" w:type="dxa"/>
              <w:right w:w="40" w:type="dxa"/>
            </w:tcMar>
            <w:hideMark/>
          </w:tcPr>
          <w:p w14:paraId="62019891" w14:textId="77777777" w:rsidR="00E850B9" w:rsidRDefault="00E850B9" w:rsidP="00E850B9">
            <w:pPr>
              <w:spacing w:line="256" w:lineRule="auto"/>
              <w:ind w:left="40"/>
              <w:rPr>
                <w:sz w:val="20"/>
              </w:rPr>
            </w:pPr>
            <w:r>
              <w:rPr>
                <w:sz w:val="18"/>
              </w:rPr>
              <w:t>Apple (ROI)</w:t>
            </w:r>
          </w:p>
        </w:tc>
        <w:tc>
          <w:tcPr>
            <w:tcW w:w="784" w:type="dxa"/>
            <w:tcMar>
              <w:top w:w="15" w:type="dxa"/>
              <w:left w:w="0" w:type="dxa"/>
              <w:bottom w:w="0" w:type="dxa"/>
              <w:right w:w="40" w:type="dxa"/>
            </w:tcMar>
            <w:hideMark/>
          </w:tcPr>
          <w:p w14:paraId="7246DB20" w14:textId="77777777" w:rsidR="00E850B9" w:rsidRDefault="00E850B9" w:rsidP="00E850B9">
            <w:pPr>
              <w:spacing w:line="256" w:lineRule="auto"/>
              <w:ind w:left="43"/>
              <w:rPr>
                <w:sz w:val="20"/>
              </w:rPr>
            </w:pPr>
            <w:r>
              <w:rPr>
                <w:sz w:val="18"/>
              </w:rPr>
              <w:t>0.02</w:t>
            </w:r>
          </w:p>
        </w:tc>
        <w:tc>
          <w:tcPr>
            <w:tcW w:w="774" w:type="dxa"/>
            <w:tcMar>
              <w:top w:w="15" w:type="dxa"/>
              <w:left w:w="0" w:type="dxa"/>
              <w:bottom w:w="0" w:type="dxa"/>
              <w:right w:w="40" w:type="dxa"/>
            </w:tcMar>
            <w:hideMark/>
          </w:tcPr>
          <w:p w14:paraId="23513C69" w14:textId="77777777" w:rsidR="00E850B9" w:rsidRDefault="00E850B9" w:rsidP="00E850B9">
            <w:pPr>
              <w:spacing w:line="256" w:lineRule="auto"/>
              <w:ind w:left="43"/>
              <w:rPr>
                <w:sz w:val="20"/>
              </w:rPr>
            </w:pPr>
            <w:r>
              <w:rPr>
                <w:sz w:val="18"/>
              </w:rPr>
              <w:t>0.06</w:t>
            </w:r>
          </w:p>
        </w:tc>
        <w:tc>
          <w:tcPr>
            <w:tcW w:w="774" w:type="dxa"/>
            <w:gridSpan w:val="2"/>
            <w:tcMar>
              <w:top w:w="15" w:type="dxa"/>
              <w:left w:w="0" w:type="dxa"/>
              <w:bottom w:w="0" w:type="dxa"/>
              <w:right w:w="40" w:type="dxa"/>
            </w:tcMar>
            <w:hideMark/>
          </w:tcPr>
          <w:p w14:paraId="7E873D44" w14:textId="77777777" w:rsidR="00E850B9" w:rsidRDefault="00E850B9" w:rsidP="00E850B9">
            <w:pPr>
              <w:spacing w:line="256" w:lineRule="auto"/>
              <w:ind w:left="43"/>
              <w:rPr>
                <w:sz w:val="20"/>
              </w:rPr>
            </w:pPr>
            <w:r>
              <w:rPr>
                <w:sz w:val="18"/>
              </w:rPr>
              <w:t>0.03</w:t>
            </w:r>
          </w:p>
        </w:tc>
        <w:tc>
          <w:tcPr>
            <w:tcW w:w="793" w:type="dxa"/>
            <w:tcMar>
              <w:top w:w="15" w:type="dxa"/>
              <w:left w:w="0" w:type="dxa"/>
              <w:bottom w:w="0" w:type="dxa"/>
              <w:right w:w="40" w:type="dxa"/>
            </w:tcMar>
            <w:hideMark/>
          </w:tcPr>
          <w:p w14:paraId="25465197" w14:textId="77777777" w:rsidR="00E850B9" w:rsidRDefault="00E850B9" w:rsidP="00E850B9">
            <w:pPr>
              <w:spacing w:line="256" w:lineRule="auto"/>
              <w:ind w:left="43"/>
              <w:rPr>
                <w:sz w:val="20"/>
              </w:rPr>
            </w:pPr>
            <w:r>
              <w:rPr>
                <w:sz w:val="18"/>
              </w:rPr>
              <w:t>0.05</w:t>
            </w:r>
          </w:p>
        </w:tc>
        <w:tc>
          <w:tcPr>
            <w:tcW w:w="786" w:type="dxa"/>
            <w:gridSpan w:val="2"/>
            <w:tcMar>
              <w:top w:w="15" w:type="dxa"/>
              <w:left w:w="0" w:type="dxa"/>
              <w:bottom w:w="0" w:type="dxa"/>
              <w:right w:w="40" w:type="dxa"/>
            </w:tcMar>
            <w:hideMark/>
          </w:tcPr>
          <w:p w14:paraId="15B4D950" w14:textId="77777777"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5601822A" w14:textId="77777777" w:rsidR="00E850B9" w:rsidRDefault="00E850B9" w:rsidP="00E850B9">
            <w:pPr>
              <w:spacing w:line="256" w:lineRule="auto"/>
              <w:ind w:left="11"/>
              <w:rPr>
                <w:sz w:val="20"/>
              </w:rPr>
            </w:pPr>
            <w:r>
              <w:rPr>
                <w:sz w:val="18"/>
              </w:rPr>
              <w:t>0.05</w:t>
            </w:r>
          </w:p>
        </w:tc>
        <w:tc>
          <w:tcPr>
            <w:tcW w:w="773" w:type="dxa"/>
            <w:gridSpan w:val="2"/>
            <w:tcMar>
              <w:top w:w="15" w:type="dxa"/>
              <w:left w:w="0" w:type="dxa"/>
              <w:bottom w:w="0" w:type="dxa"/>
              <w:right w:w="40" w:type="dxa"/>
            </w:tcMar>
            <w:hideMark/>
          </w:tcPr>
          <w:p w14:paraId="12EB76A1" w14:textId="77777777"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6E32AB25" w14:textId="77777777" w:rsidR="00E850B9" w:rsidRDefault="00E850B9" w:rsidP="00E850B9">
            <w:pPr>
              <w:spacing w:line="256" w:lineRule="auto"/>
              <w:ind w:left="12"/>
              <w:rPr>
                <w:sz w:val="20"/>
              </w:rPr>
            </w:pPr>
            <w:r>
              <w:rPr>
                <w:sz w:val="18"/>
              </w:rPr>
              <w:t>0.06</w:t>
            </w:r>
          </w:p>
        </w:tc>
        <w:tc>
          <w:tcPr>
            <w:tcW w:w="774" w:type="dxa"/>
            <w:gridSpan w:val="2"/>
            <w:tcMar>
              <w:top w:w="15" w:type="dxa"/>
              <w:left w:w="0" w:type="dxa"/>
              <w:bottom w:w="0" w:type="dxa"/>
              <w:right w:w="40" w:type="dxa"/>
            </w:tcMar>
            <w:hideMark/>
          </w:tcPr>
          <w:p w14:paraId="28DC8E2C"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3046FED5" w14:textId="77777777" w:rsidR="00E850B9" w:rsidRDefault="00E850B9" w:rsidP="00E850B9">
            <w:pPr>
              <w:spacing w:line="256" w:lineRule="auto"/>
              <w:ind w:left="12"/>
              <w:rPr>
                <w:sz w:val="20"/>
              </w:rPr>
            </w:pPr>
            <w:r>
              <w:rPr>
                <w:sz w:val="18"/>
              </w:rPr>
              <w:t>0.07</w:t>
            </w:r>
          </w:p>
        </w:tc>
        <w:tc>
          <w:tcPr>
            <w:tcW w:w="806" w:type="dxa"/>
            <w:gridSpan w:val="2"/>
            <w:tcMar>
              <w:top w:w="15" w:type="dxa"/>
              <w:left w:w="0" w:type="dxa"/>
              <w:bottom w:w="0" w:type="dxa"/>
              <w:right w:w="40" w:type="dxa"/>
            </w:tcMar>
            <w:hideMark/>
          </w:tcPr>
          <w:p w14:paraId="2EAB0AD8" w14:textId="77777777" w:rsidR="00E850B9" w:rsidRDefault="00E850B9" w:rsidP="00E850B9">
            <w:pPr>
              <w:spacing w:line="256" w:lineRule="auto"/>
              <w:rPr>
                <w:sz w:val="20"/>
              </w:rPr>
            </w:pPr>
            <w:r>
              <w:rPr>
                <w:b/>
                <w:sz w:val="18"/>
              </w:rPr>
              <w:t>0.007</w:t>
            </w:r>
          </w:p>
        </w:tc>
        <w:tc>
          <w:tcPr>
            <w:tcW w:w="717" w:type="dxa"/>
            <w:tcMar>
              <w:top w:w="15" w:type="dxa"/>
              <w:left w:w="0" w:type="dxa"/>
              <w:bottom w:w="0" w:type="dxa"/>
              <w:right w:w="40" w:type="dxa"/>
            </w:tcMar>
            <w:hideMark/>
          </w:tcPr>
          <w:p w14:paraId="72CBD5A9" w14:textId="77777777" w:rsidR="00E850B9" w:rsidRDefault="00E850B9" w:rsidP="00E850B9">
            <w:pPr>
              <w:spacing w:line="256" w:lineRule="auto"/>
              <w:ind w:left="44"/>
              <w:rPr>
                <w:sz w:val="20"/>
              </w:rPr>
            </w:pPr>
            <w:r>
              <w:rPr>
                <w:b/>
                <w:sz w:val="18"/>
              </w:rPr>
              <w:t>0.02</w:t>
            </w:r>
          </w:p>
        </w:tc>
      </w:tr>
      <w:tr w:rsidR="00642004" w14:paraId="0762DD9E" w14:textId="77777777" w:rsidTr="00E850B9">
        <w:trPr>
          <w:trHeight w:val="427"/>
        </w:trPr>
        <w:tc>
          <w:tcPr>
            <w:tcW w:w="1422" w:type="dxa"/>
            <w:tcMar>
              <w:top w:w="15" w:type="dxa"/>
              <w:left w:w="0" w:type="dxa"/>
              <w:bottom w:w="0" w:type="dxa"/>
              <w:right w:w="40" w:type="dxa"/>
            </w:tcMar>
            <w:hideMark/>
          </w:tcPr>
          <w:p w14:paraId="2EF2A2AE" w14:textId="77777777" w:rsidR="00E850B9" w:rsidRDefault="00E850B9" w:rsidP="00E850B9">
            <w:pPr>
              <w:spacing w:line="256" w:lineRule="auto"/>
              <w:ind w:left="40"/>
              <w:rPr>
                <w:sz w:val="20"/>
              </w:rPr>
            </w:pPr>
            <w:r>
              <w:rPr>
                <w:sz w:val="18"/>
              </w:rPr>
              <w:t>Corn (ROI)</w:t>
            </w:r>
          </w:p>
        </w:tc>
        <w:tc>
          <w:tcPr>
            <w:tcW w:w="784" w:type="dxa"/>
            <w:tcMar>
              <w:top w:w="15" w:type="dxa"/>
              <w:left w:w="0" w:type="dxa"/>
              <w:bottom w:w="0" w:type="dxa"/>
              <w:right w:w="40" w:type="dxa"/>
            </w:tcMar>
            <w:hideMark/>
          </w:tcPr>
          <w:p w14:paraId="2D57CA93" w14:textId="77777777" w:rsidR="00E850B9" w:rsidRDefault="00E850B9" w:rsidP="00E850B9">
            <w:pPr>
              <w:spacing w:line="256" w:lineRule="auto"/>
              <w:ind w:left="43"/>
              <w:rPr>
                <w:sz w:val="20"/>
              </w:rPr>
            </w:pPr>
            <w:r>
              <w:rPr>
                <w:sz w:val="18"/>
              </w:rPr>
              <w:t>0.04</w:t>
            </w:r>
          </w:p>
        </w:tc>
        <w:tc>
          <w:tcPr>
            <w:tcW w:w="774" w:type="dxa"/>
            <w:tcMar>
              <w:top w:w="15" w:type="dxa"/>
              <w:left w:w="0" w:type="dxa"/>
              <w:bottom w:w="0" w:type="dxa"/>
              <w:right w:w="40" w:type="dxa"/>
            </w:tcMar>
            <w:hideMark/>
          </w:tcPr>
          <w:p w14:paraId="1C032952" w14:textId="77777777" w:rsidR="00E850B9" w:rsidRDefault="00E850B9" w:rsidP="00E850B9">
            <w:pPr>
              <w:spacing w:line="256" w:lineRule="auto"/>
              <w:ind w:left="43"/>
              <w:rPr>
                <w:sz w:val="20"/>
              </w:rPr>
            </w:pPr>
            <w:r>
              <w:rPr>
                <w:sz w:val="18"/>
              </w:rPr>
              <w:t>0.08</w:t>
            </w:r>
          </w:p>
        </w:tc>
        <w:tc>
          <w:tcPr>
            <w:tcW w:w="774" w:type="dxa"/>
            <w:gridSpan w:val="2"/>
            <w:tcMar>
              <w:top w:w="15" w:type="dxa"/>
              <w:left w:w="0" w:type="dxa"/>
              <w:bottom w:w="0" w:type="dxa"/>
              <w:right w:w="40" w:type="dxa"/>
            </w:tcMar>
            <w:hideMark/>
          </w:tcPr>
          <w:p w14:paraId="4054DFF1" w14:textId="77777777" w:rsidR="00E850B9" w:rsidRDefault="00E850B9" w:rsidP="00E850B9">
            <w:pPr>
              <w:spacing w:line="256" w:lineRule="auto"/>
              <w:ind w:left="43"/>
              <w:rPr>
                <w:sz w:val="20"/>
              </w:rPr>
            </w:pPr>
            <w:r>
              <w:rPr>
                <w:sz w:val="18"/>
              </w:rPr>
              <w:t>0.04</w:t>
            </w:r>
          </w:p>
        </w:tc>
        <w:tc>
          <w:tcPr>
            <w:tcW w:w="793" w:type="dxa"/>
            <w:tcMar>
              <w:top w:w="15" w:type="dxa"/>
              <w:left w:w="0" w:type="dxa"/>
              <w:bottom w:w="0" w:type="dxa"/>
              <w:right w:w="40" w:type="dxa"/>
            </w:tcMar>
            <w:hideMark/>
          </w:tcPr>
          <w:p w14:paraId="13200063" w14:textId="77777777" w:rsidR="00E850B9" w:rsidRDefault="00E850B9" w:rsidP="00E850B9">
            <w:pPr>
              <w:spacing w:line="256" w:lineRule="auto"/>
              <w:ind w:left="43"/>
              <w:rPr>
                <w:sz w:val="20"/>
              </w:rPr>
            </w:pPr>
            <w:r>
              <w:rPr>
                <w:sz w:val="18"/>
              </w:rPr>
              <w:t>0.09</w:t>
            </w:r>
          </w:p>
        </w:tc>
        <w:tc>
          <w:tcPr>
            <w:tcW w:w="786" w:type="dxa"/>
            <w:gridSpan w:val="2"/>
            <w:tcMar>
              <w:top w:w="15" w:type="dxa"/>
              <w:left w:w="0" w:type="dxa"/>
              <w:bottom w:w="0" w:type="dxa"/>
              <w:right w:w="40" w:type="dxa"/>
            </w:tcMar>
            <w:hideMark/>
          </w:tcPr>
          <w:p w14:paraId="4DBB95A7" w14:textId="77777777" w:rsidR="00E850B9" w:rsidRDefault="00E850B9" w:rsidP="00E850B9">
            <w:pPr>
              <w:spacing w:line="256" w:lineRule="auto"/>
              <w:ind w:left="43"/>
              <w:rPr>
                <w:sz w:val="20"/>
              </w:rPr>
            </w:pPr>
            <w:r>
              <w:rPr>
                <w:sz w:val="18"/>
              </w:rPr>
              <w:t>0.05</w:t>
            </w:r>
          </w:p>
        </w:tc>
        <w:tc>
          <w:tcPr>
            <w:tcW w:w="725" w:type="dxa"/>
            <w:tcMar>
              <w:top w:w="15" w:type="dxa"/>
              <w:left w:w="0" w:type="dxa"/>
              <w:bottom w:w="0" w:type="dxa"/>
              <w:right w:w="40" w:type="dxa"/>
            </w:tcMar>
            <w:hideMark/>
          </w:tcPr>
          <w:p w14:paraId="306910A5" w14:textId="77777777" w:rsidR="00E850B9" w:rsidRDefault="00E850B9" w:rsidP="00E850B9">
            <w:pPr>
              <w:spacing w:line="256" w:lineRule="auto"/>
              <w:ind w:left="11"/>
              <w:rPr>
                <w:sz w:val="20"/>
              </w:rPr>
            </w:pPr>
            <w:r>
              <w:rPr>
                <w:sz w:val="18"/>
              </w:rPr>
              <w:t>0.09</w:t>
            </w:r>
          </w:p>
        </w:tc>
        <w:tc>
          <w:tcPr>
            <w:tcW w:w="773" w:type="dxa"/>
            <w:gridSpan w:val="2"/>
            <w:tcMar>
              <w:top w:w="15" w:type="dxa"/>
              <w:left w:w="0" w:type="dxa"/>
              <w:bottom w:w="0" w:type="dxa"/>
              <w:right w:w="40" w:type="dxa"/>
            </w:tcMar>
            <w:hideMark/>
          </w:tcPr>
          <w:p w14:paraId="49B04FC6" w14:textId="77777777" w:rsidR="00E850B9" w:rsidRDefault="00E850B9" w:rsidP="00E850B9">
            <w:pPr>
              <w:spacing w:line="256" w:lineRule="auto"/>
              <w:ind w:left="43"/>
              <w:rPr>
                <w:sz w:val="20"/>
              </w:rPr>
            </w:pPr>
            <w:r>
              <w:rPr>
                <w:sz w:val="18"/>
              </w:rPr>
              <w:t>0.06</w:t>
            </w:r>
          </w:p>
        </w:tc>
        <w:tc>
          <w:tcPr>
            <w:tcW w:w="725" w:type="dxa"/>
            <w:tcMar>
              <w:top w:w="15" w:type="dxa"/>
              <w:left w:w="0" w:type="dxa"/>
              <w:bottom w:w="0" w:type="dxa"/>
              <w:right w:w="40" w:type="dxa"/>
            </w:tcMar>
            <w:hideMark/>
          </w:tcPr>
          <w:p w14:paraId="0BF143DD" w14:textId="77777777" w:rsidR="00E850B9" w:rsidRDefault="00E850B9" w:rsidP="00E850B9">
            <w:pPr>
              <w:spacing w:line="256" w:lineRule="auto"/>
              <w:ind w:left="17"/>
              <w:rPr>
                <w:sz w:val="20"/>
              </w:rPr>
            </w:pPr>
            <w:r>
              <w:rPr>
                <w:sz w:val="18"/>
              </w:rPr>
              <w:t>0.10</w:t>
            </w:r>
          </w:p>
        </w:tc>
        <w:tc>
          <w:tcPr>
            <w:tcW w:w="774" w:type="dxa"/>
            <w:gridSpan w:val="2"/>
            <w:tcMar>
              <w:top w:w="15" w:type="dxa"/>
              <w:left w:w="0" w:type="dxa"/>
              <w:bottom w:w="0" w:type="dxa"/>
              <w:right w:w="40" w:type="dxa"/>
            </w:tcMar>
            <w:hideMark/>
          </w:tcPr>
          <w:p w14:paraId="41C51C19"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41D3C85E" w14:textId="77777777" w:rsidR="00E850B9" w:rsidRDefault="00E850B9" w:rsidP="00E850B9">
            <w:pPr>
              <w:spacing w:line="256" w:lineRule="auto"/>
              <w:ind w:left="17"/>
              <w:rPr>
                <w:sz w:val="20"/>
              </w:rPr>
            </w:pPr>
            <w:r>
              <w:rPr>
                <w:sz w:val="18"/>
              </w:rPr>
              <w:t>0.10</w:t>
            </w:r>
          </w:p>
        </w:tc>
        <w:tc>
          <w:tcPr>
            <w:tcW w:w="806" w:type="dxa"/>
            <w:gridSpan w:val="2"/>
            <w:tcMar>
              <w:top w:w="15" w:type="dxa"/>
              <w:left w:w="0" w:type="dxa"/>
              <w:bottom w:w="0" w:type="dxa"/>
              <w:right w:w="40" w:type="dxa"/>
            </w:tcMar>
            <w:hideMark/>
          </w:tcPr>
          <w:p w14:paraId="74BA9D74" w14:textId="77777777" w:rsidR="00E850B9" w:rsidRDefault="00E850B9" w:rsidP="00E850B9">
            <w:pPr>
              <w:spacing w:line="256" w:lineRule="auto"/>
              <w:ind w:left="50"/>
              <w:rPr>
                <w:sz w:val="20"/>
              </w:rPr>
            </w:pPr>
            <w:r>
              <w:rPr>
                <w:b/>
                <w:sz w:val="18"/>
              </w:rPr>
              <w:t>0.01</w:t>
            </w:r>
          </w:p>
        </w:tc>
        <w:tc>
          <w:tcPr>
            <w:tcW w:w="717" w:type="dxa"/>
            <w:tcMar>
              <w:top w:w="15" w:type="dxa"/>
              <w:left w:w="0" w:type="dxa"/>
              <w:bottom w:w="0" w:type="dxa"/>
              <w:right w:w="40" w:type="dxa"/>
            </w:tcMar>
            <w:hideMark/>
          </w:tcPr>
          <w:p w14:paraId="36376D24" w14:textId="77777777" w:rsidR="00E850B9" w:rsidRDefault="00E850B9" w:rsidP="00E850B9">
            <w:pPr>
              <w:spacing w:line="256" w:lineRule="auto"/>
              <w:ind w:left="44"/>
              <w:rPr>
                <w:sz w:val="20"/>
              </w:rPr>
            </w:pPr>
            <w:r>
              <w:rPr>
                <w:b/>
                <w:sz w:val="18"/>
              </w:rPr>
              <w:t>0.04</w:t>
            </w:r>
          </w:p>
        </w:tc>
      </w:tr>
      <w:tr w:rsidR="00642004" w14:paraId="473EADEA" w14:textId="77777777" w:rsidTr="00E850B9">
        <w:trPr>
          <w:trHeight w:val="427"/>
        </w:trPr>
        <w:tc>
          <w:tcPr>
            <w:tcW w:w="1422" w:type="dxa"/>
            <w:tcMar>
              <w:top w:w="15" w:type="dxa"/>
              <w:left w:w="0" w:type="dxa"/>
              <w:bottom w:w="0" w:type="dxa"/>
              <w:right w:w="40" w:type="dxa"/>
            </w:tcMar>
            <w:hideMark/>
          </w:tcPr>
          <w:p w14:paraId="76DC9A36" w14:textId="77777777" w:rsidR="00E850B9" w:rsidRDefault="00E850B9" w:rsidP="00E850B9">
            <w:pPr>
              <w:spacing w:line="256" w:lineRule="auto"/>
              <w:ind w:left="40"/>
              <w:rPr>
                <w:sz w:val="20"/>
              </w:rPr>
            </w:pPr>
            <w:r>
              <w:rPr>
                <w:sz w:val="18"/>
              </w:rPr>
              <w:t>Cotton (ROI)</w:t>
            </w:r>
          </w:p>
        </w:tc>
        <w:tc>
          <w:tcPr>
            <w:tcW w:w="784" w:type="dxa"/>
            <w:tcMar>
              <w:top w:w="15" w:type="dxa"/>
              <w:left w:w="0" w:type="dxa"/>
              <w:bottom w:w="0" w:type="dxa"/>
              <w:right w:w="40" w:type="dxa"/>
            </w:tcMar>
            <w:hideMark/>
          </w:tcPr>
          <w:p w14:paraId="08150314" w14:textId="77777777" w:rsidR="00E850B9" w:rsidRDefault="00E850B9" w:rsidP="00E850B9">
            <w:pPr>
              <w:spacing w:line="256" w:lineRule="auto"/>
              <w:ind w:left="48"/>
              <w:rPr>
                <w:sz w:val="20"/>
              </w:rPr>
            </w:pPr>
            <w:r>
              <w:rPr>
                <w:sz w:val="18"/>
              </w:rPr>
              <w:t>0.01</w:t>
            </w:r>
          </w:p>
        </w:tc>
        <w:tc>
          <w:tcPr>
            <w:tcW w:w="774" w:type="dxa"/>
            <w:tcMar>
              <w:top w:w="15" w:type="dxa"/>
              <w:left w:w="0" w:type="dxa"/>
              <w:bottom w:w="0" w:type="dxa"/>
              <w:right w:w="40" w:type="dxa"/>
            </w:tcMar>
            <w:hideMark/>
          </w:tcPr>
          <w:p w14:paraId="2923DAAD" w14:textId="77777777" w:rsidR="00E850B9" w:rsidRDefault="00E850B9" w:rsidP="00E850B9">
            <w:pPr>
              <w:spacing w:line="256" w:lineRule="auto"/>
              <w:ind w:left="43"/>
              <w:rPr>
                <w:sz w:val="20"/>
              </w:rPr>
            </w:pPr>
            <w:r>
              <w:rPr>
                <w:sz w:val="18"/>
              </w:rPr>
              <w:t>0.06</w:t>
            </w:r>
          </w:p>
        </w:tc>
        <w:tc>
          <w:tcPr>
            <w:tcW w:w="774" w:type="dxa"/>
            <w:gridSpan w:val="2"/>
            <w:tcMar>
              <w:top w:w="15" w:type="dxa"/>
              <w:left w:w="0" w:type="dxa"/>
              <w:bottom w:w="0" w:type="dxa"/>
              <w:right w:w="40" w:type="dxa"/>
            </w:tcMar>
            <w:hideMark/>
          </w:tcPr>
          <w:p w14:paraId="5F88F277" w14:textId="77777777" w:rsidR="00E850B9" w:rsidRDefault="00E850B9" w:rsidP="00E850B9">
            <w:pPr>
              <w:spacing w:line="256" w:lineRule="auto"/>
              <w:ind w:left="43"/>
              <w:rPr>
                <w:sz w:val="20"/>
              </w:rPr>
            </w:pPr>
            <w:r>
              <w:rPr>
                <w:sz w:val="18"/>
              </w:rPr>
              <w:t>0.02</w:t>
            </w:r>
          </w:p>
        </w:tc>
        <w:tc>
          <w:tcPr>
            <w:tcW w:w="793" w:type="dxa"/>
            <w:tcMar>
              <w:top w:w="15" w:type="dxa"/>
              <w:left w:w="0" w:type="dxa"/>
              <w:bottom w:w="0" w:type="dxa"/>
              <w:right w:w="40" w:type="dxa"/>
            </w:tcMar>
            <w:hideMark/>
          </w:tcPr>
          <w:p w14:paraId="23CAB458" w14:textId="77777777" w:rsidR="00E850B9" w:rsidRDefault="00E850B9" w:rsidP="00E850B9">
            <w:pPr>
              <w:spacing w:line="256" w:lineRule="auto"/>
              <w:ind w:left="43"/>
              <w:rPr>
                <w:sz w:val="20"/>
              </w:rPr>
            </w:pPr>
            <w:r>
              <w:rPr>
                <w:sz w:val="18"/>
              </w:rPr>
              <w:t>0.07</w:t>
            </w:r>
          </w:p>
        </w:tc>
        <w:tc>
          <w:tcPr>
            <w:tcW w:w="786" w:type="dxa"/>
            <w:gridSpan w:val="2"/>
            <w:tcMar>
              <w:top w:w="15" w:type="dxa"/>
              <w:left w:w="0" w:type="dxa"/>
              <w:bottom w:w="0" w:type="dxa"/>
              <w:right w:w="40" w:type="dxa"/>
            </w:tcMar>
            <w:hideMark/>
          </w:tcPr>
          <w:p w14:paraId="32756A23" w14:textId="77777777" w:rsidR="00E850B9" w:rsidRDefault="00E850B9" w:rsidP="00E850B9">
            <w:pPr>
              <w:spacing w:line="256" w:lineRule="auto"/>
              <w:ind w:left="43"/>
              <w:rPr>
                <w:sz w:val="20"/>
              </w:rPr>
            </w:pPr>
            <w:r>
              <w:rPr>
                <w:sz w:val="18"/>
              </w:rPr>
              <w:t>0.02</w:t>
            </w:r>
          </w:p>
        </w:tc>
        <w:tc>
          <w:tcPr>
            <w:tcW w:w="725" w:type="dxa"/>
            <w:tcMar>
              <w:top w:w="15" w:type="dxa"/>
              <w:left w:w="0" w:type="dxa"/>
              <w:bottom w:w="0" w:type="dxa"/>
              <w:right w:w="40" w:type="dxa"/>
            </w:tcMar>
            <w:hideMark/>
          </w:tcPr>
          <w:p w14:paraId="5D759635" w14:textId="77777777" w:rsidR="00E850B9" w:rsidRDefault="00E850B9" w:rsidP="00E850B9">
            <w:pPr>
              <w:spacing w:line="256" w:lineRule="auto"/>
              <w:ind w:left="11"/>
              <w:rPr>
                <w:sz w:val="20"/>
              </w:rPr>
            </w:pPr>
            <w:r>
              <w:rPr>
                <w:sz w:val="18"/>
              </w:rPr>
              <w:t>0.08</w:t>
            </w:r>
          </w:p>
        </w:tc>
        <w:tc>
          <w:tcPr>
            <w:tcW w:w="773" w:type="dxa"/>
            <w:gridSpan w:val="2"/>
            <w:tcMar>
              <w:top w:w="15" w:type="dxa"/>
              <w:left w:w="0" w:type="dxa"/>
              <w:bottom w:w="0" w:type="dxa"/>
              <w:right w:w="40" w:type="dxa"/>
            </w:tcMar>
            <w:hideMark/>
          </w:tcPr>
          <w:p w14:paraId="031052C3" w14:textId="77777777"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2443BEB6" w14:textId="77777777" w:rsidR="00E850B9" w:rsidRDefault="00E850B9" w:rsidP="00E850B9">
            <w:pPr>
              <w:spacing w:line="256" w:lineRule="auto"/>
              <w:ind w:left="12"/>
              <w:rPr>
                <w:sz w:val="20"/>
              </w:rPr>
            </w:pPr>
            <w:r>
              <w:rPr>
                <w:sz w:val="18"/>
              </w:rPr>
              <w:t>0.08</w:t>
            </w:r>
          </w:p>
        </w:tc>
        <w:tc>
          <w:tcPr>
            <w:tcW w:w="774" w:type="dxa"/>
            <w:gridSpan w:val="2"/>
            <w:tcMar>
              <w:top w:w="15" w:type="dxa"/>
              <w:left w:w="0" w:type="dxa"/>
              <w:bottom w:w="0" w:type="dxa"/>
              <w:right w:w="40" w:type="dxa"/>
            </w:tcMar>
            <w:hideMark/>
          </w:tcPr>
          <w:p w14:paraId="55F8049D" w14:textId="06FC5361"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26D5EA3B" w14:textId="77777777" w:rsidR="00E850B9" w:rsidRDefault="00E850B9" w:rsidP="00E850B9">
            <w:pPr>
              <w:spacing w:line="256" w:lineRule="auto"/>
              <w:ind w:left="12"/>
              <w:rPr>
                <w:sz w:val="20"/>
              </w:rPr>
            </w:pPr>
            <w:r>
              <w:rPr>
                <w:sz w:val="18"/>
              </w:rPr>
              <w:t>0.09</w:t>
            </w:r>
          </w:p>
        </w:tc>
        <w:tc>
          <w:tcPr>
            <w:tcW w:w="806" w:type="dxa"/>
            <w:gridSpan w:val="2"/>
            <w:tcMar>
              <w:top w:w="15" w:type="dxa"/>
              <w:left w:w="0" w:type="dxa"/>
              <w:bottom w:w="0" w:type="dxa"/>
              <w:right w:w="40" w:type="dxa"/>
            </w:tcMar>
            <w:hideMark/>
          </w:tcPr>
          <w:p w14:paraId="7787A230" w14:textId="77777777" w:rsidR="00E850B9" w:rsidRDefault="00E850B9" w:rsidP="00E850B9">
            <w:pPr>
              <w:spacing w:line="256" w:lineRule="auto"/>
              <w:ind w:left="4"/>
              <w:rPr>
                <w:sz w:val="20"/>
              </w:rPr>
            </w:pPr>
            <w:r>
              <w:rPr>
                <w:b/>
                <w:sz w:val="18"/>
              </w:rPr>
              <w:t>0.016</w:t>
            </w:r>
          </w:p>
        </w:tc>
        <w:tc>
          <w:tcPr>
            <w:tcW w:w="717" w:type="dxa"/>
            <w:tcMar>
              <w:top w:w="15" w:type="dxa"/>
              <w:left w:w="0" w:type="dxa"/>
              <w:bottom w:w="0" w:type="dxa"/>
              <w:right w:w="40" w:type="dxa"/>
            </w:tcMar>
            <w:hideMark/>
          </w:tcPr>
          <w:p w14:paraId="2965F397" w14:textId="77777777" w:rsidR="00E850B9" w:rsidRDefault="00E850B9" w:rsidP="00E850B9">
            <w:pPr>
              <w:spacing w:line="256" w:lineRule="auto"/>
              <w:ind w:left="44"/>
              <w:rPr>
                <w:sz w:val="20"/>
              </w:rPr>
            </w:pPr>
            <w:r>
              <w:rPr>
                <w:b/>
                <w:sz w:val="18"/>
              </w:rPr>
              <w:t>0.03</w:t>
            </w:r>
          </w:p>
        </w:tc>
      </w:tr>
      <w:tr w:rsidR="00642004" w14:paraId="1A5C62DE" w14:textId="77777777" w:rsidTr="00E850B9">
        <w:trPr>
          <w:trHeight w:val="427"/>
        </w:trPr>
        <w:tc>
          <w:tcPr>
            <w:tcW w:w="1422" w:type="dxa"/>
            <w:tcMar>
              <w:top w:w="15" w:type="dxa"/>
              <w:left w:w="0" w:type="dxa"/>
              <w:bottom w:w="0" w:type="dxa"/>
              <w:right w:w="40" w:type="dxa"/>
            </w:tcMar>
            <w:hideMark/>
          </w:tcPr>
          <w:p w14:paraId="4AA2BD7A" w14:textId="77777777" w:rsidR="00E850B9" w:rsidRDefault="00E850B9" w:rsidP="00E850B9">
            <w:pPr>
              <w:spacing w:line="256" w:lineRule="auto"/>
              <w:ind w:left="40"/>
              <w:rPr>
                <w:sz w:val="20"/>
              </w:rPr>
            </w:pPr>
            <w:r>
              <w:rPr>
                <w:sz w:val="18"/>
              </w:rPr>
              <w:t>Grape (ROI)</w:t>
            </w:r>
          </w:p>
        </w:tc>
        <w:tc>
          <w:tcPr>
            <w:tcW w:w="784" w:type="dxa"/>
            <w:tcMar>
              <w:top w:w="15" w:type="dxa"/>
              <w:left w:w="0" w:type="dxa"/>
              <w:bottom w:w="0" w:type="dxa"/>
              <w:right w:w="40" w:type="dxa"/>
            </w:tcMar>
            <w:hideMark/>
          </w:tcPr>
          <w:p w14:paraId="604BD87F" w14:textId="77777777" w:rsidR="00E850B9" w:rsidRDefault="00E850B9" w:rsidP="00E850B9">
            <w:pPr>
              <w:spacing w:line="256" w:lineRule="auto"/>
              <w:ind w:left="40"/>
              <w:rPr>
                <w:sz w:val="20"/>
              </w:rPr>
            </w:pPr>
            <w:r>
              <w:rPr>
                <w:b/>
                <w:sz w:val="18"/>
              </w:rPr>
              <w:t>0.01</w:t>
            </w:r>
          </w:p>
        </w:tc>
        <w:tc>
          <w:tcPr>
            <w:tcW w:w="774" w:type="dxa"/>
            <w:tcMar>
              <w:top w:w="15" w:type="dxa"/>
              <w:left w:w="0" w:type="dxa"/>
              <w:bottom w:w="0" w:type="dxa"/>
              <w:right w:w="40" w:type="dxa"/>
            </w:tcMar>
            <w:hideMark/>
          </w:tcPr>
          <w:p w14:paraId="58BD5E8C" w14:textId="77777777" w:rsidR="00E850B9" w:rsidRDefault="00E850B9" w:rsidP="00E850B9">
            <w:pPr>
              <w:spacing w:line="256" w:lineRule="auto"/>
              <w:ind w:left="35"/>
              <w:rPr>
                <w:sz w:val="20"/>
              </w:rPr>
            </w:pPr>
            <w:r>
              <w:rPr>
                <w:b/>
                <w:sz w:val="18"/>
              </w:rPr>
              <w:t>0.05</w:t>
            </w:r>
          </w:p>
        </w:tc>
        <w:tc>
          <w:tcPr>
            <w:tcW w:w="774" w:type="dxa"/>
            <w:gridSpan w:val="2"/>
            <w:tcMar>
              <w:top w:w="15" w:type="dxa"/>
              <w:left w:w="0" w:type="dxa"/>
              <w:bottom w:w="0" w:type="dxa"/>
              <w:right w:w="40" w:type="dxa"/>
            </w:tcMar>
            <w:hideMark/>
          </w:tcPr>
          <w:p w14:paraId="73E0F59A" w14:textId="77777777" w:rsidR="00E850B9" w:rsidRDefault="00E850B9" w:rsidP="00E850B9">
            <w:pPr>
              <w:spacing w:line="256" w:lineRule="auto"/>
              <w:ind w:left="43"/>
              <w:rPr>
                <w:sz w:val="20"/>
              </w:rPr>
            </w:pPr>
            <w:r>
              <w:rPr>
                <w:sz w:val="18"/>
              </w:rPr>
              <w:t>0.03</w:t>
            </w:r>
          </w:p>
        </w:tc>
        <w:tc>
          <w:tcPr>
            <w:tcW w:w="793" w:type="dxa"/>
            <w:tcMar>
              <w:top w:w="15" w:type="dxa"/>
              <w:left w:w="0" w:type="dxa"/>
              <w:bottom w:w="0" w:type="dxa"/>
              <w:right w:w="40" w:type="dxa"/>
            </w:tcMar>
            <w:hideMark/>
          </w:tcPr>
          <w:p w14:paraId="183AFF7F" w14:textId="77777777" w:rsidR="00E850B9" w:rsidRDefault="00E850B9" w:rsidP="00E850B9">
            <w:pPr>
              <w:spacing w:line="256" w:lineRule="auto"/>
              <w:ind w:left="43"/>
              <w:rPr>
                <w:sz w:val="20"/>
              </w:rPr>
            </w:pPr>
            <w:r>
              <w:rPr>
                <w:sz w:val="18"/>
              </w:rPr>
              <w:t>0.07</w:t>
            </w:r>
          </w:p>
        </w:tc>
        <w:tc>
          <w:tcPr>
            <w:tcW w:w="786" w:type="dxa"/>
            <w:gridSpan w:val="2"/>
            <w:tcMar>
              <w:top w:w="15" w:type="dxa"/>
              <w:left w:w="0" w:type="dxa"/>
              <w:bottom w:w="0" w:type="dxa"/>
              <w:right w:w="40" w:type="dxa"/>
            </w:tcMar>
            <w:hideMark/>
          </w:tcPr>
          <w:p w14:paraId="2A686A01"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02B76B0E" w14:textId="77777777" w:rsidR="00E850B9" w:rsidRDefault="00E850B9" w:rsidP="00E850B9">
            <w:pPr>
              <w:spacing w:line="256" w:lineRule="auto"/>
              <w:ind w:left="11"/>
              <w:rPr>
                <w:sz w:val="20"/>
              </w:rPr>
            </w:pPr>
            <w:r>
              <w:rPr>
                <w:sz w:val="18"/>
              </w:rPr>
              <w:t>0.07</w:t>
            </w:r>
          </w:p>
        </w:tc>
        <w:tc>
          <w:tcPr>
            <w:tcW w:w="773" w:type="dxa"/>
            <w:gridSpan w:val="2"/>
            <w:tcMar>
              <w:top w:w="15" w:type="dxa"/>
              <w:left w:w="0" w:type="dxa"/>
              <w:bottom w:w="0" w:type="dxa"/>
              <w:right w:w="40" w:type="dxa"/>
            </w:tcMar>
            <w:hideMark/>
          </w:tcPr>
          <w:p w14:paraId="51929E86"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00D85B7E" w14:textId="77777777" w:rsidR="00E850B9" w:rsidRDefault="00E850B9" w:rsidP="00E850B9">
            <w:pPr>
              <w:spacing w:line="256" w:lineRule="auto"/>
              <w:ind w:left="12"/>
              <w:rPr>
                <w:sz w:val="20"/>
              </w:rPr>
            </w:pPr>
            <w:r>
              <w:rPr>
                <w:sz w:val="18"/>
              </w:rPr>
              <w:t>0.09</w:t>
            </w:r>
          </w:p>
        </w:tc>
        <w:tc>
          <w:tcPr>
            <w:tcW w:w="774" w:type="dxa"/>
            <w:gridSpan w:val="2"/>
            <w:tcMar>
              <w:top w:w="15" w:type="dxa"/>
              <w:left w:w="0" w:type="dxa"/>
              <w:bottom w:w="0" w:type="dxa"/>
              <w:right w:w="40" w:type="dxa"/>
            </w:tcMar>
            <w:hideMark/>
          </w:tcPr>
          <w:p w14:paraId="073AAEF8" w14:textId="51E2DAB7" w:rsidR="00E850B9" w:rsidRDefault="00E850B9" w:rsidP="00E850B9">
            <w:pPr>
              <w:spacing w:line="256" w:lineRule="auto"/>
              <w:ind w:left="43"/>
              <w:rPr>
                <w:sz w:val="20"/>
              </w:rPr>
            </w:pPr>
            <w:r>
              <w:rPr>
                <w:sz w:val="18"/>
              </w:rPr>
              <w:t>0.06</w:t>
            </w:r>
          </w:p>
        </w:tc>
        <w:tc>
          <w:tcPr>
            <w:tcW w:w="725" w:type="dxa"/>
            <w:tcMar>
              <w:top w:w="15" w:type="dxa"/>
              <w:left w:w="0" w:type="dxa"/>
              <w:bottom w:w="0" w:type="dxa"/>
              <w:right w:w="40" w:type="dxa"/>
            </w:tcMar>
            <w:hideMark/>
          </w:tcPr>
          <w:p w14:paraId="71570A6D" w14:textId="77777777" w:rsidR="00E850B9" w:rsidRDefault="00E850B9" w:rsidP="00E850B9">
            <w:pPr>
              <w:spacing w:line="256" w:lineRule="auto"/>
              <w:ind w:left="17"/>
              <w:rPr>
                <w:sz w:val="20"/>
              </w:rPr>
            </w:pPr>
            <w:r>
              <w:rPr>
                <w:sz w:val="18"/>
              </w:rPr>
              <w:t>0.10</w:t>
            </w:r>
          </w:p>
        </w:tc>
        <w:tc>
          <w:tcPr>
            <w:tcW w:w="806" w:type="dxa"/>
            <w:gridSpan w:val="2"/>
            <w:tcMar>
              <w:top w:w="15" w:type="dxa"/>
              <w:left w:w="0" w:type="dxa"/>
              <w:bottom w:w="0" w:type="dxa"/>
              <w:right w:w="40" w:type="dxa"/>
            </w:tcMar>
            <w:hideMark/>
          </w:tcPr>
          <w:p w14:paraId="3337F4FE" w14:textId="77777777" w:rsidR="00E850B9" w:rsidRDefault="00E850B9" w:rsidP="00E850B9">
            <w:pPr>
              <w:spacing w:line="256" w:lineRule="auto"/>
              <w:ind w:left="15"/>
              <w:rPr>
                <w:sz w:val="20"/>
              </w:rPr>
            </w:pPr>
            <w:r>
              <w:rPr>
                <w:sz w:val="18"/>
              </w:rPr>
              <w:t>0.013</w:t>
            </w:r>
          </w:p>
        </w:tc>
        <w:tc>
          <w:tcPr>
            <w:tcW w:w="717" w:type="dxa"/>
            <w:tcMar>
              <w:top w:w="15" w:type="dxa"/>
              <w:left w:w="0" w:type="dxa"/>
              <w:bottom w:w="0" w:type="dxa"/>
              <w:right w:w="40" w:type="dxa"/>
            </w:tcMar>
            <w:hideMark/>
          </w:tcPr>
          <w:p w14:paraId="04BE7A09" w14:textId="77777777" w:rsidR="00E850B9" w:rsidRDefault="00E850B9" w:rsidP="00E850B9">
            <w:pPr>
              <w:spacing w:line="256" w:lineRule="auto"/>
              <w:ind w:left="52"/>
              <w:rPr>
                <w:sz w:val="20"/>
              </w:rPr>
            </w:pPr>
            <w:r>
              <w:rPr>
                <w:sz w:val="18"/>
              </w:rPr>
              <w:t>0.05</w:t>
            </w:r>
          </w:p>
        </w:tc>
      </w:tr>
    </w:tbl>
    <w:p w14:paraId="3F1D2DAB" w14:textId="527594E5" w:rsidR="00BF52A1" w:rsidRPr="00BF52A1" w:rsidRDefault="00BF52A1" w:rsidP="00BF52A1">
      <w:pPr>
        <w:rPr>
          <w:rFonts w:ascii="Times New Roman" w:hAnsi="Times New Roman" w:cs="Times New Roman"/>
          <w:sz w:val="20"/>
          <w:szCs w:val="20"/>
        </w:rPr>
      </w:pPr>
      <w:r w:rsidRPr="00BF52A1">
        <w:rPr>
          <w:rFonts w:ascii="Times New Roman" w:hAnsi="Times New Roman" w:cs="Times New Roman"/>
          <w:sz w:val="20"/>
          <w:szCs w:val="20"/>
        </w:rPr>
        <w:t xml:space="preserve">Observations According </w:t>
      </w:r>
      <w:r>
        <w:rPr>
          <w:rFonts w:ascii="Times New Roman" w:hAnsi="Times New Roman" w:cs="Times New Roman"/>
          <w:sz w:val="20"/>
          <w:szCs w:val="20"/>
        </w:rPr>
        <w:t>to</w:t>
      </w:r>
      <w:r w:rsidRPr="00BF52A1">
        <w:rPr>
          <w:rFonts w:ascii="Times New Roman" w:hAnsi="Times New Roman" w:cs="Times New Roman"/>
          <w:sz w:val="20"/>
          <w:szCs w:val="20"/>
        </w:rPr>
        <w:t xml:space="preserve"> Tests Done:</w:t>
      </w:r>
    </w:p>
    <w:tbl>
      <w:tblPr>
        <w:tblStyle w:val="TableGrid0"/>
        <w:tblpPr w:leftFromText="180" w:rightFromText="180" w:vertAnchor="text" w:horzAnchor="margin" w:tblpY="216"/>
        <w:tblW w:w="4180" w:type="dxa"/>
        <w:tblInd w:w="0" w:type="dxa"/>
        <w:tblCellMar>
          <w:right w:w="70" w:type="dxa"/>
        </w:tblCellMar>
        <w:tblLook w:val="04A0" w:firstRow="1" w:lastRow="0" w:firstColumn="1" w:lastColumn="0" w:noHBand="0" w:noVBand="1"/>
      </w:tblPr>
      <w:tblGrid>
        <w:gridCol w:w="690"/>
        <w:gridCol w:w="540"/>
        <w:gridCol w:w="526"/>
        <w:gridCol w:w="527"/>
        <w:gridCol w:w="599"/>
        <w:gridCol w:w="649"/>
        <w:gridCol w:w="649"/>
      </w:tblGrid>
      <w:tr w:rsidR="00642004" w:rsidRPr="00642004" w14:paraId="40C05B48" w14:textId="77777777" w:rsidTr="00642004">
        <w:trPr>
          <w:trHeight w:val="571"/>
        </w:trPr>
        <w:tc>
          <w:tcPr>
            <w:tcW w:w="690" w:type="dxa"/>
            <w:tcBorders>
              <w:top w:val="single" w:sz="4" w:space="0" w:color="000000"/>
              <w:left w:val="nil"/>
              <w:bottom w:val="single" w:sz="4" w:space="0" w:color="000000"/>
              <w:right w:val="nil"/>
            </w:tcBorders>
            <w:tcMar>
              <w:top w:w="15" w:type="dxa"/>
              <w:left w:w="0" w:type="dxa"/>
              <w:bottom w:w="0" w:type="dxa"/>
              <w:right w:w="70" w:type="dxa"/>
            </w:tcMar>
            <w:hideMark/>
          </w:tcPr>
          <w:p w14:paraId="1A7A73CF" w14:textId="77777777" w:rsidR="00642004" w:rsidRPr="00642004" w:rsidRDefault="00642004" w:rsidP="00642004">
            <w:pPr>
              <w:spacing w:line="256" w:lineRule="auto"/>
              <w:ind w:left="39" w:right="73"/>
              <w:rPr>
                <w:rFonts w:ascii="Times New Roman" w:eastAsia="Calibri" w:hAnsi="Times New Roman" w:cs="Times New Roman"/>
                <w:sz w:val="16"/>
                <w:szCs w:val="16"/>
              </w:rPr>
            </w:pPr>
            <w:r w:rsidRPr="00642004">
              <w:rPr>
                <w:rFonts w:ascii="Times New Roman" w:hAnsi="Times New Roman" w:cs="Times New Roman"/>
                <w:sz w:val="16"/>
                <w:szCs w:val="16"/>
              </w:rPr>
              <w:t>Leaf image type</w:t>
            </w:r>
          </w:p>
        </w:tc>
        <w:tc>
          <w:tcPr>
            <w:tcW w:w="540"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66B99F5E" w14:textId="77777777" w:rsidR="00642004" w:rsidRPr="00642004" w:rsidRDefault="00642004" w:rsidP="00642004">
            <w:pPr>
              <w:spacing w:line="256" w:lineRule="auto"/>
              <w:ind w:left="78" w:hanging="78"/>
              <w:rPr>
                <w:rFonts w:ascii="Times New Roman" w:hAnsi="Times New Roman" w:cs="Times New Roman"/>
                <w:sz w:val="16"/>
                <w:szCs w:val="16"/>
              </w:rPr>
            </w:pPr>
            <w:r w:rsidRPr="00642004">
              <w:rPr>
                <w:rFonts w:ascii="Times New Roman" w:hAnsi="Times New Roman" w:cs="Times New Roman"/>
                <w:i/>
                <w:sz w:val="16"/>
                <w:szCs w:val="16"/>
              </w:rPr>
              <w:t>k</w:t>
            </w:r>
            <w:r w:rsidRPr="00642004">
              <w:rPr>
                <w:rFonts w:ascii="Times New Roman" w:hAnsi="Times New Roman" w:cs="Times New Roman"/>
                <w:sz w:val="16"/>
                <w:szCs w:val="16"/>
              </w:rPr>
              <w:t>-NN (%)</w:t>
            </w:r>
          </w:p>
        </w:tc>
        <w:tc>
          <w:tcPr>
            <w:tcW w:w="526"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7A23CAD0" w14:textId="77777777" w:rsidR="00642004" w:rsidRPr="00642004" w:rsidRDefault="00642004" w:rsidP="00642004">
            <w:pPr>
              <w:spacing w:line="256" w:lineRule="auto"/>
              <w:ind w:left="71"/>
              <w:rPr>
                <w:rFonts w:ascii="Times New Roman" w:hAnsi="Times New Roman" w:cs="Times New Roman"/>
                <w:sz w:val="16"/>
                <w:szCs w:val="16"/>
              </w:rPr>
            </w:pPr>
            <w:r w:rsidRPr="00642004">
              <w:rPr>
                <w:rFonts w:ascii="Times New Roman" w:hAnsi="Times New Roman" w:cs="Times New Roman"/>
                <w:sz w:val="16"/>
                <w:szCs w:val="16"/>
              </w:rPr>
              <w:t>DT</w:t>
            </w:r>
          </w:p>
          <w:p w14:paraId="4A287C75" w14:textId="77777777" w:rsidR="00642004" w:rsidRPr="00642004" w:rsidRDefault="00642004" w:rsidP="00642004">
            <w:pPr>
              <w:spacing w:line="256" w:lineRule="auto"/>
              <w:ind w:left="62"/>
              <w:rPr>
                <w:rFonts w:ascii="Times New Roman" w:hAnsi="Times New Roman" w:cs="Times New Roman"/>
                <w:sz w:val="16"/>
                <w:szCs w:val="16"/>
              </w:rPr>
            </w:pPr>
            <w:r w:rsidRPr="00642004">
              <w:rPr>
                <w:rFonts w:ascii="Times New Roman" w:hAnsi="Times New Roman" w:cs="Times New Roman"/>
                <w:sz w:val="16"/>
                <w:szCs w:val="16"/>
              </w:rPr>
              <w:t>(%)</w:t>
            </w:r>
          </w:p>
        </w:tc>
        <w:tc>
          <w:tcPr>
            <w:tcW w:w="527"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0E3B67C1" w14:textId="77777777" w:rsidR="00642004" w:rsidRPr="00642004" w:rsidRDefault="00642004" w:rsidP="00642004">
            <w:pPr>
              <w:spacing w:line="256" w:lineRule="auto"/>
              <w:ind w:left="60"/>
              <w:rPr>
                <w:rFonts w:ascii="Times New Roman" w:hAnsi="Times New Roman" w:cs="Times New Roman"/>
                <w:sz w:val="16"/>
                <w:szCs w:val="16"/>
              </w:rPr>
            </w:pPr>
            <w:r w:rsidRPr="00642004">
              <w:rPr>
                <w:rFonts w:ascii="Times New Roman" w:hAnsi="Times New Roman" w:cs="Times New Roman"/>
                <w:sz w:val="16"/>
                <w:szCs w:val="16"/>
              </w:rPr>
              <w:t>NN</w:t>
            </w:r>
          </w:p>
          <w:p w14:paraId="18080306" w14:textId="77777777" w:rsidR="00642004" w:rsidRPr="00642004" w:rsidRDefault="00642004" w:rsidP="00642004">
            <w:pPr>
              <w:spacing w:line="256" w:lineRule="auto"/>
              <w:ind w:left="63"/>
              <w:rPr>
                <w:rFonts w:ascii="Times New Roman" w:hAnsi="Times New Roman" w:cs="Times New Roman"/>
                <w:sz w:val="16"/>
                <w:szCs w:val="16"/>
              </w:rPr>
            </w:pPr>
            <w:r w:rsidRPr="00642004">
              <w:rPr>
                <w:rFonts w:ascii="Times New Roman" w:hAnsi="Times New Roman" w:cs="Times New Roman"/>
                <w:sz w:val="16"/>
                <w:szCs w:val="16"/>
              </w:rPr>
              <w:t>(%)</w:t>
            </w:r>
          </w:p>
        </w:tc>
        <w:tc>
          <w:tcPr>
            <w:tcW w:w="599"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0668C198" w14:textId="77777777" w:rsidR="00642004" w:rsidRPr="00642004" w:rsidRDefault="00642004" w:rsidP="00642004">
            <w:pPr>
              <w:spacing w:line="256" w:lineRule="auto"/>
              <w:ind w:left="136" w:hanging="136"/>
              <w:rPr>
                <w:rFonts w:ascii="Times New Roman" w:hAnsi="Times New Roman" w:cs="Times New Roman"/>
                <w:sz w:val="16"/>
                <w:szCs w:val="16"/>
              </w:rPr>
            </w:pPr>
            <w:r w:rsidRPr="00642004">
              <w:rPr>
                <w:rFonts w:ascii="Times New Roman" w:hAnsi="Times New Roman" w:cs="Times New Roman"/>
                <w:sz w:val="16"/>
                <w:szCs w:val="16"/>
              </w:rPr>
              <w:t>SVM-L (%)</w:t>
            </w:r>
          </w:p>
        </w:tc>
        <w:tc>
          <w:tcPr>
            <w:tcW w:w="649"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7BD79179" w14:textId="77777777" w:rsidR="00642004" w:rsidRPr="00642004" w:rsidRDefault="00642004" w:rsidP="00642004">
            <w:pPr>
              <w:spacing w:line="256" w:lineRule="auto"/>
              <w:ind w:left="99"/>
              <w:rPr>
                <w:rFonts w:ascii="Times New Roman" w:hAnsi="Times New Roman" w:cs="Times New Roman"/>
                <w:sz w:val="16"/>
                <w:szCs w:val="16"/>
              </w:rPr>
            </w:pPr>
            <w:r w:rsidRPr="00642004">
              <w:rPr>
                <w:rFonts w:ascii="Times New Roman" w:hAnsi="Times New Roman" w:cs="Times New Roman"/>
                <w:sz w:val="16"/>
                <w:szCs w:val="16"/>
              </w:rPr>
              <w:t>SVM-</w:t>
            </w:r>
          </w:p>
          <w:p w14:paraId="17F4C413"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RBF (%)</w:t>
            </w:r>
          </w:p>
        </w:tc>
        <w:tc>
          <w:tcPr>
            <w:tcW w:w="649"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2412BCC9" w14:textId="77777777" w:rsidR="00642004" w:rsidRPr="00642004" w:rsidRDefault="00642004" w:rsidP="00642004">
            <w:pPr>
              <w:spacing w:line="256" w:lineRule="auto"/>
              <w:ind w:left="16"/>
              <w:rPr>
                <w:rFonts w:ascii="Times New Roman" w:hAnsi="Times New Roman" w:cs="Times New Roman"/>
                <w:sz w:val="16"/>
                <w:szCs w:val="16"/>
              </w:rPr>
            </w:pPr>
            <w:r w:rsidRPr="00642004">
              <w:rPr>
                <w:rFonts w:ascii="Times New Roman" w:hAnsi="Times New Roman" w:cs="Times New Roman"/>
                <w:sz w:val="16"/>
                <w:szCs w:val="16"/>
              </w:rPr>
              <w:t>E-SVM-</w:t>
            </w:r>
          </w:p>
          <w:p w14:paraId="7DE1211D"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RBF (%)</w:t>
            </w:r>
          </w:p>
        </w:tc>
      </w:tr>
      <w:tr w:rsidR="00642004" w:rsidRPr="00642004" w14:paraId="76F7423F" w14:textId="77777777" w:rsidTr="00642004">
        <w:trPr>
          <w:trHeight w:val="216"/>
        </w:trPr>
        <w:tc>
          <w:tcPr>
            <w:tcW w:w="690" w:type="dxa"/>
            <w:tcBorders>
              <w:top w:val="single" w:sz="4" w:space="0" w:color="000000"/>
              <w:left w:val="nil"/>
              <w:bottom w:val="nil"/>
              <w:right w:val="nil"/>
            </w:tcBorders>
            <w:tcMar>
              <w:top w:w="15" w:type="dxa"/>
              <w:left w:w="0" w:type="dxa"/>
              <w:bottom w:w="0" w:type="dxa"/>
              <w:right w:w="70" w:type="dxa"/>
            </w:tcMar>
            <w:hideMark/>
          </w:tcPr>
          <w:p w14:paraId="2E7ABBD7"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Apple</w:t>
            </w:r>
          </w:p>
        </w:tc>
        <w:tc>
          <w:tcPr>
            <w:tcW w:w="540" w:type="dxa"/>
            <w:tcBorders>
              <w:top w:val="single" w:sz="4" w:space="0" w:color="000000"/>
              <w:left w:val="nil"/>
              <w:bottom w:val="nil"/>
              <w:right w:val="nil"/>
            </w:tcBorders>
            <w:tcMar>
              <w:top w:w="15" w:type="dxa"/>
              <w:left w:w="0" w:type="dxa"/>
              <w:bottom w:w="0" w:type="dxa"/>
              <w:right w:w="70" w:type="dxa"/>
            </w:tcMar>
            <w:hideMark/>
          </w:tcPr>
          <w:p w14:paraId="3584E30D" w14:textId="77777777" w:rsidR="00642004" w:rsidRPr="00642004" w:rsidRDefault="00642004" w:rsidP="00642004">
            <w:pPr>
              <w:spacing w:line="256" w:lineRule="auto"/>
              <w:ind w:left="15"/>
              <w:rPr>
                <w:rFonts w:ascii="Times New Roman" w:hAnsi="Times New Roman" w:cs="Times New Roman"/>
                <w:sz w:val="16"/>
                <w:szCs w:val="16"/>
              </w:rPr>
            </w:pPr>
            <w:r w:rsidRPr="00642004">
              <w:rPr>
                <w:rFonts w:ascii="Times New Roman" w:hAnsi="Times New Roman" w:cs="Times New Roman"/>
                <w:sz w:val="16"/>
                <w:szCs w:val="16"/>
              </w:rPr>
              <w:t>97.56</w:t>
            </w:r>
          </w:p>
        </w:tc>
        <w:tc>
          <w:tcPr>
            <w:tcW w:w="526" w:type="dxa"/>
            <w:tcBorders>
              <w:top w:val="single" w:sz="4" w:space="0" w:color="000000"/>
              <w:left w:val="nil"/>
              <w:bottom w:val="nil"/>
              <w:right w:val="nil"/>
            </w:tcBorders>
            <w:tcMar>
              <w:top w:w="15" w:type="dxa"/>
              <w:left w:w="0" w:type="dxa"/>
              <w:bottom w:w="0" w:type="dxa"/>
              <w:right w:w="70" w:type="dxa"/>
            </w:tcMar>
            <w:hideMark/>
          </w:tcPr>
          <w:p w14:paraId="46072930" w14:textId="77777777" w:rsidR="00642004" w:rsidRPr="00642004" w:rsidRDefault="00642004" w:rsidP="00642004">
            <w:pPr>
              <w:spacing w:line="256" w:lineRule="auto"/>
              <w:ind w:left="5"/>
              <w:rPr>
                <w:rFonts w:ascii="Times New Roman" w:hAnsi="Times New Roman" w:cs="Times New Roman"/>
                <w:sz w:val="16"/>
                <w:szCs w:val="16"/>
              </w:rPr>
            </w:pPr>
            <w:r w:rsidRPr="00642004">
              <w:rPr>
                <w:rFonts w:ascii="Times New Roman" w:hAnsi="Times New Roman" w:cs="Times New Roman"/>
                <w:sz w:val="16"/>
                <w:szCs w:val="16"/>
              </w:rPr>
              <w:t>97.31</w:t>
            </w:r>
          </w:p>
        </w:tc>
        <w:tc>
          <w:tcPr>
            <w:tcW w:w="527" w:type="dxa"/>
            <w:tcBorders>
              <w:top w:val="single" w:sz="4" w:space="0" w:color="000000"/>
              <w:left w:val="nil"/>
              <w:bottom w:val="nil"/>
              <w:right w:val="nil"/>
            </w:tcBorders>
            <w:tcMar>
              <w:top w:w="15" w:type="dxa"/>
              <w:left w:w="0" w:type="dxa"/>
              <w:bottom w:w="0" w:type="dxa"/>
              <w:right w:w="70" w:type="dxa"/>
            </w:tcMar>
            <w:hideMark/>
          </w:tcPr>
          <w:p w14:paraId="1BC3EA82" w14:textId="77777777" w:rsidR="00642004" w:rsidRPr="00642004" w:rsidRDefault="00642004" w:rsidP="00642004">
            <w:pPr>
              <w:spacing w:line="256" w:lineRule="auto"/>
              <w:ind w:left="6"/>
              <w:rPr>
                <w:rFonts w:ascii="Times New Roman" w:hAnsi="Times New Roman" w:cs="Times New Roman"/>
                <w:sz w:val="16"/>
                <w:szCs w:val="16"/>
              </w:rPr>
            </w:pPr>
            <w:r w:rsidRPr="00642004">
              <w:rPr>
                <w:rFonts w:ascii="Times New Roman" w:hAnsi="Times New Roman" w:cs="Times New Roman"/>
                <w:sz w:val="16"/>
                <w:szCs w:val="16"/>
              </w:rPr>
              <w:t>96.11</w:t>
            </w:r>
          </w:p>
        </w:tc>
        <w:tc>
          <w:tcPr>
            <w:tcW w:w="599" w:type="dxa"/>
            <w:tcBorders>
              <w:top w:val="single" w:sz="4" w:space="0" w:color="000000"/>
              <w:left w:val="nil"/>
              <w:bottom w:val="nil"/>
              <w:right w:val="nil"/>
            </w:tcBorders>
            <w:tcMar>
              <w:top w:w="15" w:type="dxa"/>
              <w:left w:w="0" w:type="dxa"/>
              <w:bottom w:w="0" w:type="dxa"/>
              <w:right w:w="70" w:type="dxa"/>
            </w:tcMar>
            <w:hideMark/>
          </w:tcPr>
          <w:p w14:paraId="46084F6C" w14:textId="77777777" w:rsidR="00642004" w:rsidRPr="00642004" w:rsidRDefault="00642004" w:rsidP="00642004">
            <w:pPr>
              <w:spacing w:line="256" w:lineRule="auto"/>
              <w:ind w:left="74"/>
              <w:rPr>
                <w:rFonts w:ascii="Times New Roman" w:hAnsi="Times New Roman" w:cs="Times New Roman"/>
                <w:sz w:val="16"/>
                <w:szCs w:val="16"/>
              </w:rPr>
            </w:pPr>
            <w:r w:rsidRPr="00642004">
              <w:rPr>
                <w:rFonts w:ascii="Times New Roman" w:hAnsi="Times New Roman" w:cs="Times New Roman"/>
                <w:sz w:val="16"/>
                <w:szCs w:val="16"/>
              </w:rPr>
              <w:t>95.48</w:t>
            </w:r>
          </w:p>
        </w:tc>
        <w:tc>
          <w:tcPr>
            <w:tcW w:w="649" w:type="dxa"/>
            <w:tcBorders>
              <w:top w:val="single" w:sz="4" w:space="0" w:color="000000"/>
              <w:left w:val="nil"/>
              <w:bottom w:val="nil"/>
              <w:right w:val="nil"/>
            </w:tcBorders>
            <w:tcMar>
              <w:top w:w="15" w:type="dxa"/>
              <w:left w:w="0" w:type="dxa"/>
              <w:bottom w:w="0" w:type="dxa"/>
              <w:right w:w="70" w:type="dxa"/>
            </w:tcMar>
            <w:hideMark/>
          </w:tcPr>
          <w:p w14:paraId="47DBC60A" w14:textId="77777777" w:rsidR="00642004" w:rsidRPr="00642004" w:rsidRDefault="00642004" w:rsidP="00642004">
            <w:pPr>
              <w:spacing w:line="256" w:lineRule="auto"/>
              <w:ind w:left="128"/>
              <w:rPr>
                <w:rFonts w:ascii="Times New Roman" w:hAnsi="Times New Roman" w:cs="Times New Roman"/>
                <w:sz w:val="16"/>
                <w:szCs w:val="16"/>
              </w:rPr>
            </w:pPr>
            <w:r w:rsidRPr="00642004">
              <w:rPr>
                <w:rFonts w:ascii="Times New Roman" w:hAnsi="Times New Roman" w:cs="Times New Roman"/>
                <w:sz w:val="16"/>
                <w:szCs w:val="16"/>
              </w:rPr>
              <w:t>98.13</w:t>
            </w:r>
          </w:p>
        </w:tc>
        <w:tc>
          <w:tcPr>
            <w:tcW w:w="649" w:type="dxa"/>
            <w:tcBorders>
              <w:top w:val="single" w:sz="4" w:space="0" w:color="000000"/>
              <w:left w:val="nil"/>
              <w:bottom w:val="nil"/>
              <w:right w:val="nil"/>
            </w:tcBorders>
            <w:tcMar>
              <w:top w:w="15" w:type="dxa"/>
              <w:left w:w="0" w:type="dxa"/>
              <w:bottom w:w="0" w:type="dxa"/>
              <w:right w:w="70" w:type="dxa"/>
            </w:tcMar>
            <w:hideMark/>
          </w:tcPr>
          <w:p w14:paraId="5549455F"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99.47</w:t>
            </w:r>
          </w:p>
        </w:tc>
      </w:tr>
      <w:tr w:rsidR="00642004" w:rsidRPr="00642004" w14:paraId="5EE04961" w14:textId="77777777" w:rsidTr="00642004">
        <w:trPr>
          <w:trHeight w:val="177"/>
        </w:trPr>
        <w:tc>
          <w:tcPr>
            <w:tcW w:w="690" w:type="dxa"/>
            <w:tcMar>
              <w:top w:w="15" w:type="dxa"/>
              <w:left w:w="0" w:type="dxa"/>
              <w:bottom w:w="0" w:type="dxa"/>
              <w:right w:w="70" w:type="dxa"/>
            </w:tcMar>
            <w:hideMark/>
          </w:tcPr>
          <w:p w14:paraId="06B56AF1"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Corn</w:t>
            </w:r>
          </w:p>
        </w:tc>
        <w:tc>
          <w:tcPr>
            <w:tcW w:w="540" w:type="dxa"/>
            <w:tcMar>
              <w:top w:w="15" w:type="dxa"/>
              <w:left w:w="0" w:type="dxa"/>
              <w:bottom w:w="0" w:type="dxa"/>
              <w:right w:w="70" w:type="dxa"/>
            </w:tcMar>
            <w:hideMark/>
          </w:tcPr>
          <w:p w14:paraId="78D4635C" w14:textId="77777777" w:rsidR="00642004" w:rsidRPr="00642004" w:rsidRDefault="00642004" w:rsidP="00642004">
            <w:pPr>
              <w:spacing w:line="256" w:lineRule="auto"/>
              <w:ind w:left="15"/>
              <w:rPr>
                <w:rFonts w:ascii="Times New Roman" w:hAnsi="Times New Roman" w:cs="Times New Roman"/>
                <w:sz w:val="16"/>
                <w:szCs w:val="16"/>
              </w:rPr>
            </w:pPr>
            <w:r w:rsidRPr="00642004">
              <w:rPr>
                <w:rFonts w:ascii="Times New Roman" w:hAnsi="Times New Roman" w:cs="Times New Roman"/>
                <w:sz w:val="16"/>
                <w:szCs w:val="16"/>
              </w:rPr>
              <w:t>97.08</w:t>
            </w:r>
          </w:p>
        </w:tc>
        <w:tc>
          <w:tcPr>
            <w:tcW w:w="526" w:type="dxa"/>
            <w:tcMar>
              <w:top w:w="15" w:type="dxa"/>
              <w:left w:w="0" w:type="dxa"/>
              <w:bottom w:w="0" w:type="dxa"/>
              <w:right w:w="70" w:type="dxa"/>
            </w:tcMar>
            <w:hideMark/>
          </w:tcPr>
          <w:p w14:paraId="06F4A907"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96.83</w:t>
            </w:r>
          </w:p>
        </w:tc>
        <w:tc>
          <w:tcPr>
            <w:tcW w:w="527" w:type="dxa"/>
            <w:tcMar>
              <w:top w:w="15" w:type="dxa"/>
              <w:left w:w="0" w:type="dxa"/>
              <w:bottom w:w="0" w:type="dxa"/>
              <w:right w:w="70" w:type="dxa"/>
            </w:tcMar>
            <w:hideMark/>
          </w:tcPr>
          <w:p w14:paraId="73051488"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95.78</w:t>
            </w:r>
          </w:p>
        </w:tc>
        <w:tc>
          <w:tcPr>
            <w:tcW w:w="599" w:type="dxa"/>
            <w:tcMar>
              <w:top w:w="15" w:type="dxa"/>
              <w:left w:w="0" w:type="dxa"/>
              <w:bottom w:w="0" w:type="dxa"/>
              <w:right w:w="70" w:type="dxa"/>
            </w:tcMar>
            <w:hideMark/>
          </w:tcPr>
          <w:p w14:paraId="24F19EF1" w14:textId="77777777" w:rsidR="00642004" w:rsidRPr="00642004" w:rsidRDefault="00642004" w:rsidP="00642004">
            <w:pPr>
              <w:spacing w:line="256" w:lineRule="auto"/>
              <w:ind w:left="78"/>
              <w:rPr>
                <w:rFonts w:ascii="Times New Roman" w:hAnsi="Times New Roman" w:cs="Times New Roman"/>
                <w:sz w:val="16"/>
                <w:szCs w:val="16"/>
              </w:rPr>
            </w:pPr>
            <w:r w:rsidRPr="00642004">
              <w:rPr>
                <w:rFonts w:ascii="Times New Roman" w:hAnsi="Times New Roman" w:cs="Times New Roman"/>
                <w:sz w:val="16"/>
                <w:szCs w:val="16"/>
              </w:rPr>
              <w:t>94.11</w:t>
            </w:r>
          </w:p>
        </w:tc>
        <w:tc>
          <w:tcPr>
            <w:tcW w:w="649" w:type="dxa"/>
            <w:tcMar>
              <w:top w:w="15" w:type="dxa"/>
              <w:left w:w="0" w:type="dxa"/>
              <w:bottom w:w="0" w:type="dxa"/>
              <w:right w:w="70" w:type="dxa"/>
            </w:tcMar>
            <w:hideMark/>
          </w:tcPr>
          <w:p w14:paraId="646B4F00"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97.29</w:t>
            </w:r>
          </w:p>
        </w:tc>
        <w:tc>
          <w:tcPr>
            <w:tcW w:w="649" w:type="dxa"/>
            <w:tcMar>
              <w:top w:w="15" w:type="dxa"/>
              <w:left w:w="0" w:type="dxa"/>
              <w:bottom w:w="0" w:type="dxa"/>
              <w:right w:w="70" w:type="dxa"/>
            </w:tcMar>
            <w:hideMark/>
          </w:tcPr>
          <w:p w14:paraId="03C2AFD6"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98.69</w:t>
            </w:r>
          </w:p>
        </w:tc>
      </w:tr>
      <w:tr w:rsidR="00642004" w:rsidRPr="00642004" w14:paraId="7F2FC3D2" w14:textId="77777777" w:rsidTr="00642004">
        <w:trPr>
          <w:trHeight w:val="177"/>
        </w:trPr>
        <w:tc>
          <w:tcPr>
            <w:tcW w:w="690" w:type="dxa"/>
            <w:tcMar>
              <w:top w:w="15" w:type="dxa"/>
              <w:left w:w="0" w:type="dxa"/>
              <w:bottom w:w="0" w:type="dxa"/>
              <w:right w:w="70" w:type="dxa"/>
            </w:tcMar>
            <w:hideMark/>
          </w:tcPr>
          <w:p w14:paraId="5D6C079F"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Cotton</w:t>
            </w:r>
          </w:p>
        </w:tc>
        <w:tc>
          <w:tcPr>
            <w:tcW w:w="540" w:type="dxa"/>
            <w:tcMar>
              <w:top w:w="15" w:type="dxa"/>
              <w:left w:w="0" w:type="dxa"/>
              <w:bottom w:w="0" w:type="dxa"/>
              <w:right w:w="70" w:type="dxa"/>
            </w:tcMar>
            <w:hideMark/>
          </w:tcPr>
          <w:p w14:paraId="146D427F" w14:textId="77777777" w:rsidR="00642004" w:rsidRPr="00642004" w:rsidRDefault="00642004" w:rsidP="00642004">
            <w:pPr>
              <w:spacing w:line="256" w:lineRule="auto"/>
              <w:ind w:left="19"/>
              <w:rPr>
                <w:rFonts w:ascii="Times New Roman" w:hAnsi="Times New Roman" w:cs="Times New Roman"/>
                <w:sz w:val="16"/>
                <w:szCs w:val="16"/>
              </w:rPr>
            </w:pPr>
            <w:r w:rsidRPr="00642004">
              <w:rPr>
                <w:rFonts w:ascii="Times New Roman" w:hAnsi="Times New Roman" w:cs="Times New Roman"/>
                <w:sz w:val="16"/>
                <w:szCs w:val="16"/>
              </w:rPr>
              <w:t>95.71</w:t>
            </w:r>
          </w:p>
        </w:tc>
        <w:tc>
          <w:tcPr>
            <w:tcW w:w="526" w:type="dxa"/>
            <w:tcMar>
              <w:top w:w="15" w:type="dxa"/>
              <w:left w:w="0" w:type="dxa"/>
              <w:bottom w:w="0" w:type="dxa"/>
              <w:right w:w="70" w:type="dxa"/>
            </w:tcMar>
            <w:hideMark/>
          </w:tcPr>
          <w:p w14:paraId="3E9CAC8C" w14:textId="77777777" w:rsidR="00642004" w:rsidRPr="00642004" w:rsidRDefault="00642004" w:rsidP="00642004">
            <w:pPr>
              <w:spacing w:line="256" w:lineRule="auto"/>
              <w:ind w:left="5"/>
              <w:rPr>
                <w:rFonts w:ascii="Times New Roman" w:hAnsi="Times New Roman" w:cs="Times New Roman"/>
                <w:sz w:val="16"/>
                <w:szCs w:val="16"/>
              </w:rPr>
            </w:pPr>
            <w:r w:rsidRPr="00642004">
              <w:rPr>
                <w:rFonts w:ascii="Times New Roman" w:hAnsi="Times New Roman" w:cs="Times New Roman"/>
                <w:sz w:val="16"/>
                <w:szCs w:val="16"/>
              </w:rPr>
              <w:t>96.10</w:t>
            </w:r>
          </w:p>
        </w:tc>
        <w:tc>
          <w:tcPr>
            <w:tcW w:w="527" w:type="dxa"/>
            <w:tcMar>
              <w:top w:w="15" w:type="dxa"/>
              <w:left w:w="0" w:type="dxa"/>
              <w:bottom w:w="0" w:type="dxa"/>
              <w:right w:w="70" w:type="dxa"/>
            </w:tcMar>
            <w:hideMark/>
          </w:tcPr>
          <w:p w14:paraId="1B94495C"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95.39</w:t>
            </w:r>
          </w:p>
        </w:tc>
        <w:tc>
          <w:tcPr>
            <w:tcW w:w="599" w:type="dxa"/>
            <w:tcMar>
              <w:top w:w="15" w:type="dxa"/>
              <w:left w:w="0" w:type="dxa"/>
              <w:bottom w:w="0" w:type="dxa"/>
              <w:right w:w="70" w:type="dxa"/>
            </w:tcMar>
            <w:hideMark/>
          </w:tcPr>
          <w:p w14:paraId="22CF0160" w14:textId="77777777" w:rsidR="00642004" w:rsidRPr="00642004" w:rsidRDefault="00642004" w:rsidP="00642004">
            <w:pPr>
              <w:spacing w:line="256" w:lineRule="auto"/>
              <w:ind w:left="74"/>
              <w:rPr>
                <w:rFonts w:ascii="Times New Roman" w:hAnsi="Times New Roman" w:cs="Times New Roman"/>
                <w:sz w:val="16"/>
                <w:szCs w:val="16"/>
              </w:rPr>
            </w:pPr>
            <w:r w:rsidRPr="00642004">
              <w:rPr>
                <w:rFonts w:ascii="Times New Roman" w:hAnsi="Times New Roman" w:cs="Times New Roman"/>
                <w:sz w:val="16"/>
                <w:szCs w:val="16"/>
              </w:rPr>
              <w:t>96.73</w:t>
            </w:r>
          </w:p>
        </w:tc>
        <w:tc>
          <w:tcPr>
            <w:tcW w:w="649" w:type="dxa"/>
            <w:tcMar>
              <w:top w:w="15" w:type="dxa"/>
              <w:left w:w="0" w:type="dxa"/>
              <w:bottom w:w="0" w:type="dxa"/>
              <w:right w:w="70" w:type="dxa"/>
            </w:tcMar>
            <w:hideMark/>
          </w:tcPr>
          <w:p w14:paraId="7A748721"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97.76</w:t>
            </w:r>
          </w:p>
        </w:tc>
        <w:tc>
          <w:tcPr>
            <w:tcW w:w="649" w:type="dxa"/>
            <w:tcMar>
              <w:top w:w="15" w:type="dxa"/>
              <w:left w:w="0" w:type="dxa"/>
              <w:bottom w:w="0" w:type="dxa"/>
              <w:right w:w="70" w:type="dxa"/>
            </w:tcMar>
            <w:hideMark/>
          </w:tcPr>
          <w:p w14:paraId="6370F339" w14:textId="77777777" w:rsidR="00642004" w:rsidRPr="00642004" w:rsidRDefault="00642004" w:rsidP="00642004">
            <w:pPr>
              <w:spacing w:line="256" w:lineRule="auto"/>
              <w:ind w:left="128"/>
              <w:rPr>
                <w:rFonts w:ascii="Times New Roman" w:hAnsi="Times New Roman" w:cs="Times New Roman"/>
                <w:sz w:val="16"/>
                <w:szCs w:val="16"/>
              </w:rPr>
            </w:pPr>
            <w:r w:rsidRPr="00642004">
              <w:rPr>
                <w:rFonts w:ascii="Times New Roman" w:hAnsi="Times New Roman" w:cs="Times New Roman"/>
                <w:sz w:val="16"/>
                <w:szCs w:val="16"/>
              </w:rPr>
              <w:t>98.91</w:t>
            </w:r>
          </w:p>
        </w:tc>
      </w:tr>
      <w:tr w:rsidR="00642004" w:rsidRPr="00642004" w14:paraId="072EFE27" w14:textId="77777777" w:rsidTr="00642004">
        <w:trPr>
          <w:trHeight w:val="177"/>
        </w:trPr>
        <w:tc>
          <w:tcPr>
            <w:tcW w:w="690" w:type="dxa"/>
            <w:tcMar>
              <w:top w:w="15" w:type="dxa"/>
              <w:left w:w="0" w:type="dxa"/>
              <w:bottom w:w="0" w:type="dxa"/>
              <w:right w:w="70" w:type="dxa"/>
            </w:tcMar>
            <w:hideMark/>
          </w:tcPr>
          <w:p w14:paraId="667841A1"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Grape</w:t>
            </w:r>
          </w:p>
        </w:tc>
        <w:tc>
          <w:tcPr>
            <w:tcW w:w="540" w:type="dxa"/>
            <w:tcMar>
              <w:top w:w="15" w:type="dxa"/>
              <w:left w:w="0" w:type="dxa"/>
              <w:bottom w:w="0" w:type="dxa"/>
              <w:right w:w="70" w:type="dxa"/>
            </w:tcMar>
            <w:hideMark/>
          </w:tcPr>
          <w:p w14:paraId="2E7A9E86" w14:textId="77777777" w:rsidR="00642004" w:rsidRPr="00642004" w:rsidRDefault="00642004" w:rsidP="00642004">
            <w:pPr>
              <w:spacing w:line="256" w:lineRule="auto"/>
              <w:ind w:left="19"/>
              <w:rPr>
                <w:rFonts w:ascii="Times New Roman" w:hAnsi="Times New Roman" w:cs="Times New Roman"/>
                <w:sz w:val="16"/>
                <w:szCs w:val="16"/>
              </w:rPr>
            </w:pPr>
            <w:r w:rsidRPr="00642004">
              <w:rPr>
                <w:rFonts w:ascii="Times New Roman" w:hAnsi="Times New Roman" w:cs="Times New Roman"/>
                <w:sz w:val="16"/>
                <w:szCs w:val="16"/>
              </w:rPr>
              <w:t>96.18</w:t>
            </w:r>
          </w:p>
        </w:tc>
        <w:tc>
          <w:tcPr>
            <w:tcW w:w="526" w:type="dxa"/>
            <w:tcMar>
              <w:top w:w="15" w:type="dxa"/>
              <w:left w:w="0" w:type="dxa"/>
              <w:bottom w:w="0" w:type="dxa"/>
              <w:right w:w="70" w:type="dxa"/>
            </w:tcMar>
            <w:hideMark/>
          </w:tcPr>
          <w:p w14:paraId="312036C6" w14:textId="77777777" w:rsidR="00642004" w:rsidRPr="00642004" w:rsidRDefault="00642004" w:rsidP="00642004">
            <w:pPr>
              <w:spacing w:line="256" w:lineRule="auto"/>
              <w:ind w:left="5"/>
              <w:rPr>
                <w:rFonts w:ascii="Times New Roman" w:hAnsi="Times New Roman" w:cs="Times New Roman"/>
                <w:sz w:val="16"/>
                <w:szCs w:val="16"/>
              </w:rPr>
            </w:pPr>
            <w:r w:rsidRPr="00642004">
              <w:rPr>
                <w:rFonts w:ascii="Times New Roman" w:hAnsi="Times New Roman" w:cs="Times New Roman"/>
                <w:sz w:val="16"/>
                <w:szCs w:val="16"/>
              </w:rPr>
              <w:t>96.51</w:t>
            </w:r>
          </w:p>
        </w:tc>
        <w:tc>
          <w:tcPr>
            <w:tcW w:w="527" w:type="dxa"/>
            <w:tcMar>
              <w:top w:w="15" w:type="dxa"/>
              <w:left w:w="0" w:type="dxa"/>
              <w:bottom w:w="0" w:type="dxa"/>
              <w:right w:w="70" w:type="dxa"/>
            </w:tcMar>
            <w:hideMark/>
          </w:tcPr>
          <w:p w14:paraId="3BE21755"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96.26</w:t>
            </w:r>
          </w:p>
        </w:tc>
        <w:tc>
          <w:tcPr>
            <w:tcW w:w="599" w:type="dxa"/>
            <w:tcMar>
              <w:top w:w="15" w:type="dxa"/>
              <w:left w:w="0" w:type="dxa"/>
              <w:bottom w:w="0" w:type="dxa"/>
              <w:right w:w="70" w:type="dxa"/>
            </w:tcMar>
            <w:hideMark/>
          </w:tcPr>
          <w:p w14:paraId="6BA5E3B4" w14:textId="77777777" w:rsidR="00642004" w:rsidRPr="00642004" w:rsidRDefault="00642004" w:rsidP="00642004">
            <w:pPr>
              <w:spacing w:line="256" w:lineRule="auto"/>
              <w:ind w:left="78"/>
              <w:rPr>
                <w:rFonts w:ascii="Times New Roman" w:hAnsi="Times New Roman" w:cs="Times New Roman"/>
                <w:sz w:val="16"/>
                <w:szCs w:val="16"/>
              </w:rPr>
            </w:pPr>
            <w:r w:rsidRPr="00642004">
              <w:rPr>
                <w:rFonts w:ascii="Times New Roman" w:hAnsi="Times New Roman" w:cs="Times New Roman"/>
                <w:sz w:val="16"/>
                <w:szCs w:val="16"/>
              </w:rPr>
              <w:t>95.31</w:t>
            </w:r>
          </w:p>
        </w:tc>
        <w:tc>
          <w:tcPr>
            <w:tcW w:w="649" w:type="dxa"/>
            <w:tcMar>
              <w:top w:w="15" w:type="dxa"/>
              <w:left w:w="0" w:type="dxa"/>
              <w:bottom w:w="0" w:type="dxa"/>
              <w:right w:w="70" w:type="dxa"/>
            </w:tcMar>
            <w:hideMark/>
          </w:tcPr>
          <w:p w14:paraId="561D69B3"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97.07</w:t>
            </w:r>
          </w:p>
        </w:tc>
        <w:tc>
          <w:tcPr>
            <w:tcW w:w="649" w:type="dxa"/>
            <w:tcMar>
              <w:top w:w="15" w:type="dxa"/>
              <w:left w:w="0" w:type="dxa"/>
              <w:bottom w:w="0" w:type="dxa"/>
              <w:right w:w="70" w:type="dxa"/>
            </w:tcMar>
            <w:hideMark/>
          </w:tcPr>
          <w:p w14:paraId="416CD4DD"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98.74</w:t>
            </w:r>
          </w:p>
        </w:tc>
      </w:tr>
      <w:tr w:rsidR="00642004" w:rsidRPr="00642004" w14:paraId="303E9118" w14:textId="77777777" w:rsidTr="00642004">
        <w:trPr>
          <w:trHeight w:val="177"/>
        </w:trPr>
        <w:tc>
          <w:tcPr>
            <w:tcW w:w="690" w:type="dxa"/>
            <w:tcMar>
              <w:top w:w="15" w:type="dxa"/>
              <w:left w:w="0" w:type="dxa"/>
              <w:bottom w:w="0" w:type="dxa"/>
              <w:right w:w="70" w:type="dxa"/>
            </w:tcMar>
            <w:hideMark/>
          </w:tcPr>
          <w:p w14:paraId="30D8C5CE"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Pepper</w:t>
            </w:r>
          </w:p>
        </w:tc>
        <w:tc>
          <w:tcPr>
            <w:tcW w:w="540" w:type="dxa"/>
            <w:tcMar>
              <w:top w:w="15" w:type="dxa"/>
              <w:left w:w="0" w:type="dxa"/>
              <w:bottom w:w="0" w:type="dxa"/>
              <w:right w:w="70" w:type="dxa"/>
            </w:tcMar>
            <w:hideMark/>
          </w:tcPr>
          <w:p w14:paraId="07294D0D" w14:textId="77777777" w:rsidR="00642004" w:rsidRPr="00642004" w:rsidRDefault="00642004" w:rsidP="00642004">
            <w:pPr>
              <w:spacing w:line="256" w:lineRule="auto"/>
              <w:ind w:left="15"/>
              <w:rPr>
                <w:rFonts w:ascii="Times New Roman" w:hAnsi="Times New Roman" w:cs="Times New Roman"/>
                <w:sz w:val="16"/>
                <w:szCs w:val="16"/>
              </w:rPr>
            </w:pPr>
            <w:r w:rsidRPr="00642004">
              <w:rPr>
                <w:rFonts w:ascii="Times New Roman" w:hAnsi="Times New Roman" w:cs="Times New Roman"/>
                <w:sz w:val="16"/>
                <w:szCs w:val="16"/>
              </w:rPr>
              <w:t>97.09</w:t>
            </w:r>
          </w:p>
        </w:tc>
        <w:tc>
          <w:tcPr>
            <w:tcW w:w="526" w:type="dxa"/>
            <w:tcMar>
              <w:top w:w="15" w:type="dxa"/>
              <w:left w:w="0" w:type="dxa"/>
              <w:bottom w:w="0" w:type="dxa"/>
              <w:right w:w="70" w:type="dxa"/>
            </w:tcMar>
            <w:hideMark/>
          </w:tcPr>
          <w:p w14:paraId="567D9DB3"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96.65</w:t>
            </w:r>
          </w:p>
        </w:tc>
        <w:tc>
          <w:tcPr>
            <w:tcW w:w="527" w:type="dxa"/>
            <w:tcMar>
              <w:top w:w="15" w:type="dxa"/>
              <w:left w:w="0" w:type="dxa"/>
              <w:bottom w:w="0" w:type="dxa"/>
              <w:right w:w="70" w:type="dxa"/>
            </w:tcMar>
            <w:hideMark/>
          </w:tcPr>
          <w:p w14:paraId="2C17BBCA"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95.62</w:t>
            </w:r>
          </w:p>
        </w:tc>
        <w:tc>
          <w:tcPr>
            <w:tcW w:w="599" w:type="dxa"/>
            <w:tcMar>
              <w:top w:w="15" w:type="dxa"/>
              <w:left w:w="0" w:type="dxa"/>
              <w:bottom w:w="0" w:type="dxa"/>
              <w:right w:w="70" w:type="dxa"/>
            </w:tcMar>
            <w:hideMark/>
          </w:tcPr>
          <w:p w14:paraId="258BED1B" w14:textId="77777777" w:rsidR="00642004" w:rsidRPr="00642004" w:rsidRDefault="00642004" w:rsidP="00642004">
            <w:pPr>
              <w:spacing w:line="256" w:lineRule="auto"/>
              <w:ind w:left="78"/>
              <w:rPr>
                <w:rFonts w:ascii="Times New Roman" w:hAnsi="Times New Roman" w:cs="Times New Roman"/>
                <w:sz w:val="16"/>
                <w:szCs w:val="16"/>
              </w:rPr>
            </w:pPr>
            <w:r w:rsidRPr="00642004">
              <w:rPr>
                <w:rFonts w:ascii="Times New Roman" w:hAnsi="Times New Roman" w:cs="Times New Roman"/>
                <w:sz w:val="16"/>
                <w:szCs w:val="16"/>
              </w:rPr>
              <w:t>96.13</w:t>
            </w:r>
          </w:p>
        </w:tc>
        <w:tc>
          <w:tcPr>
            <w:tcW w:w="649" w:type="dxa"/>
            <w:tcMar>
              <w:top w:w="15" w:type="dxa"/>
              <w:left w:w="0" w:type="dxa"/>
              <w:bottom w:w="0" w:type="dxa"/>
              <w:right w:w="70" w:type="dxa"/>
            </w:tcMar>
            <w:hideMark/>
          </w:tcPr>
          <w:p w14:paraId="0413EB8B"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97.87</w:t>
            </w:r>
          </w:p>
        </w:tc>
        <w:tc>
          <w:tcPr>
            <w:tcW w:w="649" w:type="dxa"/>
            <w:tcMar>
              <w:top w:w="15" w:type="dxa"/>
              <w:left w:w="0" w:type="dxa"/>
              <w:bottom w:w="0" w:type="dxa"/>
              <w:right w:w="70" w:type="dxa"/>
            </w:tcMar>
            <w:hideMark/>
          </w:tcPr>
          <w:p w14:paraId="0B3FF8F5" w14:textId="77777777" w:rsidR="00642004" w:rsidRPr="00642004" w:rsidRDefault="00642004" w:rsidP="00642004">
            <w:pPr>
              <w:spacing w:line="256" w:lineRule="auto"/>
              <w:ind w:left="128"/>
              <w:rPr>
                <w:rFonts w:ascii="Times New Roman" w:hAnsi="Times New Roman" w:cs="Times New Roman"/>
                <w:sz w:val="16"/>
                <w:szCs w:val="16"/>
              </w:rPr>
            </w:pPr>
            <w:r w:rsidRPr="00642004">
              <w:rPr>
                <w:rFonts w:ascii="Times New Roman" w:hAnsi="Times New Roman" w:cs="Times New Roman"/>
                <w:sz w:val="16"/>
                <w:szCs w:val="16"/>
              </w:rPr>
              <w:t>99.12</w:t>
            </w:r>
          </w:p>
        </w:tc>
      </w:tr>
      <w:tr w:rsidR="00642004" w:rsidRPr="00642004" w14:paraId="5A970680" w14:textId="77777777" w:rsidTr="00642004">
        <w:trPr>
          <w:trHeight w:val="177"/>
        </w:trPr>
        <w:tc>
          <w:tcPr>
            <w:tcW w:w="690" w:type="dxa"/>
            <w:tcBorders>
              <w:top w:val="nil"/>
              <w:left w:val="nil"/>
              <w:bottom w:val="single" w:sz="4" w:space="0" w:color="000000"/>
              <w:right w:val="nil"/>
            </w:tcBorders>
            <w:tcMar>
              <w:top w:w="15" w:type="dxa"/>
              <w:left w:w="0" w:type="dxa"/>
              <w:bottom w:w="0" w:type="dxa"/>
              <w:right w:w="70" w:type="dxa"/>
            </w:tcMar>
            <w:hideMark/>
          </w:tcPr>
          <w:p w14:paraId="6B510122"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Rice</w:t>
            </w:r>
          </w:p>
        </w:tc>
        <w:tc>
          <w:tcPr>
            <w:tcW w:w="540" w:type="dxa"/>
            <w:tcBorders>
              <w:top w:val="nil"/>
              <w:left w:val="nil"/>
              <w:bottom w:val="single" w:sz="4" w:space="0" w:color="000000"/>
              <w:right w:val="nil"/>
            </w:tcBorders>
            <w:tcMar>
              <w:top w:w="15" w:type="dxa"/>
              <w:left w:w="0" w:type="dxa"/>
              <w:bottom w:w="0" w:type="dxa"/>
              <w:right w:w="70" w:type="dxa"/>
            </w:tcMar>
            <w:hideMark/>
          </w:tcPr>
          <w:p w14:paraId="1DA57721" w14:textId="77777777" w:rsidR="00642004" w:rsidRPr="00642004" w:rsidRDefault="00642004" w:rsidP="00642004">
            <w:pPr>
              <w:spacing w:line="256" w:lineRule="auto"/>
              <w:ind w:left="19"/>
              <w:rPr>
                <w:rFonts w:ascii="Times New Roman" w:hAnsi="Times New Roman" w:cs="Times New Roman"/>
                <w:sz w:val="16"/>
                <w:szCs w:val="16"/>
              </w:rPr>
            </w:pPr>
            <w:r w:rsidRPr="00642004">
              <w:rPr>
                <w:rFonts w:ascii="Times New Roman" w:hAnsi="Times New Roman" w:cs="Times New Roman"/>
                <w:sz w:val="16"/>
                <w:szCs w:val="16"/>
              </w:rPr>
              <w:t>98.31</w:t>
            </w:r>
          </w:p>
        </w:tc>
        <w:tc>
          <w:tcPr>
            <w:tcW w:w="526" w:type="dxa"/>
            <w:tcBorders>
              <w:top w:val="nil"/>
              <w:left w:val="nil"/>
              <w:bottom w:val="single" w:sz="4" w:space="0" w:color="000000"/>
              <w:right w:val="nil"/>
            </w:tcBorders>
            <w:tcMar>
              <w:top w:w="15" w:type="dxa"/>
              <w:left w:w="0" w:type="dxa"/>
              <w:bottom w:w="0" w:type="dxa"/>
              <w:right w:w="70" w:type="dxa"/>
            </w:tcMar>
            <w:hideMark/>
          </w:tcPr>
          <w:p w14:paraId="6FD7F78A"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98.87</w:t>
            </w:r>
          </w:p>
        </w:tc>
        <w:tc>
          <w:tcPr>
            <w:tcW w:w="527" w:type="dxa"/>
            <w:tcBorders>
              <w:top w:val="nil"/>
              <w:left w:val="nil"/>
              <w:bottom w:val="single" w:sz="4" w:space="0" w:color="000000"/>
              <w:right w:val="nil"/>
            </w:tcBorders>
            <w:tcMar>
              <w:top w:w="15" w:type="dxa"/>
              <w:left w:w="0" w:type="dxa"/>
              <w:bottom w:w="0" w:type="dxa"/>
              <w:right w:w="70" w:type="dxa"/>
            </w:tcMar>
            <w:hideMark/>
          </w:tcPr>
          <w:p w14:paraId="4B405F12" w14:textId="77777777" w:rsidR="00642004" w:rsidRPr="00642004" w:rsidRDefault="00642004" w:rsidP="00642004">
            <w:pPr>
              <w:spacing w:line="256" w:lineRule="auto"/>
              <w:ind w:left="6"/>
              <w:rPr>
                <w:rFonts w:ascii="Times New Roman" w:hAnsi="Times New Roman" w:cs="Times New Roman"/>
                <w:sz w:val="16"/>
                <w:szCs w:val="16"/>
              </w:rPr>
            </w:pPr>
            <w:r w:rsidRPr="00642004">
              <w:rPr>
                <w:rFonts w:ascii="Times New Roman" w:hAnsi="Times New Roman" w:cs="Times New Roman"/>
                <w:sz w:val="16"/>
                <w:szCs w:val="16"/>
              </w:rPr>
              <w:t>97.91</w:t>
            </w:r>
          </w:p>
        </w:tc>
        <w:tc>
          <w:tcPr>
            <w:tcW w:w="599" w:type="dxa"/>
            <w:tcBorders>
              <w:top w:val="nil"/>
              <w:left w:val="nil"/>
              <w:bottom w:val="single" w:sz="4" w:space="0" w:color="000000"/>
              <w:right w:val="nil"/>
            </w:tcBorders>
            <w:tcMar>
              <w:top w:w="15" w:type="dxa"/>
              <w:left w:w="0" w:type="dxa"/>
              <w:bottom w:w="0" w:type="dxa"/>
              <w:right w:w="70" w:type="dxa"/>
            </w:tcMar>
            <w:hideMark/>
          </w:tcPr>
          <w:p w14:paraId="7F8C0BC7" w14:textId="77777777" w:rsidR="00642004" w:rsidRPr="00642004" w:rsidRDefault="00642004" w:rsidP="00642004">
            <w:pPr>
              <w:spacing w:line="256" w:lineRule="auto"/>
              <w:ind w:left="74"/>
              <w:rPr>
                <w:rFonts w:ascii="Times New Roman" w:hAnsi="Times New Roman" w:cs="Times New Roman"/>
                <w:sz w:val="16"/>
                <w:szCs w:val="16"/>
              </w:rPr>
            </w:pPr>
            <w:r w:rsidRPr="00642004">
              <w:rPr>
                <w:rFonts w:ascii="Times New Roman" w:hAnsi="Times New Roman" w:cs="Times New Roman"/>
                <w:sz w:val="16"/>
                <w:szCs w:val="16"/>
              </w:rPr>
              <w:t>96.44</w:t>
            </w:r>
          </w:p>
        </w:tc>
        <w:tc>
          <w:tcPr>
            <w:tcW w:w="649" w:type="dxa"/>
            <w:tcBorders>
              <w:top w:val="nil"/>
              <w:left w:val="nil"/>
              <w:bottom w:val="single" w:sz="4" w:space="0" w:color="000000"/>
              <w:right w:val="nil"/>
            </w:tcBorders>
            <w:tcMar>
              <w:top w:w="15" w:type="dxa"/>
              <w:left w:w="0" w:type="dxa"/>
              <w:bottom w:w="0" w:type="dxa"/>
              <w:right w:w="70" w:type="dxa"/>
            </w:tcMar>
            <w:hideMark/>
          </w:tcPr>
          <w:p w14:paraId="3AACD41E"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98.76</w:t>
            </w:r>
          </w:p>
        </w:tc>
        <w:tc>
          <w:tcPr>
            <w:tcW w:w="649" w:type="dxa"/>
            <w:tcBorders>
              <w:top w:val="nil"/>
              <w:left w:val="nil"/>
              <w:bottom w:val="single" w:sz="4" w:space="0" w:color="000000"/>
              <w:right w:val="nil"/>
            </w:tcBorders>
            <w:tcMar>
              <w:top w:w="15" w:type="dxa"/>
              <w:left w:w="0" w:type="dxa"/>
              <w:bottom w:w="0" w:type="dxa"/>
              <w:right w:w="70" w:type="dxa"/>
            </w:tcMar>
            <w:hideMark/>
          </w:tcPr>
          <w:p w14:paraId="1352626F" w14:textId="77777777" w:rsidR="00642004" w:rsidRPr="00642004" w:rsidRDefault="00642004" w:rsidP="00642004">
            <w:pPr>
              <w:spacing w:line="256" w:lineRule="auto"/>
              <w:ind w:left="187"/>
              <w:rPr>
                <w:rFonts w:ascii="Times New Roman" w:hAnsi="Times New Roman" w:cs="Times New Roman"/>
                <w:sz w:val="16"/>
                <w:szCs w:val="16"/>
              </w:rPr>
            </w:pPr>
            <w:r w:rsidRPr="00642004">
              <w:rPr>
                <w:rFonts w:ascii="Times New Roman" w:hAnsi="Times New Roman" w:cs="Times New Roman"/>
                <w:sz w:val="16"/>
                <w:szCs w:val="16"/>
              </w:rPr>
              <w:t>100</w:t>
            </w:r>
          </w:p>
        </w:tc>
      </w:tr>
    </w:tbl>
    <w:p w14:paraId="2B0B4226" w14:textId="77777777" w:rsidR="00D23EE7" w:rsidRDefault="00D23EE7" w:rsidP="00E850B9">
      <w:pPr>
        <w:pStyle w:val="Heading1"/>
        <w:numPr>
          <w:ilvl w:val="0"/>
          <w:numId w:val="0"/>
        </w:numPr>
        <w:spacing w:before="100" w:beforeAutospacing="1" w:after="100" w:afterAutospacing="1"/>
        <w:jc w:val="left"/>
        <w:rPr>
          <w:color w:val="222222"/>
        </w:rPr>
      </w:pPr>
    </w:p>
    <w:p w14:paraId="0768E6E8" w14:textId="77777777" w:rsidR="00D23EE7" w:rsidRDefault="00D23EE7" w:rsidP="00E850B9">
      <w:pPr>
        <w:pStyle w:val="Heading1"/>
        <w:numPr>
          <w:ilvl w:val="0"/>
          <w:numId w:val="0"/>
        </w:numPr>
        <w:spacing w:before="100" w:beforeAutospacing="1" w:after="100" w:afterAutospacing="1"/>
        <w:jc w:val="left"/>
        <w:rPr>
          <w:color w:val="222222"/>
        </w:rPr>
      </w:pPr>
    </w:p>
    <w:p w14:paraId="64E64D84" w14:textId="77777777" w:rsidR="00D23EE7" w:rsidRDefault="00D23EE7" w:rsidP="00E850B9">
      <w:pPr>
        <w:pStyle w:val="Heading1"/>
        <w:numPr>
          <w:ilvl w:val="0"/>
          <w:numId w:val="0"/>
        </w:numPr>
        <w:spacing w:before="100" w:beforeAutospacing="1" w:after="100" w:afterAutospacing="1"/>
        <w:jc w:val="left"/>
        <w:rPr>
          <w:color w:val="222222"/>
        </w:rPr>
      </w:pPr>
    </w:p>
    <w:p w14:paraId="0454645B" w14:textId="77777777" w:rsidR="00D23EE7" w:rsidRDefault="00D23EE7" w:rsidP="00E850B9">
      <w:pPr>
        <w:pStyle w:val="Heading1"/>
        <w:numPr>
          <w:ilvl w:val="0"/>
          <w:numId w:val="0"/>
        </w:numPr>
        <w:spacing w:before="100" w:beforeAutospacing="1" w:after="100" w:afterAutospacing="1"/>
        <w:jc w:val="left"/>
        <w:rPr>
          <w:color w:val="222222"/>
        </w:rPr>
      </w:pPr>
    </w:p>
    <w:p w14:paraId="1E8B04BC" w14:textId="77777777" w:rsidR="00642004" w:rsidRDefault="00642004" w:rsidP="00E850B9">
      <w:pPr>
        <w:pStyle w:val="Heading1"/>
        <w:numPr>
          <w:ilvl w:val="0"/>
          <w:numId w:val="0"/>
        </w:numPr>
        <w:spacing w:before="100" w:beforeAutospacing="1" w:after="100" w:afterAutospacing="1"/>
        <w:jc w:val="left"/>
        <w:rPr>
          <w:color w:val="222222"/>
        </w:rPr>
      </w:pPr>
    </w:p>
    <w:p w14:paraId="47A8325D" w14:textId="6E2C1FE7" w:rsidR="00EB3EA6" w:rsidRPr="00BF52A1" w:rsidRDefault="00BF52A1" w:rsidP="00BF52A1">
      <w:pPr>
        <w:pStyle w:val="Heading1"/>
        <w:numPr>
          <w:ilvl w:val="0"/>
          <w:numId w:val="0"/>
        </w:numPr>
        <w:spacing w:before="100" w:beforeAutospacing="1" w:after="100" w:afterAutospacing="1"/>
        <w:rPr>
          <w:b/>
          <w:bCs/>
          <w:color w:val="222222"/>
          <w:sz w:val="18"/>
          <w:szCs w:val="18"/>
        </w:rPr>
      </w:pPr>
      <w:r w:rsidRPr="00BF52A1">
        <w:rPr>
          <w:b/>
          <w:bCs/>
          <w:color w:val="222222"/>
        </w:rPr>
        <w:t xml:space="preserve">VII. </w:t>
      </w:r>
      <w:r w:rsidR="00E738B4" w:rsidRPr="00BF52A1">
        <w:rPr>
          <w:b/>
          <w:bCs/>
          <w:color w:val="222222"/>
        </w:rPr>
        <w:t>CONCLUSION</w:t>
      </w:r>
    </w:p>
    <w:p w14:paraId="1AA10037" w14:textId="77777777" w:rsidR="00E738B4" w:rsidRDefault="00537AFA" w:rsidP="00E738B4">
      <w:pPr>
        <w:spacing w:before="100" w:beforeAutospacing="1" w:after="100" w:afterAutospacing="1" w:line="240" w:lineRule="auto"/>
        <w:jc w:val="both"/>
        <w:rPr>
          <w:rFonts w:ascii="Times New Roman" w:eastAsia="Times New Roman" w:hAnsi="Times New Roman" w:cs="Times New Roman"/>
          <w:color w:val="222222"/>
          <w:sz w:val="18"/>
          <w:szCs w:val="18"/>
        </w:rPr>
      </w:pPr>
      <w:r w:rsidRPr="00537AFA">
        <w:rPr>
          <w:rFonts w:ascii="Times New Roman" w:eastAsia="Times New Roman" w:hAnsi="Times New Roman" w:cs="Times New Roman"/>
          <w:color w:val="222222"/>
          <w:sz w:val="18"/>
          <w:szCs w:val="18"/>
        </w:rPr>
        <w:t>The main objective of disease detection in fruits and leaves is to identify and diagnose diseases that affect plants before they cause significant economic losses. Diseases can reduce crop yield, affect product quality, and spread to other plants, leading to significant economic losses for farmers and the agricultural industry as a whole. By detecting diseases early, farmers can take appropriate measures to prevent the spread of the disease and minimize its impact on crop yields. Disease detection can also help farmers identify the most effective treatment options, which can reduce the use of harmful chemicals and pesticides, leading to more sustainable and environmentally friendly agricultural practices. Overall, the objective of disease detection in fruits and leaves is to promote food security, sustainable agriculture, and economic stability for farmers and the agricultural industry.</w:t>
      </w:r>
    </w:p>
    <w:p w14:paraId="2D91FD12" w14:textId="77777777" w:rsidR="002B38E0" w:rsidRPr="00E850B9" w:rsidRDefault="00EB3EA6" w:rsidP="002B38E0">
      <w:pPr>
        <w:rPr>
          <w:rFonts w:ascii="Times New Roman" w:hAnsi="Times New Roman" w:cs="Times New Roman"/>
          <w:b/>
          <w:bCs/>
          <w:sz w:val="20"/>
          <w:szCs w:val="20"/>
        </w:rPr>
      </w:pPr>
      <w:r w:rsidRPr="00865331">
        <w:rPr>
          <w:rFonts w:ascii="Times New Roman" w:hAnsi="Times New Roman" w:cs="Times New Roman"/>
          <w:sz w:val="18"/>
          <w:szCs w:val="18"/>
        </w:rPr>
        <w:t xml:space="preserve">  </w:t>
      </w:r>
      <w:r w:rsidR="00537AFA">
        <w:rPr>
          <w:rFonts w:ascii="Times New Roman" w:hAnsi="Times New Roman" w:cs="Times New Roman"/>
          <w:sz w:val="20"/>
          <w:szCs w:val="20"/>
        </w:rPr>
        <w:t xml:space="preserve">               </w:t>
      </w:r>
      <w:r w:rsidR="002B38E0">
        <w:rPr>
          <w:rFonts w:ascii="Times New Roman" w:hAnsi="Times New Roman" w:cs="Times New Roman"/>
          <w:sz w:val="20"/>
          <w:szCs w:val="20"/>
        </w:rPr>
        <w:t xml:space="preserve">  </w:t>
      </w:r>
      <w:r w:rsidR="00E738B4" w:rsidRPr="00E850B9">
        <w:rPr>
          <w:rFonts w:ascii="Times New Roman" w:hAnsi="Times New Roman" w:cs="Times New Roman"/>
          <w:b/>
          <w:bCs/>
          <w:sz w:val="20"/>
          <w:szCs w:val="20"/>
        </w:rPr>
        <w:t>ACKNOWLEDGEMENT</w:t>
      </w:r>
      <w:r w:rsidR="00E738B4" w:rsidRPr="00E850B9">
        <w:rPr>
          <w:rFonts w:ascii="Times New Roman" w:hAnsi="Times New Roman" w:cs="Times New Roman"/>
          <w:b/>
          <w:bCs/>
          <w:sz w:val="20"/>
          <w:szCs w:val="20"/>
        </w:rPr>
        <w:cr/>
      </w:r>
    </w:p>
    <w:p w14:paraId="0BE95FBE" w14:textId="77777777" w:rsidR="00656C9D" w:rsidRPr="00656C9D" w:rsidRDefault="00656C9D" w:rsidP="00656C9D">
      <w:pPr>
        <w:jc w:val="both"/>
        <w:rPr>
          <w:rFonts w:ascii="Times New Roman" w:hAnsi="Times New Roman" w:cs="Times New Roman"/>
          <w:sz w:val="18"/>
          <w:szCs w:val="18"/>
        </w:rPr>
      </w:pPr>
      <w:r w:rsidRPr="00656C9D">
        <w:rPr>
          <w:rFonts w:ascii="Times New Roman" w:hAnsi="Times New Roman" w:cs="Times New Roman"/>
          <w:sz w:val="18"/>
          <w:szCs w:val="18"/>
        </w:rPr>
        <w:t>This research did not receive any specific grant from funding agencies in the public, commercial, or not-for-profit sectors. The authors declare no conflict of interest. Authors express their heartful thanks to all reviewers for their valuable suggestions and remarks.</w:t>
      </w:r>
    </w:p>
    <w:p w14:paraId="3D4DEA51" w14:textId="77777777" w:rsidR="00C50298" w:rsidRPr="00656C9D" w:rsidRDefault="00C50298" w:rsidP="002B38E0">
      <w:pPr>
        <w:rPr>
          <w:rFonts w:ascii="Times New Roman" w:hAnsi="Times New Roman" w:cs="Times New Roman"/>
          <w:sz w:val="18"/>
          <w:szCs w:val="18"/>
        </w:rPr>
      </w:pPr>
    </w:p>
    <w:p w14:paraId="7122E869" w14:textId="77777777" w:rsidR="003B217C" w:rsidRPr="00E850B9" w:rsidRDefault="00C50298" w:rsidP="00236367">
      <w:pPr>
        <w:rPr>
          <w:rFonts w:ascii="Times New Roman" w:hAnsi="Times New Roman" w:cs="Times New Roman"/>
          <w:b/>
          <w:bCs/>
          <w:sz w:val="20"/>
          <w:szCs w:val="20"/>
        </w:rPr>
      </w:pPr>
      <w:r w:rsidRPr="00E850B9">
        <w:rPr>
          <w:rFonts w:ascii="Times New Roman" w:hAnsi="Times New Roman" w:cs="Times New Roman"/>
          <w:b/>
          <w:bCs/>
          <w:sz w:val="20"/>
          <w:szCs w:val="20"/>
        </w:rPr>
        <w:t xml:space="preserve">                    </w:t>
      </w:r>
      <w:r w:rsidR="00236367" w:rsidRPr="00E850B9">
        <w:rPr>
          <w:rFonts w:ascii="Times New Roman" w:hAnsi="Times New Roman" w:cs="Times New Roman"/>
          <w:b/>
          <w:bCs/>
          <w:sz w:val="20"/>
          <w:szCs w:val="20"/>
        </w:rPr>
        <w:t xml:space="preserve">   </w:t>
      </w:r>
      <w:r w:rsidRPr="00E850B9">
        <w:rPr>
          <w:rFonts w:ascii="Times New Roman" w:hAnsi="Times New Roman" w:cs="Times New Roman"/>
          <w:b/>
          <w:bCs/>
          <w:sz w:val="20"/>
          <w:szCs w:val="20"/>
        </w:rPr>
        <w:t xml:space="preserve">     REFERENCES</w:t>
      </w:r>
    </w:p>
    <w:p w14:paraId="633AECD1" w14:textId="77777777" w:rsidR="00236367" w:rsidRDefault="00236367" w:rsidP="00236367">
      <w:pPr>
        <w:rPr>
          <w:rFonts w:ascii="Times New Roman" w:hAnsi="Times New Roman" w:cs="Times New Roman"/>
          <w:sz w:val="20"/>
          <w:szCs w:val="20"/>
        </w:rPr>
      </w:pPr>
    </w:p>
    <w:p w14:paraId="669C04AF"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Detection of apple diseases using a hybrid deep learning approach," by Y. Wu, H. Li, and C. Chen, published in the journal Computers and Electronics in Agriculture in 2019.</w:t>
      </w:r>
    </w:p>
    <w:p w14:paraId="0A6CA9F5"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leaf disease detection," by R. Gupta and K. Singh, published in the journal International Journal of Advanced Research in Computer Science and Software Engineering in 2018.</w:t>
      </w:r>
    </w:p>
    <w:p w14:paraId="05C0E390"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 xml:space="preserve">"Deep learning-based classification of plant diseases using hybrid features," by A. </w:t>
      </w:r>
      <w:proofErr w:type="spellStart"/>
      <w:r w:rsidRPr="00236367">
        <w:rPr>
          <w:rFonts w:ascii="Times New Roman" w:eastAsia="Times New Roman" w:hAnsi="Times New Roman" w:cs="Times New Roman"/>
          <w:bCs/>
          <w:color w:val="000000" w:themeColor="text1"/>
          <w:sz w:val="18"/>
          <w:szCs w:val="18"/>
        </w:rPr>
        <w:t>Hassanien</w:t>
      </w:r>
      <w:proofErr w:type="spellEnd"/>
      <w:r w:rsidRPr="00236367">
        <w:rPr>
          <w:rFonts w:ascii="Times New Roman" w:eastAsia="Times New Roman" w:hAnsi="Times New Roman" w:cs="Times New Roman"/>
          <w:bCs/>
          <w:color w:val="000000" w:themeColor="text1"/>
          <w:sz w:val="18"/>
          <w:szCs w:val="18"/>
        </w:rPr>
        <w:t>, S. Al-</w:t>
      </w:r>
      <w:proofErr w:type="spellStart"/>
      <w:r w:rsidRPr="00236367">
        <w:rPr>
          <w:rFonts w:ascii="Times New Roman" w:eastAsia="Times New Roman" w:hAnsi="Times New Roman" w:cs="Times New Roman"/>
          <w:bCs/>
          <w:color w:val="000000" w:themeColor="text1"/>
          <w:sz w:val="18"/>
          <w:szCs w:val="18"/>
        </w:rPr>
        <w:t>sharhan</w:t>
      </w:r>
      <w:proofErr w:type="spellEnd"/>
      <w:r w:rsidRPr="00236367">
        <w:rPr>
          <w:rFonts w:ascii="Times New Roman" w:eastAsia="Times New Roman" w:hAnsi="Times New Roman" w:cs="Times New Roman"/>
          <w:bCs/>
          <w:color w:val="000000" w:themeColor="text1"/>
          <w:sz w:val="18"/>
          <w:szCs w:val="18"/>
        </w:rPr>
        <w:t>, and M. Abd El-Salam, published in the journal Computers and Electronics in Agriculture in 2019.</w:t>
      </w:r>
    </w:p>
    <w:p w14:paraId="53E6D0B2"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citrus disease recognition," by X. Yang, Y. Wang, and L. Zhou, published in the journal Computers and Electronics in Agriculture in 2021.</w:t>
      </w:r>
    </w:p>
    <w:p w14:paraId="58E11E25"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leaf disease classification," by J. Xu, J. Zhang, and X. Lu, published in the journal IEEE Access in 2019.</w:t>
      </w:r>
      <w:r w:rsidRPr="00236367">
        <w:t xml:space="preserve"> </w:t>
      </w:r>
      <w:r w:rsidRPr="00236367">
        <w:rPr>
          <w:rFonts w:ascii="Times New Roman" w:eastAsia="Times New Roman" w:hAnsi="Times New Roman" w:cs="Times New Roman"/>
          <w:bCs/>
          <w:color w:val="000000" w:themeColor="text1"/>
          <w:sz w:val="18"/>
          <w:szCs w:val="18"/>
        </w:rPr>
        <w:t>"A hybrid deep learning model for detecting plant diseases using mobile devices," by R. Jha, M. K. Mishra, and S. K. Singh, published in the journal International Journal of Computer Applications in Technology in 2020.</w:t>
      </w:r>
    </w:p>
    <w:p w14:paraId="4F4E5758"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the detection of plant diseases using mobile devices," by R. K. Agrawal, P. K. Roy, and S. K. Das, published in the journal of Ambient Intelligence and Humanized Computing in 2020.</w:t>
      </w:r>
    </w:p>
    <w:p w14:paraId="0B79A603"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"Deep learning-based detection and classification of plant diseases using hybrid convolutional neural networks," by T. Alotaibi, S. Saha, and M. Hossain, published in the journal Computers and Electronics in Agriculture in 2021.</w:t>
      </w:r>
    </w:p>
    <w:p w14:paraId="54E268CD"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framework for plant disease diagnosis using convolutional neural networks," by X. Yang, Y. Wang, and L. Zhou, published in the journal Applied Sciences in 2020.</w:t>
      </w:r>
    </w:p>
    <w:p w14:paraId="0CDB64A8"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the identification of tomato plant diseases," by Y. Wu, C. Chen, and H. Li, published in the journal of Applied Remote Sensing in 2019.</w:t>
      </w:r>
    </w:p>
    <w:p w14:paraId="57B12EE3"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grape disease recognition," by X. Yang, Y. Wang, and L. Zhou, published in the journal Computers and Electronics in Agriculture in 2021.</w:t>
      </w:r>
    </w:p>
    <w:p w14:paraId="43609A99"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real-time plant disease detection on edge devices," by J. Kim, H. Kim, and J. Kim, published in the journal Sensors in 2021.</w:t>
      </w:r>
    </w:p>
    <w:p w14:paraId="1441623C" w14:textId="130A8EB8" w:rsidR="003B217C" w:rsidRPr="006D0692"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sectPr w:rsidR="003B217C" w:rsidRPr="006D0692" w:rsidSect="001D51CE">
          <w:type w:val="continuous"/>
          <w:pgSz w:w="11900" w:h="16840"/>
          <w:pgMar w:top="720" w:right="720" w:bottom="720" w:left="720" w:header="0" w:footer="720" w:gutter="0"/>
          <w:pgNumType w:start="1"/>
          <w:cols w:num="2" w:space="720"/>
          <w:docGrid w:linePitch="299"/>
        </w:sectPr>
      </w:pPr>
      <w:r w:rsidRPr="00236367">
        <w:rPr>
          <w:rFonts w:ascii="Times New Roman" w:eastAsia="Times New Roman" w:hAnsi="Times New Roman" w:cs="Times New Roman"/>
          <w:bCs/>
          <w:color w:val="000000" w:themeColor="text1"/>
          <w:sz w:val="18"/>
          <w:szCs w:val="18"/>
        </w:rPr>
        <w:t>"A hybrid deep learning approach for early detection of plant diseases using hyperspectral imaging," by P. Zhang, Y. Zhang, and X. Yang, published in the journal IEEE Access in 2020.</w:t>
      </w:r>
    </w:p>
    <w:p w14:paraId="2B624F3F" w14:textId="77777777" w:rsidR="00FD47E2" w:rsidRDefault="00FD47E2">
      <w:pPr>
        <w:sectPr w:rsidR="00FD47E2" w:rsidSect="001D51CE">
          <w:pgSz w:w="12240" w:h="15840"/>
          <w:pgMar w:top="720" w:right="720" w:bottom="720" w:left="720" w:header="708" w:footer="708" w:gutter="0"/>
          <w:cols w:space="708"/>
          <w:docGrid w:linePitch="360"/>
        </w:sectPr>
      </w:pPr>
    </w:p>
    <w:p w14:paraId="7586E73F" w14:textId="77777777" w:rsidR="00DA02E2" w:rsidRDefault="00DA02E2" w:rsidP="00236367">
      <w:pPr>
        <w:spacing w:after="160" w:line="259" w:lineRule="auto"/>
      </w:pPr>
    </w:p>
    <w:sectPr w:rsidR="00DA02E2" w:rsidSect="001D51CE">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66DB"/>
    <w:multiLevelType w:val="hybridMultilevel"/>
    <w:tmpl w:val="67606E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A4A6004"/>
    <w:multiLevelType w:val="hybridMultilevel"/>
    <w:tmpl w:val="E7D0DB7E"/>
    <w:lvl w:ilvl="0" w:tplc="02E2D97A">
      <w:start w:val="1"/>
      <w:numFmt w:val="decimal"/>
      <w:lvlText w:val="[%1]."/>
      <w:lvlJc w:val="left"/>
      <w:pPr>
        <w:ind w:left="360" w:hanging="360"/>
      </w:pPr>
      <w:rPr>
        <w:rFonts w:hint="default"/>
        <w:sz w:val="16"/>
        <w:szCs w:val="1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B317700"/>
    <w:multiLevelType w:val="hybridMultilevel"/>
    <w:tmpl w:val="4B9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65942"/>
    <w:multiLevelType w:val="hybridMultilevel"/>
    <w:tmpl w:val="002A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661F2"/>
    <w:multiLevelType w:val="multilevel"/>
    <w:tmpl w:val="A618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5698F"/>
    <w:multiLevelType w:val="hybridMultilevel"/>
    <w:tmpl w:val="DB7C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F1DF0"/>
    <w:multiLevelType w:val="hybridMultilevel"/>
    <w:tmpl w:val="ED86C9D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7" w15:restartNumberingAfterBreak="0">
    <w:nsid w:val="1A2235C6"/>
    <w:multiLevelType w:val="hybridMultilevel"/>
    <w:tmpl w:val="46B86F4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1BBC28E3"/>
    <w:multiLevelType w:val="hybridMultilevel"/>
    <w:tmpl w:val="1A0A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C6B65"/>
    <w:multiLevelType w:val="hybridMultilevel"/>
    <w:tmpl w:val="C4904982"/>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0" w15:restartNumberingAfterBreak="0">
    <w:nsid w:val="22844CB5"/>
    <w:multiLevelType w:val="hybridMultilevel"/>
    <w:tmpl w:val="F3163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E5531"/>
    <w:multiLevelType w:val="hybridMultilevel"/>
    <w:tmpl w:val="DCC2B0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E54E4"/>
    <w:multiLevelType w:val="hybridMultilevel"/>
    <w:tmpl w:val="E60E3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A55DEA"/>
    <w:multiLevelType w:val="multilevel"/>
    <w:tmpl w:val="56F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A156C"/>
    <w:multiLevelType w:val="hybridMultilevel"/>
    <w:tmpl w:val="25A4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7E7BE3"/>
    <w:multiLevelType w:val="hybridMultilevel"/>
    <w:tmpl w:val="1DF0C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E70201"/>
    <w:multiLevelType w:val="hybridMultilevel"/>
    <w:tmpl w:val="FCBC3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9" w15:restartNumberingAfterBreak="0">
    <w:nsid w:val="4C4D74F5"/>
    <w:multiLevelType w:val="hybridMultilevel"/>
    <w:tmpl w:val="64C4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368D4"/>
    <w:multiLevelType w:val="hybridMultilevel"/>
    <w:tmpl w:val="55A8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5D14B2"/>
    <w:multiLevelType w:val="hybridMultilevel"/>
    <w:tmpl w:val="30EC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61291"/>
    <w:multiLevelType w:val="multilevel"/>
    <w:tmpl w:val="ECAE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E07307"/>
    <w:multiLevelType w:val="hybridMultilevel"/>
    <w:tmpl w:val="06D6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9161A"/>
    <w:multiLevelType w:val="hybridMultilevel"/>
    <w:tmpl w:val="2C204C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944226"/>
    <w:multiLevelType w:val="hybridMultilevel"/>
    <w:tmpl w:val="F94208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7B2E82"/>
    <w:multiLevelType w:val="hybridMultilevel"/>
    <w:tmpl w:val="C314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967E0E"/>
    <w:multiLevelType w:val="hybridMultilevel"/>
    <w:tmpl w:val="99B2A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256118"/>
    <w:multiLevelType w:val="multilevel"/>
    <w:tmpl w:val="86387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2E2B4D"/>
    <w:multiLevelType w:val="multilevel"/>
    <w:tmpl w:val="C48C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FA6154"/>
    <w:multiLevelType w:val="hybridMultilevel"/>
    <w:tmpl w:val="3CC00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617159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19184816">
    <w:abstractNumId w:val="15"/>
  </w:num>
  <w:num w:numId="3" w16cid:durableId="1479109314">
    <w:abstractNumId w:val="4"/>
  </w:num>
  <w:num w:numId="4" w16cid:durableId="280965199">
    <w:abstractNumId w:val="0"/>
  </w:num>
  <w:num w:numId="5" w16cid:durableId="1156342385">
    <w:abstractNumId w:val="23"/>
  </w:num>
  <w:num w:numId="6" w16cid:durableId="226843544">
    <w:abstractNumId w:val="13"/>
  </w:num>
  <w:num w:numId="7" w16cid:durableId="1314335249">
    <w:abstractNumId w:val="27"/>
  </w:num>
  <w:num w:numId="8" w16cid:durableId="1116022718">
    <w:abstractNumId w:val="20"/>
  </w:num>
  <w:num w:numId="9" w16cid:durableId="1959335839">
    <w:abstractNumId w:val="25"/>
  </w:num>
  <w:num w:numId="10" w16cid:durableId="203952571">
    <w:abstractNumId w:val="24"/>
  </w:num>
  <w:num w:numId="11" w16cid:durableId="643780746">
    <w:abstractNumId w:val="6"/>
  </w:num>
  <w:num w:numId="12" w16cid:durableId="127600140">
    <w:abstractNumId w:val="9"/>
  </w:num>
  <w:num w:numId="13" w16cid:durableId="1411848249">
    <w:abstractNumId w:val="2"/>
  </w:num>
  <w:num w:numId="14" w16cid:durableId="1412115941">
    <w:abstractNumId w:val="22"/>
  </w:num>
  <w:num w:numId="15" w16cid:durableId="478309601">
    <w:abstractNumId w:val="28"/>
  </w:num>
  <w:num w:numId="16" w16cid:durableId="695271781">
    <w:abstractNumId w:val="12"/>
  </w:num>
  <w:num w:numId="17" w16cid:durableId="514537976">
    <w:abstractNumId w:val="8"/>
  </w:num>
  <w:num w:numId="18" w16cid:durableId="193691422">
    <w:abstractNumId w:val="26"/>
  </w:num>
  <w:num w:numId="19" w16cid:durableId="360520868">
    <w:abstractNumId w:val="30"/>
  </w:num>
  <w:num w:numId="20" w16cid:durableId="539366141">
    <w:abstractNumId w:val="5"/>
  </w:num>
  <w:num w:numId="21" w16cid:durableId="776221671">
    <w:abstractNumId w:val="21"/>
  </w:num>
  <w:num w:numId="22" w16cid:durableId="776750801">
    <w:abstractNumId w:val="3"/>
  </w:num>
  <w:num w:numId="23" w16cid:durableId="1139957824">
    <w:abstractNumId w:val="19"/>
  </w:num>
  <w:num w:numId="24" w16cid:durableId="1388650829">
    <w:abstractNumId w:val="16"/>
  </w:num>
  <w:num w:numId="25" w16cid:durableId="1560937803">
    <w:abstractNumId w:val="14"/>
  </w:num>
  <w:num w:numId="26" w16cid:durableId="796097841">
    <w:abstractNumId w:val="1"/>
  </w:num>
  <w:num w:numId="27" w16cid:durableId="1587956662">
    <w:abstractNumId w:val="29"/>
  </w:num>
  <w:num w:numId="28" w16cid:durableId="1101417604">
    <w:abstractNumId w:val="7"/>
  </w:num>
  <w:num w:numId="29" w16cid:durableId="701248866">
    <w:abstractNumId w:val="10"/>
  </w:num>
  <w:num w:numId="30" w16cid:durableId="1669482304">
    <w:abstractNumId w:val="11"/>
  </w:num>
  <w:num w:numId="31" w16cid:durableId="11155142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7E2"/>
    <w:rsid w:val="000166E0"/>
    <w:rsid w:val="00016E8E"/>
    <w:rsid w:val="0009787C"/>
    <w:rsid w:val="001D51CE"/>
    <w:rsid w:val="00200F6B"/>
    <w:rsid w:val="0020351E"/>
    <w:rsid w:val="00223432"/>
    <w:rsid w:val="00236367"/>
    <w:rsid w:val="002B38E0"/>
    <w:rsid w:val="002C0E09"/>
    <w:rsid w:val="002F7748"/>
    <w:rsid w:val="00300065"/>
    <w:rsid w:val="0030229B"/>
    <w:rsid w:val="00352620"/>
    <w:rsid w:val="00354DCB"/>
    <w:rsid w:val="0036146D"/>
    <w:rsid w:val="00361686"/>
    <w:rsid w:val="003643EB"/>
    <w:rsid w:val="003B217C"/>
    <w:rsid w:val="004035FF"/>
    <w:rsid w:val="004115D7"/>
    <w:rsid w:val="0042240C"/>
    <w:rsid w:val="004E2707"/>
    <w:rsid w:val="004E74E0"/>
    <w:rsid w:val="004F2D66"/>
    <w:rsid w:val="00537AFA"/>
    <w:rsid w:val="005B3B88"/>
    <w:rsid w:val="00642004"/>
    <w:rsid w:val="00656C9D"/>
    <w:rsid w:val="00675B3D"/>
    <w:rsid w:val="006A5CBB"/>
    <w:rsid w:val="006D0692"/>
    <w:rsid w:val="00791401"/>
    <w:rsid w:val="007C7D28"/>
    <w:rsid w:val="00821428"/>
    <w:rsid w:val="00841344"/>
    <w:rsid w:val="00865331"/>
    <w:rsid w:val="00866725"/>
    <w:rsid w:val="00876510"/>
    <w:rsid w:val="00885B01"/>
    <w:rsid w:val="008F507B"/>
    <w:rsid w:val="009246FB"/>
    <w:rsid w:val="00941F67"/>
    <w:rsid w:val="00954796"/>
    <w:rsid w:val="00973547"/>
    <w:rsid w:val="009D21DC"/>
    <w:rsid w:val="009D7027"/>
    <w:rsid w:val="00A47171"/>
    <w:rsid w:val="00AB4D81"/>
    <w:rsid w:val="00AD2F2E"/>
    <w:rsid w:val="00AE1337"/>
    <w:rsid w:val="00B97666"/>
    <w:rsid w:val="00BD7B31"/>
    <w:rsid w:val="00BF52A1"/>
    <w:rsid w:val="00C50298"/>
    <w:rsid w:val="00C82F41"/>
    <w:rsid w:val="00CC5B7B"/>
    <w:rsid w:val="00D15010"/>
    <w:rsid w:val="00D23EE7"/>
    <w:rsid w:val="00DA02E2"/>
    <w:rsid w:val="00DE2AAC"/>
    <w:rsid w:val="00E05695"/>
    <w:rsid w:val="00E24EF0"/>
    <w:rsid w:val="00E738B4"/>
    <w:rsid w:val="00E7403C"/>
    <w:rsid w:val="00E850B9"/>
    <w:rsid w:val="00EB3EA6"/>
    <w:rsid w:val="00FD47E2"/>
    <w:rsid w:val="00FE08CE"/>
    <w:rsid w:val="00FE0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B6892"/>
  <w15:chartTrackingRefBased/>
  <w15:docId w15:val="{718A2503-E7F8-46D7-A7E4-D6C34198A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7E2"/>
    <w:pPr>
      <w:spacing w:after="0" w:line="276" w:lineRule="auto"/>
    </w:pPr>
    <w:rPr>
      <w:rFonts w:ascii="Arial" w:eastAsia="Arial" w:hAnsi="Arial" w:cs="Arial"/>
      <w:kern w:val="0"/>
      <w14:ligatures w14:val="none"/>
    </w:rPr>
  </w:style>
  <w:style w:type="paragraph" w:styleId="Heading1">
    <w:name w:val="heading 1"/>
    <w:basedOn w:val="Normal"/>
    <w:next w:val="Normal"/>
    <w:link w:val="Heading1Char"/>
    <w:qFormat/>
    <w:rsid w:val="00FD47E2"/>
    <w:pPr>
      <w:keepNext/>
      <w:keepLines/>
      <w:numPr>
        <w:numId w:val="1"/>
      </w:numPr>
      <w:tabs>
        <w:tab w:val="left" w:pos="216"/>
      </w:tabs>
      <w:spacing w:before="160" w:after="80" w:line="240" w:lineRule="auto"/>
      <w:ind w:firstLine="0"/>
      <w:jc w:val="center"/>
      <w:outlineLvl w:val="0"/>
    </w:pPr>
    <w:rPr>
      <w:rFonts w:ascii="Times New Roman" w:eastAsia="Times New Roman" w:hAnsi="Times New Roman" w:cs="Times New Roman"/>
      <w:smallCaps/>
      <w:noProof/>
      <w:sz w:val="20"/>
      <w:szCs w:val="20"/>
    </w:rPr>
  </w:style>
  <w:style w:type="paragraph" w:styleId="Heading2">
    <w:name w:val="heading 2"/>
    <w:basedOn w:val="Normal"/>
    <w:next w:val="Normal"/>
    <w:link w:val="Heading2Char"/>
    <w:semiHidden/>
    <w:unhideWhenUsed/>
    <w:qFormat/>
    <w:rsid w:val="00FD47E2"/>
    <w:pPr>
      <w:keepNext/>
      <w:keepLines/>
      <w:numPr>
        <w:ilvl w:val="1"/>
        <w:numId w:val="1"/>
      </w:numPr>
      <w:tabs>
        <w:tab w:val="num" w:pos="288"/>
      </w:tabs>
      <w:spacing w:before="120" w:after="60" w:line="240" w:lineRule="auto"/>
      <w:outlineLvl w:val="1"/>
    </w:pPr>
    <w:rPr>
      <w:rFonts w:ascii="Times New Roman" w:eastAsia="Times New Roman" w:hAnsi="Times New Roman" w:cs="Times New Roman"/>
      <w:i/>
      <w:iCs/>
      <w:noProof/>
      <w:sz w:val="20"/>
      <w:szCs w:val="20"/>
    </w:rPr>
  </w:style>
  <w:style w:type="paragraph" w:styleId="Heading3">
    <w:name w:val="heading 3"/>
    <w:basedOn w:val="Normal"/>
    <w:next w:val="Normal"/>
    <w:link w:val="Heading3Char"/>
    <w:unhideWhenUsed/>
    <w:qFormat/>
    <w:rsid w:val="00FD47E2"/>
    <w:pPr>
      <w:numPr>
        <w:ilvl w:val="2"/>
        <w:numId w:val="1"/>
      </w:numPr>
      <w:spacing w:line="240" w:lineRule="exact"/>
      <w:ind w:firstLine="288"/>
      <w:jc w:val="both"/>
      <w:outlineLvl w:val="2"/>
    </w:pPr>
    <w:rPr>
      <w:rFonts w:ascii="Times New Roman" w:eastAsia="Times New Roman" w:hAnsi="Times New Roman" w:cs="Times New Roman"/>
      <w:i/>
      <w:iCs/>
      <w:noProof/>
      <w:sz w:val="20"/>
      <w:szCs w:val="20"/>
    </w:rPr>
  </w:style>
  <w:style w:type="paragraph" w:styleId="Heading4">
    <w:name w:val="heading 4"/>
    <w:basedOn w:val="Normal"/>
    <w:next w:val="Normal"/>
    <w:link w:val="Heading4Char"/>
    <w:semiHidden/>
    <w:unhideWhenUsed/>
    <w:qFormat/>
    <w:rsid w:val="00FD47E2"/>
    <w:pPr>
      <w:numPr>
        <w:ilvl w:val="3"/>
        <w:numId w:val="1"/>
      </w:numPr>
      <w:tabs>
        <w:tab w:val="clear" w:pos="630"/>
        <w:tab w:val="left" w:pos="720"/>
      </w:tabs>
      <w:spacing w:before="40" w:after="40" w:line="240" w:lineRule="auto"/>
      <w:ind w:firstLine="504"/>
      <w:jc w:val="both"/>
      <w:outlineLvl w:val="3"/>
    </w:pPr>
    <w:rPr>
      <w:rFonts w:ascii="Times New Roman" w:eastAsia="Times New Roman"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47E2"/>
    <w:rPr>
      <w:color w:val="0563C1" w:themeColor="hyperlink"/>
      <w:u w:val="single"/>
    </w:rPr>
  </w:style>
  <w:style w:type="character" w:customStyle="1" w:styleId="Heading1Char">
    <w:name w:val="Heading 1 Char"/>
    <w:basedOn w:val="DefaultParagraphFont"/>
    <w:link w:val="Heading1"/>
    <w:rsid w:val="00FD47E2"/>
    <w:rPr>
      <w:rFonts w:ascii="Times New Roman" w:eastAsia="Times New Roman" w:hAnsi="Times New Roman" w:cs="Times New Roman"/>
      <w:smallCaps/>
      <w:noProof/>
      <w:kern w:val="0"/>
      <w:sz w:val="20"/>
      <w:szCs w:val="20"/>
      <w14:ligatures w14:val="none"/>
    </w:rPr>
  </w:style>
  <w:style w:type="character" w:customStyle="1" w:styleId="Heading2Char">
    <w:name w:val="Heading 2 Char"/>
    <w:basedOn w:val="DefaultParagraphFont"/>
    <w:link w:val="Heading2"/>
    <w:semiHidden/>
    <w:rsid w:val="00FD47E2"/>
    <w:rPr>
      <w:rFonts w:ascii="Times New Roman" w:eastAsia="Times New Roman" w:hAnsi="Times New Roman" w:cs="Times New Roman"/>
      <w:i/>
      <w:iCs/>
      <w:noProof/>
      <w:kern w:val="0"/>
      <w:sz w:val="20"/>
      <w:szCs w:val="20"/>
      <w14:ligatures w14:val="none"/>
    </w:rPr>
  </w:style>
  <w:style w:type="character" w:customStyle="1" w:styleId="Heading3Char">
    <w:name w:val="Heading 3 Char"/>
    <w:basedOn w:val="DefaultParagraphFont"/>
    <w:link w:val="Heading3"/>
    <w:rsid w:val="00FD47E2"/>
    <w:rPr>
      <w:rFonts w:ascii="Times New Roman" w:eastAsia="Times New Roman" w:hAnsi="Times New Roman" w:cs="Times New Roman"/>
      <w:i/>
      <w:iCs/>
      <w:noProof/>
      <w:kern w:val="0"/>
      <w:sz w:val="20"/>
      <w:szCs w:val="20"/>
      <w14:ligatures w14:val="none"/>
    </w:rPr>
  </w:style>
  <w:style w:type="character" w:customStyle="1" w:styleId="Heading4Char">
    <w:name w:val="Heading 4 Char"/>
    <w:basedOn w:val="DefaultParagraphFont"/>
    <w:link w:val="Heading4"/>
    <w:semiHidden/>
    <w:rsid w:val="00FD47E2"/>
    <w:rPr>
      <w:rFonts w:ascii="Times New Roman" w:eastAsia="Times New Roman" w:hAnsi="Times New Roman" w:cs="Times New Roman"/>
      <w:i/>
      <w:iCs/>
      <w:noProof/>
      <w:kern w:val="0"/>
      <w:sz w:val="20"/>
      <w:szCs w:val="20"/>
      <w14:ligatures w14:val="none"/>
    </w:rPr>
  </w:style>
  <w:style w:type="character" w:styleId="UnresolvedMention">
    <w:name w:val="Unresolved Mention"/>
    <w:basedOn w:val="DefaultParagraphFont"/>
    <w:uiPriority w:val="99"/>
    <w:semiHidden/>
    <w:unhideWhenUsed/>
    <w:rsid w:val="00FD47E2"/>
    <w:rPr>
      <w:color w:val="605E5C"/>
      <w:shd w:val="clear" w:color="auto" w:fill="E1DFDD"/>
    </w:rPr>
  </w:style>
  <w:style w:type="paragraph" w:customStyle="1" w:styleId="bulletlist">
    <w:name w:val="bullet list"/>
    <w:basedOn w:val="BodyText"/>
    <w:rsid w:val="00CC5B7B"/>
    <w:pPr>
      <w:numPr>
        <w:numId w:val="2"/>
      </w:numPr>
      <w:tabs>
        <w:tab w:val="clear" w:pos="648"/>
        <w:tab w:val="left" w:pos="288"/>
        <w:tab w:val="num" w:pos="576"/>
      </w:tabs>
      <w:spacing w:line="228" w:lineRule="auto"/>
      <w:ind w:left="576" w:hanging="288"/>
      <w:jc w:val="both"/>
    </w:pPr>
    <w:rPr>
      <w:rFonts w:ascii="Times New Roman" w:eastAsia="SimSun" w:hAnsi="Times New Roman" w:cs="Times New Roman"/>
      <w:spacing w:val="-1"/>
      <w:sz w:val="20"/>
      <w:szCs w:val="20"/>
      <w:lang w:val="x-none" w:eastAsia="x-none"/>
    </w:rPr>
  </w:style>
  <w:style w:type="paragraph" w:styleId="BodyText">
    <w:name w:val="Body Text"/>
    <w:basedOn w:val="Normal"/>
    <w:link w:val="BodyTextChar"/>
    <w:uiPriority w:val="99"/>
    <w:semiHidden/>
    <w:unhideWhenUsed/>
    <w:rsid w:val="00CC5B7B"/>
    <w:pPr>
      <w:spacing w:after="120"/>
    </w:pPr>
  </w:style>
  <w:style w:type="character" w:customStyle="1" w:styleId="BodyTextChar">
    <w:name w:val="Body Text Char"/>
    <w:basedOn w:val="DefaultParagraphFont"/>
    <w:link w:val="BodyText"/>
    <w:uiPriority w:val="99"/>
    <w:semiHidden/>
    <w:rsid w:val="00CC5B7B"/>
    <w:rPr>
      <w:rFonts w:ascii="Arial" w:eastAsia="Arial" w:hAnsi="Arial" w:cs="Arial"/>
      <w:kern w:val="0"/>
      <w14:ligatures w14:val="none"/>
    </w:rPr>
  </w:style>
  <w:style w:type="character" w:customStyle="1" w:styleId="no-emphasis">
    <w:name w:val="no-emphasis"/>
    <w:basedOn w:val="DefaultParagraphFont"/>
    <w:rsid w:val="00941F67"/>
  </w:style>
  <w:style w:type="character" w:styleId="Emphasis">
    <w:name w:val="Emphasis"/>
    <w:basedOn w:val="DefaultParagraphFont"/>
    <w:uiPriority w:val="20"/>
    <w:qFormat/>
    <w:rsid w:val="00941F67"/>
    <w:rPr>
      <w:i/>
      <w:iCs/>
    </w:rPr>
  </w:style>
  <w:style w:type="paragraph" w:styleId="NormalWeb">
    <w:name w:val="Normal (Web)"/>
    <w:basedOn w:val="Normal"/>
    <w:uiPriority w:val="99"/>
    <w:unhideWhenUsed/>
    <w:rsid w:val="00941F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941F67"/>
  </w:style>
  <w:style w:type="character" w:customStyle="1" w:styleId="mo">
    <w:name w:val="mo"/>
    <w:basedOn w:val="DefaultParagraphFont"/>
    <w:rsid w:val="00941F67"/>
  </w:style>
  <w:style w:type="character" w:customStyle="1" w:styleId="mn">
    <w:name w:val="mn"/>
    <w:basedOn w:val="DefaultParagraphFont"/>
    <w:rsid w:val="00941F67"/>
  </w:style>
  <w:style w:type="character" w:customStyle="1" w:styleId="mtext">
    <w:name w:val="mtext"/>
    <w:basedOn w:val="DefaultParagraphFont"/>
    <w:rsid w:val="00941F67"/>
  </w:style>
  <w:style w:type="character" w:customStyle="1" w:styleId="mjxassistivemathml">
    <w:name w:val="mjx_assistive_mathml"/>
    <w:basedOn w:val="DefaultParagraphFont"/>
    <w:rsid w:val="00941F67"/>
  </w:style>
  <w:style w:type="paragraph" w:customStyle="1" w:styleId="lt-phys-4077">
    <w:name w:val="lt-phys-4077"/>
    <w:basedOn w:val="Normal"/>
    <w:rsid w:val="00BD7B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sqrt">
    <w:name w:val="msqrt"/>
    <w:basedOn w:val="DefaultParagraphFont"/>
    <w:rsid w:val="00BD7B31"/>
  </w:style>
  <w:style w:type="character" w:styleId="Strong">
    <w:name w:val="Strong"/>
    <w:basedOn w:val="DefaultParagraphFont"/>
    <w:uiPriority w:val="22"/>
    <w:qFormat/>
    <w:rsid w:val="00354DCB"/>
    <w:rPr>
      <w:b/>
      <w:bCs/>
    </w:rPr>
  </w:style>
  <w:style w:type="paragraph" w:styleId="ListParagraph">
    <w:name w:val="List Paragraph"/>
    <w:basedOn w:val="Normal"/>
    <w:uiPriority w:val="34"/>
    <w:qFormat/>
    <w:rsid w:val="00354DCB"/>
    <w:pPr>
      <w:ind w:left="720"/>
      <w:contextualSpacing/>
    </w:pPr>
  </w:style>
  <w:style w:type="table" w:styleId="TableGrid">
    <w:name w:val="Table Grid"/>
    <w:basedOn w:val="TableNormal"/>
    <w:uiPriority w:val="39"/>
    <w:rsid w:val="004E7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7403C"/>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6025">
      <w:bodyDiv w:val="1"/>
      <w:marLeft w:val="0"/>
      <w:marRight w:val="0"/>
      <w:marTop w:val="0"/>
      <w:marBottom w:val="0"/>
      <w:divBdr>
        <w:top w:val="none" w:sz="0" w:space="0" w:color="auto"/>
        <w:left w:val="none" w:sz="0" w:space="0" w:color="auto"/>
        <w:bottom w:val="none" w:sz="0" w:space="0" w:color="auto"/>
        <w:right w:val="none" w:sz="0" w:space="0" w:color="auto"/>
      </w:divBdr>
      <w:divsChild>
        <w:div w:id="111706037">
          <w:marLeft w:val="0"/>
          <w:marRight w:val="0"/>
          <w:marTop w:val="0"/>
          <w:marBottom w:val="0"/>
          <w:divBdr>
            <w:top w:val="none" w:sz="0" w:space="0" w:color="auto"/>
            <w:left w:val="none" w:sz="0" w:space="0" w:color="auto"/>
            <w:bottom w:val="dotted" w:sz="6" w:space="0" w:color="333333"/>
            <w:right w:val="none" w:sz="0" w:space="0" w:color="auto"/>
          </w:divBdr>
        </w:div>
      </w:divsChild>
    </w:div>
    <w:div w:id="173881888">
      <w:bodyDiv w:val="1"/>
      <w:marLeft w:val="0"/>
      <w:marRight w:val="0"/>
      <w:marTop w:val="0"/>
      <w:marBottom w:val="0"/>
      <w:divBdr>
        <w:top w:val="none" w:sz="0" w:space="0" w:color="auto"/>
        <w:left w:val="none" w:sz="0" w:space="0" w:color="auto"/>
        <w:bottom w:val="none" w:sz="0" w:space="0" w:color="auto"/>
        <w:right w:val="none" w:sz="0" w:space="0" w:color="auto"/>
      </w:divBdr>
      <w:divsChild>
        <w:div w:id="196434883">
          <w:marLeft w:val="0"/>
          <w:marRight w:val="0"/>
          <w:marTop w:val="0"/>
          <w:marBottom w:val="0"/>
          <w:divBdr>
            <w:top w:val="none" w:sz="0" w:space="0" w:color="auto"/>
            <w:left w:val="none" w:sz="0" w:space="0" w:color="auto"/>
            <w:bottom w:val="dotted" w:sz="6" w:space="0" w:color="333333"/>
            <w:right w:val="none" w:sz="0" w:space="0" w:color="auto"/>
          </w:divBdr>
        </w:div>
        <w:div w:id="1968924807">
          <w:marLeft w:val="0"/>
          <w:marRight w:val="0"/>
          <w:marTop w:val="0"/>
          <w:marBottom w:val="0"/>
          <w:divBdr>
            <w:top w:val="none" w:sz="0" w:space="0" w:color="auto"/>
            <w:left w:val="none" w:sz="0" w:space="0" w:color="auto"/>
            <w:bottom w:val="dotted" w:sz="6" w:space="0" w:color="333333"/>
            <w:right w:val="none" w:sz="0" w:space="0" w:color="auto"/>
          </w:divBdr>
        </w:div>
      </w:divsChild>
    </w:div>
    <w:div w:id="230820808">
      <w:bodyDiv w:val="1"/>
      <w:marLeft w:val="0"/>
      <w:marRight w:val="0"/>
      <w:marTop w:val="0"/>
      <w:marBottom w:val="0"/>
      <w:divBdr>
        <w:top w:val="none" w:sz="0" w:space="0" w:color="auto"/>
        <w:left w:val="none" w:sz="0" w:space="0" w:color="auto"/>
        <w:bottom w:val="none" w:sz="0" w:space="0" w:color="auto"/>
        <w:right w:val="none" w:sz="0" w:space="0" w:color="auto"/>
      </w:divBdr>
    </w:div>
    <w:div w:id="235865178">
      <w:bodyDiv w:val="1"/>
      <w:marLeft w:val="0"/>
      <w:marRight w:val="0"/>
      <w:marTop w:val="0"/>
      <w:marBottom w:val="0"/>
      <w:divBdr>
        <w:top w:val="none" w:sz="0" w:space="0" w:color="auto"/>
        <w:left w:val="none" w:sz="0" w:space="0" w:color="auto"/>
        <w:bottom w:val="none" w:sz="0" w:space="0" w:color="auto"/>
        <w:right w:val="none" w:sz="0" w:space="0" w:color="auto"/>
      </w:divBdr>
    </w:div>
    <w:div w:id="300498320">
      <w:bodyDiv w:val="1"/>
      <w:marLeft w:val="0"/>
      <w:marRight w:val="0"/>
      <w:marTop w:val="0"/>
      <w:marBottom w:val="0"/>
      <w:divBdr>
        <w:top w:val="none" w:sz="0" w:space="0" w:color="auto"/>
        <w:left w:val="none" w:sz="0" w:space="0" w:color="auto"/>
        <w:bottom w:val="none" w:sz="0" w:space="0" w:color="auto"/>
        <w:right w:val="none" w:sz="0" w:space="0" w:color="auto"/>
      </w:divBdr>
      <w:divsChild>
        <w:div w:id="1490319759">
          <w:marLeft w:val="0"/>
          <w:marRight w:val="0"/>
          <w:marTop w:val="0"/>
          <w:marBottom w:val="0"/>
          <w:divBdr>
            <w:top w:val="none" w:sz="0" w:space="0" w:color="auto"/>
            <w:left w:val="none" w:sz="0" w:space="0" w:color="auto"/>
            <w:bottom w:val="dotted" w:sz="6" w:space="0" w:color="333333"/>
            <w:right w:val="none" w:sz="0" w:space="0" w:color="auto"/>
          </w:divBdr>
        </w:div>
      </w:divsChild>
    </w:div>
    <w:div w:id="318197144">
      <w:bodyDiv w:val="1"/>
      <w:marLeft w:val="0"/>
      <w:marRight w:val="0"/>
      <w:marTop w:val="0"/>
      <w:marBottom w:val="0"/>
      <w:divBdr>
        <w:top w:val="none" w:sz="0" w:space="0" w:color="auto"/>
        <w:left w:val="none" w:sz="0" w:space="0" w:color="auto"/>
        <w:bottom w:val="none" w:sz="0" w:space="0" w:color="auto"/>
        <w:right w:val="none" w:sz="0" w:space="0" w:color="auto"/>
      </w:divBdr>
    </w:div>
    <w:div w:id="384061738">
      <w:bodyDiv w:val="1"/>
      <w:marLeft w:val="0"/>
      <w:marRight w:val="0"/>
      <w:marTop w:val="0"/>
      <w:marBottom w:val="0"/>
      <w:divBdr>
        <w:top w:val="none" w:sz="0" w:space="0" w:color="auto"/>
        <w:left w:val="none" w:sz="0" w:space="0" w:color="auto"/>
        <w:bottom w:val="none" w:sz="0" w:space="0" w:color="auto"/>
        <w:right w:val="none" w:sz="0" w:space="0" w:color="auto"/>
      </w:divBdr>
    </w:div>
    <w:div w:id="441263811">
      <w:bodyDiv w:val="1"/>
      <w:marLeft w:val="0"/>
      <w:marRight w:val="0"/>
      <w:marTop w:val="0"/>
      <w:marBottom w:val="0"/>
      <w:divBdr>
        <w:top w:val="none" w:sz="0" w:space="0" w:color="auto"/>
        <w:left w:val="none" w:sz="0" w:space="0" w:color="auto"/>
        <w:bottom w:val="none" w:sz="0" w:space="0" w:color="auto"/>
        <w:right w:val="none" w:sz="0" w:space="0" w:color="auto"/>
      </w:divBdr>
    </w:div>
    <w:div w:id="508448794">
      <w:bodyDiv w:val="1"/>
      <w:marLeft w:val="0"/>
      <w:marRight w:val="0"/>
      <w:marTop w:val="0"/>
      <w:marBottom w:val="0"/>
      <w:divBdr>
        <w:top w:val="none" w:sz="0" w:space="0" w:color="auto"/>
        <w:left w:val="none" w:sz="0" w:space="0" w:color="auto"/>
        <w:bottom w:val="none" w:sz="0" w:space="0" w:color="auto"/>
        <w:right w:val="none" w:sz="0" w:space="0" w:color="auto"/>
      </w:divBdr>
      <w:divsChild>
        <w:div w:id="50084111">
          <w:marLeft w:val="0"/>
          <w:marRight w:val="0"/>
          <w:marTop w:val="0"/>
          <w:marBottom w:val="0"/>
          <w:divBdr>
            <w:top w:val="none" w:sz="0" w:space="0" w:color="auto"/>
            <w:left w:val="none" w:sz="0" w:space="0" w:color="auto"/>
            <w:bottom w:val="none" w:sz="0" w:space="0" w:color="auto"/>
            <w:right w:val="none" w:sz="0" w:space="0" w:color="auto"/>
          </w:divBdr>
          <w:divsChild>
            <w:div w:id="11116295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20781530">
      <w:bodyDiv w:val="1"/>
      <w:marLeft w:val="0"/>
      <w:marRight w:val="0"/>
      <w:marTop w:val="0"/>
      <w:marBottom w:val="0"/>
      <w:divBdr>
        <w:top w:val="none" w:sz="0" w:space="0" w:color="auto"/>
        <w:left w:val="none" w:sz="0" w:space="0" w:color="auto"/>
        <w:bottom w:val="none" w:sz="0" w:space="0" w:color="auto"/>
        <w:right w:val="none" w:sz="0" w:space="0" w:color="auto"/>
      </w:divBdr>
      <w:divsChild>
        <w:div w:id="128789732">
          <w:marLeft w:val="0"/>
          <w:marRight w:val="0"/>
          <w:marTop w:val="0"/>
          <w:marBottom w:val="0"/>
          <w:divBdr>
            <w:top w:val="none" w:sz="0" w:space="0" w:color="auto"/>
            <w:left w:val="none" w:sz="0" w:space="0" w:color="auto"/>
            <w:bottom w:val="dotted" w:sz="6" w:space="0" w:color="333333"/>
            <w:right w:val="none" w:sz="0" w:space="0" w:color="auto"/>
          </w:divBdr>
        </w:div>
        <w:div w:id="1131751024">
          <w:marLeft w:val="0"/>
          <w:marRight w:val="0"/>
          <w:marTop w:val="0"/>
          <w:marBottom w:val="0"/>
          <w:divBdr>
            <w:top w:val="none" w:sz="0" w:space="0" w:color="auto"/>
            <w:left w:val="none" w:sz="0" w:space="0" w:color="auto"/>
            <w:bottom w:val="dotted" w:sz="6" w:space="0" w:color="333333"/>
            <w:right w:val="none" w:sz="0" w:space="0" w:color="auto"/>
          </w:divBdr>
        </w:div>
        <w:div w:id="729159302">
          <w:marLeft w:val="0"/>
          <w:marRight w:val="0"/>
          <w:marTop w:val="0"/>
          <w:marBottom w:val="0"/>
          <w:divBdr>
            <w:top w:val="none" w:sz="0" w:space="0" w:color="auto"/>
            <w:left w:val="none" w:sz="0" w:space="0" w:color="auto"/>
            <w:bottom w:val="dotted" w:sz="6" w:space="0" w:color="333333"/>
            <w:right w:val="none" w:sz="0" w:space="0" w:color="auto"/>
          </w:divBdr>
        </w:div>
        <w:div w:id="436172103">
          <w:marLeft w:val="0"/>
          <w:marRight w:val="0"/>
          <w:marTop w:val="0"/>
          <w:marBottom w:val="0"/>
          <w:divBdr>
            <w:top w:val="none" w:sz="0" w:space="0" w:color="auto"/>
            <w:left w:val="none" w:sz="0" w:space="0" w:color="auto"/>
            <w:bottom w:val="dotted" w:sz="6" w:space="0" w:color="333333"/>
            <w:right w:val="none" w:sz="0" w:space="0" w:color="auto"/>
          </w:divBdr>
        </w:div>
        <w:div w:id="1511723266">
          <w:marLeft w:val="0"/>
          <w:marRight w:val="0"/>
          <w:marTop w:val="0"/>
          <w:marBottom w:val="0"/>
          <w:divBdr>
            <w:top w:val="none" w:sz="0" w:space="0" w:color="auto"/>
            <w:left w:val="none" w:sz="0" w:space="0" w:color="auto"/>
            <w:bottom w:val="dotted" w:sz="6" w:space="0" w:color="333333"/>
            <w:right w:val="none" w:sz="0" w:space="0" w:color="auto"/>
          </w:divBdr>
        </w:div>
        <w:div w:id="329600391">
          <w:marLeft w:val="0"/>
          <w:marRight w:val="0"/>
          <w:marTop w:val="0"/>
          <w:marBottom w:val="0"/>
          <w:divBdr>
            <w:top w:val="none" w:sz="0" w:space="0" w:color="auto"/>
            <w:left w:val="none" w:sz="0" w:space="0" w:color="auto"/>
            <w:bottom w:val="dotted" w:sz="6" w:space="0" w:color="333333"/>
            <w:right w:val="none" w:sz="0" w:space="0" w:color="auto"/>
          </w:divBdr>
        </w:div>
      </w:divsChild>
    </w:div>
    <w:div w:id="600068738">
      <w:bodyDiv w:val="1"/>
      <w:marLeft w:val="0"/>
      <w:marRight w:val="0"/>
      <w:marTop w:val="0"/>
      <w:marBottom w:val="0"/>
      <w:divBdr>
        <w:top w:val="none" w:sz="0" w:space="0" w:color="auto"/>
        <w:left w:val="none" w:sz="0" w:space="0" w:color="auto"/>
        <w:bottom w:val="none" w:sz="0" w:space="0" w:color="auto"/>
        <w:right w:val="none" w:sz="0" w:space="0" w:color="auto"/>
      </w:divBdr>
    </w:div>
    <w:div w:id="652294970">
      <w:bodyDiv w:val="1"/>
      <w:marLeft w:val="0"/>
      <w:marRight w:val="0"/>
      <w:marTop w:val="0"/>
      <w:marBottom w:val="0"/>
      <w:divBdr>
        <w:top w:val="none" w:sz="0" w:space="0" w:color="auto"/>
        <w:left w:val="none" w:sz="0" w:space="0" w:color="auto"/>
        <w:bottom w:val="none" w:sz="0" w:space="0" w:color="auto"/>
        <w:right w:val="none" w:sz="0" w:space="0" w:color="auto"/>
      </w:divBdr>
    </w:div>
    <w:div w:id="664237625">
      <w:bodyDiv w:val="1"/>
      <w:marLeft w:val="0"/>
      <w:marRight w:val="0"/>
      <w:marTop w:val="0"/>
      <w:marBottom w:val="0"/>
      <w:divBdr>
        <w:top w:val="none" w:sz="0" w:space="0" w:color="auto"/>
        <w:left w:val="none" w:sz="0" w:space="0" w:color="auto"/>
        <w:bottom w:val="none" w:sz="0" w:space="0" w:color="auto"/>
        <w:right w:val="none" w:sz="0" w:space="0" w:color="auto"/>
      </w:divBdr>
      <w:divsChild>
        <w:div w:id="1815100318">
          <w:marLeft w:val="0"/>
          <w:marRight w:val="0"/>
          <w:marTop w:val="0"/>
          <w:marBottom w:val="0"/>
          <w:divBdr>
            <w:top w:val="none" w:sz="0" w:space="0" w:color="auto"/>
            <w:left w:val="none" w:sz="0" w:space="0" w:color="auto"/>
            <w:bottom w:val="dotted" w:sz="6" w:space="0" w:color="333333"/>
            <w:right w:val="none" w:sz="0" w:space="0" w:color="auto"/>
          </w:divBdr>
        </w:div>
      </w:divsChild>
    </w:div>
    <w:div w:id="792214013">
      <w:bodyDiv w:val="1"/>
      <w:marLeft w:val="0"/>
      <w:marRight w:val="0"/>
      <w:marTop w:val="0"/>
      <w:marBottom w:val="0"/>
      <w:divBdr>
        <w:top w:val="none" w:sz="0" w:space="0" w:color="auto"/>
        <w:left w:val="none" w:sz="0" w:space="0" w:color="auto"/>
        <w:bottom w:val="none" w:sz="0" w:space="0" w:color="auto"/>
        <w:right w:val="none" w:sz="0" w:space="0" w:color="auto"/>
      </w:divBdr>
    </w:div>
    <w:div w:id="808984704">
      <w:bodyDiv w:val="1"/>
      <w:marLeft w:val="0"/>
      <w:marRight w:val="0"/>
      <w:marTop w:val="0"/>
      <w:marBottom w:val="0"/>
      <w:divBdr>
        <w:top w:val="none" w:sz="0" w:space="0" w:color="auto"/>
        <w:left w:val="none" w:sz="0" w:space="0" w:color="auto"/>
        <w:bottom w:val="none" w:sz="0" w:space="0" w:color="auto"/>
        <w:right w:val="none" w:sz="0" w:space="0" w:color="auto"/>
      </w:divBdr>
    </w:div>
    <w:div w:id="815413224">
      <w:bodyDiv w:val="1"/>
      <w:marLeft w:val="0"/>
      <w:marRight w:val="0"/>
      <w:marTop w:val="0"/>
      <w:marBottom w:val="0"/>
      <w:divBdr>
        <w:top w:val="none" w:sz="0" w:space="0" w:color="auto"/>
        <w:left w:val="none" w:sz="0" w:space="0" w:color="auto"/>
        <w:bottom w:val="none" w:sz="0" w:space="0" w:color="auto"/>
        <w:right w:val="none" w:sz="0" w:space="0" w:color="auto"/>
      </w:divBdr>
    </w:div>
    <w:div w:id="888145753">
      <w:bodyDiv w:val="1"/>
      <w:marLeft w:val="0"/>
      <w:marRight w:val="0"/>
      <w:marTop w:val="0"/>
      <w:marBottom w:val="0"/>
      <w:divBdr>
        <w:top w:val="none" w:sz="0" w:space="0" w:color="auto"/>
        <w:left w:val="none" w:sz="0" w:space="0" w:color="auto"/>
        <w:bottom w:val="none" w:sz="0" w:space="0" w:color="auto"/>
        <w:right w:val="none" w:sz="0" w:space="0" w:color="auto"/>
      </w:divBdr>
    </w:div>
    <w:div w:id="972952727">
      <w:bodyDiv w:val="1"/>
      <w:marLeft w:val="0"/>
      <w:marRight w:val="0"/>
      <w:marTop w:val="0"/>
      <w:marBottom w:val="0"/>
      <w:divBdr>
        <w:top w:val="none" w:sz="0" w:space="0" w:color="auto"/>
        <w:left w:val="none" w:sz="0" w:space="0" w:color="auto"/>
        <w:bottom w:val="none" w:sz="0" w:space="0" w:color="auto"/>
        <w:right w:val="none" w:sz="0" w:space="0" w:color="auto"/>
      </w:divBdr>
    </w:div>
    <w:div w:id="999770834">
      <w:bodyDiv w:val="1"/>
      <w:marLeft w:val="0"/>
      <w:marRight w:val="0"/>
      <w:marTop w:val="0"/>
      <w:marBottom w:val="0"/>
      <w:divBdr>
        <w:top w:val="none" w:sz="0" w:space="0" w:color="auto"/>
        <w:left w:val="none" w:sz="0" w:space="0" w:color="auto"/>
        <w:bottom w:val="none" w:sz="0" w:space="0" w:color="auto"/>
        <w:right w:val="none" w:sz="0" w:space="0" w:color="auto"/>
      </w:divBdr>
    </w:div>
    <w:div w:id="1014068067">
      <w:bodyDiv w:val="1"/>
      <w:marLeft w:val="0"/>
      <w:marRight w:val="0"/>
      <w:marTop w:val="0"/>
      <w:marBottom w:val="0"/>
      <w:divBdr>
        <w:top w:val="none" w:sz="0" w:space="0" w:color="auto"/>
        <w:left w:val="none" w:sz="0" w:space="0" w:color="auto"/>
        <w:bottom w:val="none" w:sz="0" w:space="0" w:color="auto"/>
        <w:right w:val="none" w:sz="0" w:space="0" w:color="auto"/>
      </w:divBdr>
    </w:div>
    <w:div w:id="1469007225">
      <w:bodyDiv w:val="1"/>
      <w:marLeft w:val="0"/>
      <w:marRight w:val="0"/>
      <w:marTop w:val="0"/>
      <w:marBottom w:val="0"/>
      <w:divBdr>
        <w:top w:val="none" w:sz="0" w:space="0" w:color="auto"/>
        <w:left w:val="none" w:sz="0" w:space="0" w:color="auto"/>
        <w:bottom w:val="none" w:sz="0" w:space="0" w:color="auto"/>
        <w:right w:val="none" w:sz="0" w:space="0" w:color="auto"/>
      </w:divBdr>
      <w:divsChild>
        <w:div w:id="163790162">
          <w:marLeft w:val="0"/>
          <w:marRight w:val="0"/>
          <w:marTop w:val="0"/>
          <w:marBottom w:val="0"/>
          <w:divBdr>
            <w:top w:val="none" w:sz="0" w:space="0" w:color="auto"/>
            <w:left w:val="none" w:sz="0" w:space="0" w:color="auto"/>
            <w:bottom w:val="dotted" w:sz="6" w:space="0" w:color="333333"/>
            <w:right w:val="none" w:sz="0" w:space="0" w:color="auto"/>
          </w:divBdr>
        </w:div>
        <w:div w:id="2072339871">
          <w:marLeft w:val="0"/>
          <w:marRight w:val="0"/>
          <w:marTop w:val="0"/>
          <w:marBottom w:val="0"/>
          <w:divBdr>
            <w:top w:val="none" w:sz="0" w:space="0" w:color="auto"/>
            <w:left w:val="none" w:sz="0" w:space="0" w:color="auto"/>
            <w:bottom w:val="dotted" w:sz="6" w:space="0" w:color="333333"/>
            <w:right w:val="none" w:sz="0" w:space="0" w:color="auto"/>
          </w:divBdr>
        </w:div>
        <w:div w:id="530386678">
          <w:marLeft w:val="0"/>
          <w:marRight w:val="0"/>
          <w:marTop w:val="0"/>
          <w:marBottom w:val="0"/>
          <w:divBdr>
            <w:top w:val="none" w:sz="0" w:space="0" w:color="auto"/>
            <w:left w:val="none" w:sz="0" w:space="0" w:color="auto"/>
            <w:bottom w:val="dotted" w:sz="6" w:space="0" w:color="333333"/>
            <w:right w:val="none" w:sz="0" w:space="0" w:color="auto"/>
          </w:divBdr>
        </w:div>
        <w:div w:id="83966067">
          <w:marLeft w:val="0"/>
          <w:marRight w:val="0"/>
          <w:marTop w:val="0"/>
          <w:marBottom w:val="0"/>
          <w:divBdr>
            <w:top w:val="none" w:sz="0" w:space="0" w:color="auto"/>
            <w:left w:val="none" w:sz="0" w:space="0" w:color="auto"/>
            <w:bottom w:val="dotted" w:sz="6" w:space="0" w:color="333333"/>
            <w:right w:val="none" w:sz="0" w:space="0" w:color="auto"/>
          </w:divBdr>
        </w:div>
        <w:div w:id="978851013">
          <w:marLeft w:val="0"/>
          <w:marRight w:val="0"/>
          <w:marTop w:val="0"/>
          <w:marBottom w:val="0"/>
          <w:divBdr>
            <w:top w:val="none" w:sz="0" w:space="0" w:color="auto"/>
            <w:left w:val="none" w:sz="0" w:space="0" w:color="auto"/>
            <w:bottom w:val="dotted" w:sz="6" w:space="0" w:color="333333"/>
            <w:right w:val="none" w:sz="0" w:space="0" w:color="auto"/>
          </w:divBdr>
        </w:div>
        <w:div w:id="1282884281">
          <w:marLeft w:val="0"/>
          <w:marRight w:val="0"/>
          <w:marTop w:val="0"/>
          <w:marBottom w:val="0"/>
          <w:divBdr>
            <w:top w:val="none" w:sz="0" w:space="0" w:color="auto"/>
            <w:left w:val="none" w:sz="0" w:space="0" w:color="auto"/>
            <w:bottom w:val="dotted" w:sz="6" w:space="0" w:color="333333"/>
            <w:right w:val="none" w:sz="0" w:space="0" w:color="auto"/>
          </w:divBdr>
        </w:div>
      </w:divsChild>
    </w:div>
    <w:div w:id="1555651630">
      <w:bodyDiv w:val="1"/>
      <w:marLeft w:val="0"/>
      <w:marRight w:val="0"/>
      <w:marTop w:val="0"/>
      <w:marBottom w:val="0"/>
      <w:divBdr>
        <w:top w:val="none" w:sz="0" w:space="0" w:color="auto"/>
        <w:left w:val="none" w:sz="0" w:space="0" w:color="auto"/>
        <w:bottom w:val="none" w:sz="0" w:space="0" w:color="auto"/>
        <w:right w:val="none" w:sz="0" w:space="0" w:color="auto"/>
      </w:divBdr>
    </w:div>
    <w:div w:id="1639414913">
      <w:bodyDiv w:val="1"/>
      <w:marLeft w:val="0"/>
      <w:marRight w:val="0"/>
      <w:marTop w:val="0"/>
      <w:marBottom w:val="0"/>
      <w:divBdr>
        <w:top w:val="none" w:sz="0" w:space="0" w:color="auto"/>
        <w:left w:val="none" w:sz="0" w:space="0" w:color="auto"/>
        <w:bottom w:val="none" w:sz="0" w:space="0" w:color="auto"/>
        <w:right w:val="none" w:sz="0" w:space="0" w:color="auto"/>
      </w:divBdr>
    </w:div>
    <w:div w:id="1711488653">
      <w:bodyDiv w:val="1"/>
      <w:marLeft w:val="0"/>
      <w:marRight w:val="0"/>
      <w:marTop w:val="0"/>
      <w:marBottom w:val="0"/>
      <w:divBdr>
        <w:top w:val="none" w:sz="0" w:space="0" w:color="auto"/>
        <w:left w:val="none" w:sz="0" w:space="0" w:color="auto"/>
        <w:bottom w:val="none" w:sz="0" w:space="0" w:color="auto"/>
        <w:right w:val="none" w:sz="0" w:space="0" w:color="auto"/>
      </w:divBdr>
      <w:divsChild>
        <w:div w:id="1498809620">
          <w:marLeft w:val="0"/>
          <w:marRight w:val="0"/>
          <w:marTop w:val="0"/>
          <w:marBottom w:val="0"/>
          <w:divBdr>
            <w:top w:val="none" w:sz="0" w:space="0" w:color="auto"/>
            <w:left w:val="none" w:sz="0" w:space="0" w:color="auto"/>
            <w:bottom w:val="dotted" w:sz="6" w:space="0" w:color="333333"/>
            <w:right w:val="none" w:sz="0" w:space="0" w:color="auto"/>
          </w:divBdr>
        </w:div>
        <w:div w:id="1203863135">
          <w:marLeft w:val="0"/>
          <w:marRight w:val="0"/>
          <w:marTop w:val="0"/>
          <w:marBottom w:val="0"/>
          <w:divBdr>
            <w:top w:val="none" w:sz="0" w:space="0" w:color="auto"/>
            <w:left w:val="none" w:sz="0" w:space="0" w:color="auto"/>
            <w:bottom w:val="dotted" w:sz="6" w:space="0" w:color="333333"/>
            <w:right w:val="none" w:sz="0" w:space="0" w:color="auto"/>
          </w:divBdr>
        </w:div>
        <w:div w:id="792140595">
          <w:marLeft w:val="0"/>
          <w:marRight w:val="0"/>
          <w:marTop w:val="0"/>
          <w:marBottom w:val="0"/>
          <w:divBdr>
            <w:top w:val="none" w:sz="0" w:space="0" w:color="auto"/>
            <w:left w:val="none" w:sz="0" w:space="0" w:color="auto"/>
            <w:bottom w:val="dotted" w:sz="6" w:space="0" w:color="333333"/>
            <w:right w:val="none" w:sz="0" w:space="0" w:color="auto"/>
          </w:divBdr>
        </w:div>
        <w:div w:id="143859004">
          <w:marLeft w:val="0"/>
          <w:marRight w:val="0"/>
          <w:marTop w:val="0"/>
          <w:marBottom w:val="0"/>
          <w:divBdr>
            <w:top w:val="none" w:sz="0" w:space="0" w:color="auto"/>
            <w:left w:val="none" w:sz="0" w:space="0" w:color="auto"/>
            <w:bottom w:val="dotted" w:sz="6" w:space="0" w:color="333333"/>
            <w:right w:val="none" w:sz="0" w:space="0" w:color="auto"/>
          </w:divBdr>
        </w:div>
        <w:div w:id="83763770">
          <w:marLeft w:val="0"/>
          <w:marRight w:val="0"/>
          <w:marTop w:val="0"/>
          <w:marBottom w:val="0"/>
          <w:divBdr>
            <w:top w:val="none" w:sz="0" w:space="0" w:color="auto"/>
            <w:left w:val="none" w:sz="0" w:space="0" w:color="auto"/>
            <w:bottom w:val="dotted" w:sz="6" w:space="0" w:color="333333"/>
            <w:right w:val="none" w:sz="0" w:space="0" w:color="auto"/>
          </w:divBdr>
        </w:div>
        <w:div w:id="500974852">
          <w:marLeft w:val="0"/>
          <w:marRight w:val="0"/>
          <w:marTop w:val="0"/>
          <w:marBottom w:val="0"/>
          <w:divBdr>
            <w:top w:val="none" w:sz="0" w:space="0" w:color="auto"/>
            <w:left w:val="none" w:sz="0" w:space="0" w:color="auto"/>
            <w:bottom w:val="dotted" w:sz="6" w:space="0" w:color="333333"/>
            <w:right w:val="none" w:sz="0" w:space="0" w:color="auto"/>
          </w:divBdr>
        </w:div>
        <w:div w:id="1405030159">
          <w:marLeft w:val="0"/>
          <w:marRight w:val="0"/>
          <w:marTop w:val="0"/>
          <w:marBottom w:val="0"/>
          <w:divBdr>
            <w:top w:val="none" w:sz="0" w:space="0" w:color="auto"/>
            <w:left w:val="none" w:sz="0" w:space="0" w:color="auto"/>
            <w:bottom w:val="dotted" w:sz="6" w:space="0" w:color="333333"/>
            <w:right w:val="none" w:sz="0" w:space="0" w:color="auto"/>
          </w:divBdr>
        </w:div>
      </w:divsChild>
    </w:div>
    <w:div w:id="1782915784">
      <w:bodyDiv w:val="1"/>
      <w:marLeft w:val="0"/>
      <w:marRight w:val="0"/>
      <w:marTop w:val="0"/>
      <w:marBottom w:val="0"/>
      <w:divBdr>
        <w:top w:val="none" w:sz="0" w:space="0" w:color="auto"/>
        <w:left w:val="none" w:sz="0" w:space="0" w:color="auto"/>
        <w:bottom w:val="none" w:sz="0" w:space="0" w:color="auto"/>
        <w:right w:val="none" w:sz="0" w:space="0" w:color="auto"/>
      </w:divBdr>
    </w:div>
    <w:div w:id="1946502453">
      <w:bodyDiv w:val="1"/>
      <w:marLeft w:val="0"/>
      <w:marRight w:val="0"/>
      <w:marTop w:val="0"/>
      <w:marBottom w:val="0"/>
      <w:divBdr>
        <w:top w:val="none" w:sz="0" w:space="0" w:color="auto"/>
        <w:left w:val="none" w:sz="0" w:space="0" w:color="auto"/>
        <w:bottom w:val="none" w:sz="0" w:space="0" w:color="auto"/>
        <w:right w:val="none" w:sz="0" w:space="0" w:color="auto"/>
      </w:divBdr>
    </w:div>
    <w:div w:id="2011063359">
      <w:bodyDiv w:val="1"/>
      <w:marLeft w:val="0"/>
      <w:marRight w:val="0"/>
      <w:marTop w:val="0"/>
      <w:marBottom w:val="0"/>
      <w:divBdr>
        <w:top w:val="none" w:sz="0" w:space="0" w:color="auto"/>
        <w:left w:val="none" w:sz="0" w:space="0" w:color="auto"/>
        <w:bottom w:val="none" w:sz="0" w:space="0" w:color="auto"/>
        <w:right w:val="none" w:sz="0" w:space="0" w:color="auto"/>
      </w:divBdr>
      <w:divsChild>
        <w:div w:id="506557711">
          <w:marLeft w:val="0"/>
          <w:marRight w:val="0"/>
          <w:marTop w:val="0"/>
          <w:marBottom w:val="0"/>
          <w:divBdr>
            <w:top w:val="none" w:sz="0" w:space="0" w:color="auto"/>
            <w:left w:val="none" w:sz="0" w:space="0" w:color="auto"/>
            <w:bottom w:val="dotted" w:sz="6" w:space="0" w:color="333333"/>
            <w:right w:val="none" w:sz="0" w:space="0" w:color="auto"/>
          </w:divBdr>
        </w:div>
        <w:div w:id="1792892227">
          <w:marLeft w:val="0"/>
          <w:marRight w:val="0"/>
          <w:marTop w:val="0"/>
          <w:marBottom w:val="0"/>
          <w:divBdr>
            <w:top w:val="none" w:sz="0" w:space="0" w:color="auto"/>
            <w:left w:val="none" w:sz="0" w:space="0" w:color="auto"/>
            <w:bottom w:val="dotted" w:sz="6" w:space="0" w:color="333333"/>
            <w:right w:val="none" w:sz="0" w:space="0" w:color="auto"/>
          </w:divBdr>
        </w:div>
      </w:divsChild>
    </w:div>
    <w:div w:id="214572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hyperlink" Target="mailto:20951A05H3@iare.ac.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mailto:20951a05g9@iare.ac.in"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vsjhf</b:Tag>
    <b:SourceType>JournalArticle</b:SourceType>
    <b:Guid>{23AC805D-44DB-403C-8DF5-08E4301AE5AC}</b:Guid>
    <b:Author>
      <b:Author>
        <b:NameList>
          <b:Person>
            <b:Last>vsjfsfirgfiugf</b:Last>
          </b:Person>
        </b:NameList>
      </b:Author>
    </b:Author>
    <b:JournalName>reyrytj</b:JournalName>
    <b:Year>htfrhf</b:Year>
    <b:Pages>eytruyt</b:Pages>
    <b:RefOrder>2</b:RefOrder>
  </b:Source>
</b:Sources>
</file>

<file path=customXml/itemProps1.xml><?xml version="1.0" encoding="utf-8"?>
<ds:datastoreItem xmlns:ds="http://schemas.openxmlformats.org/officeDocument/2006/customXml" ds:itemID="{FCB01428-F8EC-498D-AC6B-832103F7C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4005</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shamshadh014@outlook.com</cp:lastModifiedBy>
  <cp:revision>2</cp:revision>
  <dcterms:created xsi:type="dcterms:W3CDTF">2023-06-25T04:55:00Z</dcterms:created>
  <dcterms:modified xsi:type="dcterms:W3CDTF">2023-06-25T04:55:00Z</dcterms:modified>
</cp:coreProperties>
</file>