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50101" w14:textId="77777777" w:rsidR="009F35FE" w:rsidRDefault="00000000">
      <w:pPr>
        <w:spacing w:before="81" w:line="480" w:lineRule="auto"/>
        <w:ind w:left="4867" w:right="3184" w:hanging="1668"/>
        <w:rPr>
          <w:sz w:val="28"/>
        </w:rPr>
      </w:pPr>
      <w:r>
        <w:rPr>
          <w:b/>
          <w:sz w:val="28"/>
        </w:rPr>
        <w:t>HW10-Team: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Market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Research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(2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p) </w:t>
      </w:r>
      <w:r>
        <w:rPr>
          <w:color w:val="FF0000"/>
          <w:sz w:val="28"/>
        </w:rPr>
        <w:t>Fall 2025</w:t>
      </w:r>
    </w:p>
    <w:p w14:paraId="5DE43BEF" w14:textId="77777777" w:rsidR="009F35FE" w:rsidRDefault="00000000">
      <w:pPr>
        <w:pStyle w:val="BodyText"/>
        <w:spacing w:line="273" w:lineRule="exact"/>
        <w:ind w:left="720"/>
      </w:pPr>
      <w:r>
        <w:rPr>
          <w:color w:val="00B0F0"/>
          <w:u w:val="single" w:color="00B0F0"/>
        </w:rPr>
        <w:t>Team</w:t>
      </w:r>
      <w:r>
        <w:rPr>
          <w:color w:val="00B0F0"/>
          <w:spacing w:val="-3"/>
          <w:u w:val="single" w:color="00B0F0"/>
        </w:rPr>
        <w:t xml:space="preserve"> </w:t>
      </w:r>
      <w:r>
        <w:rPr>
          <w:color w:val="00B0F0"/>
          <w:u w:val="single" w:color="00B0F0"/>
        </w:rPr>
        <w:t>Name</w:t>
      </w:r>
      <w:r>
        <w:rPr>
          <w:color w:val="00B0F0"/>
          <w:spacing w:val="-1"/>
          <w:u w:val="single" w:color="00B0F0"/>
        </w:rPr>
        <w:t xml:space="preserve"> </w:t>
      </w:r>
      <w:r>
        <w:rPr>
          <w:color w:val="00B0F0"/>
          <w:u w:val="single" w:color="00B0F0"/>
        </w:rPr>
        <w:t xml:space="preserve">and </w:t>
      </w:r>
      <w:r>
        <w:rPr>
          <w:color w:val="00B0F0"/>
          <w:spacing w:val="-2"/>
          <w:u w:val="single" w:color="00B0F0"/>
        </w:rPr>
        <w:t>Number:</w:t>
      </w:r>
    </w:p>
    <w:p w14:paraId="17DC1EFC" w14:textId="77777777" w:rsidR="009F35FE" w:rsidRDefault="00000000">
      <w:pPr>
        <w:spacing w:before="256" w:line="275" w:lineRule="exact"/>
        <w:ind w:left="720"/>
        <w:rPr>
          <w:b/>
          <w:sz w:val="24"/>
        </w:rPr>
      </w:pPr>
      <w:r>
        <w:rPr>
          <w:b/>
          <w:color w:val="00B0F0"/>
          <w:sz w:val="24"/>
        </w:rPr>
        <w:t>List</w:t>
      </w:r>
      <w:r>
        <w:rPr>
          <w:b/>
          <w:color w:val="00B0F0"/>
          <w:spacing w:val="-5"/>
          <w:sz w:val="24"/>
        </w:rPr>
        <w:t xml:space="preserve"> </w:t>
      </w:r>
      <w:r>
        <w:rPr>
          <w:b/>
          <w:color w:val="00B0F0"/>
          <w:sz w:val="24"/>
        </w:rPr>
        <w:t>all</w:t>
      </w:r>
      <w:r>
        <w:rPr>
          <w:b/>
          <w:color w:val="00B0F0"/>
          <w:spacing w:val="-2"/>
          <w:sz w:val="24"/>
        </w:rPr>
        <w:t xml:space="preserve"> </w:t>
      </w:r>
      <w:r>
        <w:rPr>
          <w:b/>
          <w:color w:val="00B0F0"/>
          <w:sz w:val="24"/>
        </w:rPr>
        <w:t>students</w:t>
      </w:r>
      <w:r>
        <w:rPr>
          <w:b/>
          <w:color w:val="00B0F0"/>
          <w:spacing w:val="-1"/>
          <w:sz w:val="24"/>
        </w:rPr>
        <w:t xml:space="preserve"> </w:t>
      </w:r>
      <w:r>
        <w:rPr>
          <w:b/>
          <w:color w:val="00B0F0"/>
          <w:sz w:val="24"/>
        </w:rPr>
        <w:t>who</w:t>
      </w:r>
      <w:r>
        <w:rPr>
          <w:b/>
          <w:color w:val="00B0F0"/>
          <w:spacing w:val="-2"/>
          <w:sz w:val="24"/>
        </w:rPr>
        <w:t xml:space="preserve"> </w:t>
      </w:r>
      <w:r>
        <w:rPr>
          <w:b/>
          <w:color w:val="00B0F0"/>
          <w:sz w:val="24"/>
          <w:u w:val="thick" w:color="00B0F0"/>
        </w:rPr>
        <w:t>actively</w:t>
      </w:r>
      <w:r>
        <w:rPr>
          <w:b/>
          <w:color w:val="00B0F0"/>
          <w:spacing w:val="-2"/>
          <w:sz w:val="24"/>
        </w:rPr>
        <w:t xml:space="preserve"> </w:t>
      </w:r>
      <w:r>
        <w:rPr>
          <w:b/>
          <w:color w:val="00B0F0"/>
          <w:sz w:val="24"/>
        </w:rPr>
        <w:t>worked</w:t>
      </w:r>
      <w:r>
        <w:rPr>
          <w:b/>
          <w:color w:val="00B0F0"/>
          <w:spacing w:val="-2"/>
          <w:sz w:val="24"/>
        </w:rPr>
        <w:t xml:space="preserve"> </w:t>
      </w:r>
      <w:r>
        <w:rPr>
          <w:b/>
          <w:color w:val="00B0F0"/>
          <w:sz w:val="24"/>
        </w:rPr>
        <w:t>on</w:t>
      </w:r>
      <w:r>
        <w:rPr>
          <w:b/>
          <w:color w:val="00B0F0"/>
          <w:spacing w:val="-1"/>
          <w:sz w:val="24"/>
        </w:rPr>
        <w:t xml:space="preserve"> </w:t>
      </w:r>
      <w:r>
        <w:rPr>
          <w:b/>
          <w:color w:val="00B0F0"/>
          <w:sz w:val="24"/>
        </w:rPr>
        <w:t>this</w:t>
      </w:r>
      <w:r>
        <w:rPr>
          <w:b/>
          <w:color w:val="00B0F0"/>
          <w:spacing w:val="-1"/>
          <w:sz w:val="24"/>
        </w:rPr>
        <w:t xml:space="preserve"> </w:t>
      </w:r>
      <w:r>
        <w:rPr>
          <w:b/>
          <w:color w:val="00B0F0"/>
          <w:spacing w:val="-2"/>
          <w:sz w:val="24"/>
        </w:rPr>
        <w:t>Assignment:</w:t>
      </w:r>
    </w:p>
    <w:p w14:paraId="729D773F" w14:textId="77777777" w:rsidR="009F35FE" w:rsidRDefault="00000000">
      <w:pPr>
        <w:pStyle w:val="ListParagraph"/>
        <w:numPr>
          <w:ilvl w:val="0"/>
          <w:numId w:val="3"/>
        </w:numPr>
        <w:tabs>
          <w:tab w:val="left" w:pos="1440"/>
        </w:tabs>
        <w:spacing w:line="274" w:lineRule="exact"/>
        <w:rPr>
          <w:sz w:val="24"/>
        </w:rPr>
      </w:pPr>
      <w:r>
        <w:rPr>
          <w:color w:val="00B0F0"/>
          <w:sz w:val="24"/>
        </w:rPr>
        <w:t>Name:</w:t>
      </w:r>
      <w:r>
        <w:rPr>
          <w:color w:val="00B0F0"/>
          <w:spacing w:val="-1"/>
          <w:sz w:val="24"/>
        </w:rPr>
        <w:t xml:space="preserve"> </w:t>
      </w:r>
      <w:proofErr w:type="spellStart"/>
      <w:r>
        <w:rPr>
          <w:color w:val="00B0F0"/>
          <w:sz w:val="24"/>
        </w:rPr>
        <w:t>Ritujit</w:t>
      </w:r>
      <w:proofErr w:type="spellEnd"/>
      <w:r>
        <w:rPr>
          <w:color w:val="00B0F0"/>
          <w:spacing w:val="-1"/>
          <w:sz w:val="24"/>
        </w:rPr>
        <w:t xml:space="preserve"> </w:t>
      </w:r>
      <w:r>
        <w:rPr>
          <w:color w:val="00B0F0"/>
          <w:spacing w:val="-2"/>
          <w:sz w:val="24"/>
        </w:rPr>
        <w:t>Chaudhury</w:t>
      </w:r>
    </w:p>
    <w:p w14:paraId="1DF49397" w14:textId="77777777" w:rsidR="009F35FE" w:rsidRDefault="00000000">
      <w:pPr>
        <w:pStyle w:val="ListParagraph"/>
        <w:numPr>
          <w:ilvl w:val="0"/>
          <w:numId w:val="3"/>
        </w:numPr>
        <w:tabs>
          <w:tab w:val="left" w:pos="1440"/>
        </w:tabs>
        <w:rPr>
          <w:sz w:val="24"/>
        </w:rPr>
      </w:pPr>
      <w:r>
        <w:rPr>
          <w:color w:val="00B0F0"/>
          <w:sz w:val="24"/>
        </w:rPr>
        <w:t>Name:</w:t>
      </w:r>
      <w:r>
        <w:rPr>
          <w:color w:val="00B0F0"/>
          <w:spacing w:val="-2"/>
          <w:sz w:val="24"/>
        </w:rPr>
        <w:t xml:space="preserve"> </w:t>
      </w:r>
      <w:r>
        <w:rPr>
          <w:color w:val="00B0F0"/>
          <w:sz w:val="24"/>
        </w:rPr>
        <w:t>Rhea</w:t>
      </w:r>
      <w:r>
        <w:rPr>
          <w:color w:val="00B0F0"/>
          <w:spacing w:val="-1"/>
          <w:sz w:val="24"/>
        </w:rPr>
        <w:t xml:space="preserve"> </w:t>
      </w:r>
      <w:r>
        <w:rPr>
          <w:color w:val="00B0F0"/>
          <w:spacing w:val="-5"/>
          <w:sz w:val="24"/>
        </w:rPr>
        <w:t>Roy</w:t>
      </w:r>
    </w:p>
    <w:p w14:paraId="4ACECA51" w14:textId="77777777" w:rsidR="009F35FE" w:rsidRDefault="00000000">
      <w:pPr>
        <w:pStyle w:val="ListParagraph"/>
        <w:numPr>
          <w:ilvl w:val="0"/>
          <w:numId w:val="3"/>
        </w:numPr>
        <w:tabs>
          <w:tab w:val="left" w:pos="1440"/>
        </w:tabs>
        <w:spacing w:before="3"/>
        <w:rPr>
          <w:sz w:val="24"/>
        </w:rPr>
      </w:pPr>
      <w:r>
        <w:rPr>
          <w:color w:val="00B0F0"/>
          <w:sz w:val="24"/>
        </w:rPr>
        <w:t>Name:</w:t>
      </w:r>
      <w:r>
        <w:rPr>
          <w:color w:val="00B0F0"/>
          <w:spacing w:val="-2"/>
          <w:sz w:val="24"/>
        </w:rPr>
        <w:t xml:space="preserve"> </w:t>
      </w:r>
      <w:r>
        <w:rPr>
          <w:color w:val="00B0F0"/>
          <w:sz w:val="24"/>
        </w:rPr>
        <w:t>Prakriti</w:t>
      </w:r>
      <w:r>
        <w:rPr>
          <w:color w:val="00B0F0"/>
          <w:spacing w:val="-1"/>
          <w:sz w:val="24"/>
        </w:rPr>
        <w:t xml:space="preserve"> </w:t>
      </w:r>
      <w:r>
        <w:rPr>
          <w:color w:val="00B0F0"/>
          <w:spacing w:val="-2"/>
          <w:sz w:val="24"/>
        </w:rPr>
        <w:t>Mishra</w:t>
      </w:r>
    </w:p>
    <w:p w14:paraId="7A3463AF" w14:textId="77777777" w:rsidR="009F35FE" w:rsidRDefault="00000000">
      <w:pPr>
        <w:pStyle w:val="ListParagraph"/>
        <w:numPr>
          <w:ilvl w:val="0"/>
          <w:numId w:val="3"/>
        </w:numPr>
        <w:tabs>
          <w:tab w:val="left" w:pos="1440"/>
        </w:tabs>
        <w:rPr>
          <w:sz w:val="24"/>
        </w:rPr>
      </w:pPr>
      <w:r>
        <w:rPr>
          <w:color w:val="00B0F0"/>
          <w:sz w:val="24"/>
        </w:rPr>
        <w:t>Name:</w:t>
      </w:r>
      <w:r>
        <w:rPr>
          <w:color w:val="00B0F0"/>
          <w:spacing w:val="-3"/>
          <w:sz w:val="24"/>
        </w:rPr>
        <w:t xml:space="preserve"> </w:t>
      </w:r>
      <w:r>
        <w:rPr>
          <w:color w:val="00B0F0"/>
          <w:sz w:val="24"/>
        </w:rPr>
        <w:t>Shamsheer</w:t>
      </w:r>
      <w:r>
        <w:rPr>
          <w:color w:val="00B0F0"/>
          <w:spacing w:val="-2"/>
          <w:sz w:val="24"/>
        </w:rPr>
        <w:t xml:space="preserve"> Hussain</w:t>
      </w:r>
    </w:p>
    <w:p w14:paraId="46E11DBF" w14:textId="77777777" w:rsidR="009F35FE" w:rsidRDefault="00000000">
      <w:pPr>
        <w:pStyle w:val="ListParagraph"/>
        <w:numPr>
          <w:ilvl w:val="0"/>
          <w:numId w:val="3"/>
        </w:numPr>
        <w:tabs>
          <w:tab w:val="left" w:pos="1440"/>
        </w:tabs>
        <w:spacing w:before="2" w:line="240" w:lineRule="auto"/>
        <w:rPr>
          <w:sz w:val="24"/>
        </w:rPr>
      </w:pPr>
      <w:r>
        <w:rPr>
          <w:color w:val="00B0F0"/>
          <w:sz w:val="24"/>
        </w:rPr>
        <w:t>Name:</w:t>
      </w:r>
      <w:r>
        <w:rPr>
          <w:color w:val="00B0F0"/>
          <w:spacing w:val="-2"/>
          <w:sz w:val="24"/>
        </w:rPr>
        <w:t xml:space="preserve"> </w:t>
      </w:r>
      <w:r>
        <w:rPr>
          <w:color w:val="00B0F0"/>
          <w:sz w:val="24"/>
        </w:rPr>
        <w:t>Nehal</w:t>
      </w:r>
      <w:r>
        <w:rPr>
          <w:color w:val="00B0F0"/>
          <w:spacing w:val="-2"/>
          <w:sz w:val="24"/>
        </w:rPr>
        <w:t xml:space="preserve"> </w:t>
      </w:r>
      <w:proofErr w:type="spellStart"/>
      <w:r>
        <w:rPr>
          <w:color w:val="00B0F0"/>
          <w:spacing w:val="-2"/>
          <w:sz w:val="24"/>
        </w:rPr>
        <w:t>Vaiti</w:t>
      </w:r>
      <w:proofErr w:type="spellEnd"/>
    </w:p>
    <w:p w14:paraId="453EF4E3" w14:textId="77777777" w:rsidR="009F35FE" w:rsidRDefault="00000000">
      <w:pPr>
        <w:pStyle w:val="Heading1"/>
        <w:spacing w:line="321" w:lineRule="exact"/>
        <w:ind w:right="0"/>
      </w:pPr>
      <w:r>
        <w:rPr>
          <w:spacing w:val="-2"/>
        </w:rPr>
        <w:t>Instructions</w:t>
      </w:r>
    </w:p>
    <w:p w14:paraId="1B4593C4" w14:textId="77777777" w:rsidR="009F35FE" w:rsidRDefault="00000000">
      <w:pPr>
        <w:spacing w:before="277"/>
        <w:ind w:left="720"/>
        <w:rPr>
          <w:sz w:val="24"/>
        </w:rPr>
      </w:pPr>
      <w:r>
        <w:rPr>
          <w:b/>
          <w:sz w:val="24"/>
        </w:rPr>
        <w:t>Part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Market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Sizing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 xml:space="preserve">(1 </w:t>
      </w:r>
      <w:r>
        <w:rPr>
          <w:spacing w:val="-2"/>
          <w:sz w:val="24"/>
        </w:rPr>
        <w:t>point)</w:t>
      </w:r>
    </w:p>
    <w:p w14:paraId="57427DE0" w14:textId="77777777" w:rsidR="009F35FE" w:rsidRDefault="00000000">
      <w:pPr>
        <w:pStyle w:val="BodyText"/>
        <w:spacing w:before="2"/>
        <w:ind w:left="720" w:right="1089"/>
      </w:pP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(see</w:t>
      </w:r>
      <w:r>
        <w:rPr>
          <w:spacing w:val="-4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slides),</w:t>
      </w:r>
      <w:r>
        <w:rPr>
          <w:spacing w:val="-3"/>
        </w:rPr>
        <w:t xml:space="preserve"> </w:t>
      </w:r>
      <w:r>
        <w:t>conduct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 xml:space="preserve">market sizing (in $), using assumptions. </w:t>
      </w:r>
      <w:r>
        <w:rPr>
          <w:u w:val="single"/>
        </w:rPr>
        <w:t>NOTE: Make sure to list all the assumptions.</w:t>
      </w:r>
      <w:r>
        <w:t xml:space="preserve"> Please round up “dollars and cents” to millions.</w:t>
      </w:r>
    </w:p>
    <w:p w14:paraId="2CE3D2A4" w14:textId="77777777" w:rsidR="009F35FE" w:rsidRDefault="009F35FE">
      <w:pPr>
        <w:pStyle w:val="BodyText"/>
      </w:pPr>
    </w:p>
    <w:p w14:paraId="3B14B65E" w14:textId="77777777" w:rsidR="009F35FE" w:rsidRDefault="00000000">
      <w:pPr>
        <w:spacing w:line="275" w:lineRule="exact"/>
        <w:ind w:left="720"/>
        <w:rPr>
          <w:sz w:val="24"/>
        </w:rPr>
      </w:pPr>
      <w:r>
        <w:rPr>
          <w:b/>
          <w:sz w:val="24"/>
        </w:rPr>
        <w:t>Part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Competitive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(1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point)</w:t>
      </w:r>
    </w:p>
    <w:p w14:paraId="24A5175B" w14:textId="77777777" w:rsidR="009F35FE" w:rsidRDefault="00000000">
      <w:pPr>
        <w:pStyle w:val="BodyText"/>
        <w:ind w:left="720" w:right="1089"/>
      </w:pPr>
      <w:r>
        <w:t>Using the Music App example (see Market Research slides), create a Competitive Analysis Table.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competitors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think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compare. </w:t>
      </w:r>
      <w:r>
        <w:rPr>
          <w:u w:val="single"/>
        </w:rPr>
        <w:t>NOTE: Do not include your app in the table.</w:t>
      </w:r>
    </w:p>
    <w:p w14:paraId="6C7DC46A" w14:textId="77777777" w:rsidR="009F35FE" w:rsidRDefault="009F35FE">
      <w:pPr>
        <w:pStyle w:val="BodyText"/>
        <w:spacing w:before="1"/>
      </w:pPr>
    </w:p>
    <w:p w14:paraId="2FE505DA" w14:textId="77777777" w:rsidR="009F35FE" w:rsidRDefault="00000000">
      <w:pPr>
        <w:pStyle w:val="BodyText"/>
        <w:spacing w:line="237" w:lineRule="auto"/>
        <w:ind w:left="720" w:right="1089"/>
      </w:pPr>
      <w:r>
        <w:rPr>
          <w:u w:val="single"/>
        </w:rPr>
        <w:t>Page</w:t>
      </w:r>
      <w:r>
        <w:rPr>
          <w:spacing w:val="-3"/>
          <w:u w:val="single"/>
        </w:rPr>
        <w:t xml:space="preserve"> </w:t>
      </w:r>
      <w:r>
        <w:rPr>
          <w:u w:val="single"/>
        </w:rPr>
        <w:t>max</w:t>
      </w:r>
      <w:r>
        <w:t>: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(for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entire</w:t>
      </w:r>
      <w:r>
        <w:rPr>
          <w:spacing w:val="-3"/>
        </w:rPr>
        <w:t xml:space="preserve"> </w:t>
      </w:r>
      <w:r>
        <w:t>assignment).</w:t>
      </w:r>
      <w:r>
        <w:rPr>
          <w:spacing w:val="-3"/>
        </w:rPr>
        <w:t xml:space="preserve"> </w:t>
      </w:r>
      <w:r>
        <w:t>10%</w:t>
      </w:r>
      <w:r>
        <w:rPr>
          <w:spacing w:val="-3"/>
        </w:rPr>
        <w:t xml:space="preserve"> </w:t>
      </w:r>
      <w:r>
        <w:t>deduction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max</w:t>
      </w:r>
      <w:r>
        <w:rPr>
          <w:spacing w:val="-3"/>
        </w:rPr>
        <w:t xml:space="preserve"> </w:t>
      </w:r>
      <w:r>
        <w:t>and/or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 xml:space="preserve">this </w:t>
      </w:r>
      <w:r>
        <w:rPr>
          <w:spacing w:val="-2"/>
        </w:rPr>
        <w:t>Template.</w:t>
      </w:r>
    </w:p>
    <w:p w14:paraId="001E52E4" w14:textId="77777777" w:rsidR="009F35FE" w:rsidRDefault="009F35FE">
      <w:pPr>
        <w:pStyle w:val="BodyText"/>
        <w:spacing w:line="237" w:lineRule="auto"/>
        <w:sectPr w:rsidR="009F35FE">
          <w:headerReference w:type="default" r:id="rId7"/>
          <w:type w:val="continuous"/>
          <w:pgSz w:w="12240" w:h="15840"/>
          <w:pgMar w:top="1340" w:right="360" w:bottom="280" w:left="720" w:header="727" w:footer="0" w:gutter="0"/>
          <w:pgNumType w:start="1"/>
          <w:cols w:space="720"/>
        </w:sectPr>
      </w:pPr>
    </w:p>
    <w:p w14:paraId="265EAE60" w14:textId="77777777" w:rsidR="009F35FE" w:rsidRDefault="009F35FE">
      <w:pPr>
        <w:pStyle w:val="BodyText"/>
      </w:pPr>
    </w:p>
    <w:p w14:paraId="19545F89" w14:textId="77777777" w:rsidR="009F35FE" w:rsidRDefault="009F35FE">
      <w:pPr>
        <w:pStyle w:val="BodyText"/>
        <w:spacing w:before="103"/>
      </w:pPr>
    </w:p>
    <w:p w14:paraId="54E1D7A5" w14:textId="77777777" w:rsidR="009F35FE" w:rsidRDefault="00000000">
      <w:pPr>
        <w:spacing w:before="1"/>
        <w:ind w:left="720"/>
        <w:rPr>
          <w:sz w:val="24"/>
        </w:rPr>
      </w:pPr>
      <w:r>
        <w:rPr>
          <w:b/>
          <w:sz w:val="24"/>
        </w:rPr>
        <w:t>Part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Market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Sizing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(1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p)</w:t>
      </w:r>
    </w:p>
    <w:p w14:paraId="771ABCB7" w14:textId="77777777" w:rsidR="009F35FE" w:rsidRDefault="00000000">
      <w:pPr>
        <w:pStyle w:val="Heading1"/>
        <w:spacing w:before="81"/>
      </w:pPr>
      <w:r>
        <w:br w:type="column"/>
      </w:r>
      <w:r>
        <w:rPr>
          <w:spacing w:val="-2"/>
        </w:rPr>
        <w:t>Template</w:t>
      </w:r>
    </w:p>
    <w:p w14:paraId="57C6A846" w14:textId="77777777" w:rsidR="009F35FE" w:rsidRDefault="009F35FE">
      <w:pPr>
        <w:pStyle w:val="BodyText"/>
        <w:rPr>
          <w:sz w:val="28"/>
        </w:rPr>
      </w:pPr>
    </w:p>
    <w:p w14:paraId="7B325F91" w14:textId="77777777" w:rsidR="009F35FE" w:rsidRDefault="009F35FE">
      <w:pPr>
        <w:pStyle w:val="BodyText"/>
        <w:spacing w:before="123"/>
        <w:rPr>
          <w:sz w:val="28"/>
        </w:rPr>
      </w:pPr>
    </w:p>
    <w:p w14:paraId="56892B38" w14:textId="77777777" w:rsidR="009F35FE" w:rsidRDefault="00000000">
      <w:pPr>
        <w:ind w:left="2" w:right="3871"/>
        <w:jc w:val="center"/>
        <w:rPr>
          <w:sz w:val="28"/>
        </w:rPr>
      </w:pPr>
      <w:r>
        <w:rPr>
          <w:color w:val="2F759E"/>
          <w:sz w:val="28"/>
        </w:rPr>
        <w:t>ChowPal</w:t>
      </w:r>
      <w:r>
        <w:rPr>
          <w:color w:val="2F759E"/>
          <w:spacing w:val="-8"/>
          <w:sz w:val="28"/>
        </w:rPr>
        <w:t xml:space="preserve"> </w:t>
      </w:r>
      <w:r>
        <w:rPr>
          <w:color w:val="2F759E"/>
          <w:sz w:val="28"/>
        </w:rPr>
        <w:t>Market</w:t>
      </w:r>
      <w:r>
        <w:rPr>
          <w:color w:val="2F759E"/>
          <w:spacing w:val="-7"/>
          <w:sz w:val="28"/>
        </w:rPr>
        <w:t xml:space="preserve"> </w:t>
      </w:r>
      <w:r>
        <w:rPr>
          <w:color w:val="2F759E"/>
          <w:sz w:val="28"/>
        </w:rPr>
        <w:t>Sizing</w:t>
      </w:r>
      <w:r>
        <w:rPr>
          <w:color w:val="2F759E"/>
          <w:spacing w:val="-8"/>
          <w:sz w:val="28"/>
        </w:rPr>
        <w:t xml:space="preserve"> </w:t>
      </w:r>
      <w:r>
        <w:rPr>
          <w:color w:val="2F759E"/>
          <w:spacing w:val="-2"/>
          <w:sz w:val="28"/>
        </w:rPr>
        <w:t>Analysis</w:t>
      </w:r>
    </w:p>
    <w:p w14:paraId="674BF29C" w14:textId="77777777" w:rsidR="009F35FE" w:rsidRDefault="009F35FE">
      <w:pPr>
        <w:jc w:val="center"/>
        <w:rPr>
          <w:sz w:val="28"/>
        </w:rPr>
        <w:sectPr w:rsidR="009F35FE">
          <w:pgSz w:w="12240" w:h="15840"/>
          <w:pgMar w:top="1340" w:right="360" w:bottom="280" w:left="720" w:header="727" w:footer="0" w:gutter="0"/>
          <w:cols w:num="2" w:space="720" w:equalWidth="0">
            <w:col w:w="3473" w:space="40"/>
            <w:col w:w="7647"/>
          </w:cols>
        </w:sectPr>
      </w:pPr>
    </w:p>
    <w:p w14:paraId="67A740C2" w14:textId="77777777" w:rsidR="009F35FE" w:rsidRDefault="00000000">
      <w:pPr>
        <w:pStyle w:val="BodyText"/>
        <w:spacing w:before="44" w:line="237" w:lineRule="auto"/>
        <w:ind w:left="3986" w:right="1089" w:hanging="2740"/>
      </w:pPr>
      <w:r>
        <w:rPr>
          <w:color w:val="2F759E"/>
        </w:rPr>
        <w:t>MARKET</w:t>
      </w:r>
      <w:r>
        <w:rPr>
          <w:color w:val="2F759E"/>
          <w:spacing w:val="-7"/>
        </w:rPr>
        <w:t xml:space="preserve"> </w:t>
      </w:r>
      <w:r>
        <w:rPr>
          <w:color w:val="2F759E"/>
        </w:rPr>
        <w:t>SIZING:</w:t>
      </w:r>
      <w:r>
        <w:rPr>
          <w:color w:val="2F759E"/>
          <w:spacing w:val="-7"/>
        </w:rPr>
        <w:t xml:space="preserve"> </w:t>
      </w:r>
      <w:r>
        <w:rPr>
          <w:color w:val="2F759E"/>
        </w:rPr>
        <w:t>CULTURAL</w:t>
      </w:r>
      <w:r>
        <w:rPr>
          <w:color w:val="2F759E"/>
          <w:spacing w:val="-7"/>
        </w:rPr>
        <w:t xml:space="preserve"> </w:t>
      </w:r>
      <w:r>
        <w:rPr>
          <w:color w:val="2F759E"/>
        </w:rPr>
        <w:t>COOKING</w:t>
      </w:r>
      <w:r>
        <w:rPr>
          <w:color w:val="2F759E"/>
          <w:spacing w:val="-7"/>
        </w:rPr>
        <w:t xml:space="preserve"> </w:t>
      </w:r>
      <w:r>
        <w:rPr>
          <w:color w:val="2F759E"/>
        </w:rPr>
        <w:t>PLATFORM</w:t>
      </w:r>
      <w:r>
        <w:rPr>
          <w:color w:val="2F759E"/>
          <w:spacing w:val="-7"/>
        </w:rPr>
        <w:t xml:space="preserve"> </w:t>
      </w:r>
      <w:r>
        <w:rPr>
          <w:color w:val="2F759E"/>
        </w:rPr>
        <w:t>FOR</w:t>
      </w:r>
      <w:r>
        <w:rPr>
          <w:color w:val="2F759E"/>
          <w:spacing w:val="-7"/>
        </w:rPr>
        <w:t xml:space="preserve"> </w:t>
      </w:r>
      <w:r>
        <w:rPr>
          <w:color w:val="2F759E"/>
        </w:rPr>
        <w:t>INTERNATIONAL STUDENTS (US MARKET)</w:t>
      </w:r>
    </w:p>
    <w:p w14:paraId="166C3682" w14:textId="77777777" w:rsidR="009F35FE" w:rsidRDefault="009F35FE">
      <w:pPr>
        <w:pStyle w:val="BodyText"/>
        <w:spacing w:before="11"/>
      </w:pPr>
    </w:p>
    <w:p w14:paraId="5073DF82" w14:textId="77777777" w:rsidR="009F35FE" w:rsidRDefault="00000000">
      <w:pPr>
        <w:pStyle w:val="Heading2"/>
      </w:pPr>
      <w:r>
        <w:t>Potential</w:t>
      </w:r>
      <w:r>
        <w:rPr>
          <w:spacing w:val="-1"/>
        </w:rPr>
        <w:t xml:space="preserve"> </w:t>
      </w:r>
      <w:r>
        <w:rPr>
          <w:spacing w:val="-2"/>
        </w:rPr>
        <w:t>Customers</w:t>
      </w:r>
    </w:p>
    <w:p w14:paraId="0852669B" w14:textId="77777777" w:rsidR="009F35FE" w:rsidRDefault="009F35FE">
      <w:pPr>
        <w:pStyle w:val="BodyText"/>
        <w:rPr>
          <w:b/>
        </w:rPr>
      </w:pPr>
    </w:p>
    <w:p w14:paraId="5C36FCC2" w14:textId="77777777" w:rsidR="009F35FE" w:rsidRDefault="00000000">
      <w:pPr>
        <w:pStyle w:val="ListParagraph"/>
        <w:numPr>
          <w:ilvl w:val="0"/>
          <w:numId w:val="2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1.1</w:t>
      </w:r>
      <w:r>
        <w:rPr>
          <w:spacing w:val="-1"/>
          <w:sz w:val="24"/>
        </w:rPr>
        <w:t xml:space="preserve"> </w:t>
      </w:r>
      <w:r>
        <w:rPr>
          <w:sz w:val="24"/>
        </w:rPr>
        <w:t>million</w:t>
      </w:r>
      <w:r>
        <w:rPr>
          <w:spacing w:val="-1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1"/>
          <w:sz w:val="24"/>
        </w:rPr>
        <w:t xml:space="preserve"> </w:t>
      </w:r>
      <w:r>
        <w:rPr>
          <w:sz w:val="24"/>
        </w:rPr>
        <w:t>students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United </w:t>
      </w:r>
      <w:r>
        <w:rPr>
          <w:spacing w:val="-2"/>
          <w:sz w:val="24"/>
        </w:rPr>
        <w:t>States</w:t>
      </w:r>
    </w:p>
    <w:p w14:paraId="448B7E03" w14:textId="77777777" w:rsidR="009F35FE" w:rsidRDefault="00000000">
      <w:pPr>
        <w:pStyle w:val="ListParagraph"/>
        <w:numPr>
          <w:ilvl w:val="0"/>
          <w:numId w:val="2"/>
        </w:numPr>
        <w:tabs>
          <w:tab w:val="left" w:pos="1439"/>
        </w:tabs>
        <w:ind w:left="1439" w:hanging="359"/>
        <w:rPr>
          <w:sz w:val="24"/>
        </w:rPr>
      </w:pPr>
      <w:r>
        <w:rPr>
          <w:b/>
          <w:sz w:val="24"/>
        </w:rPr>
        <w:t>Assumption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50%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graduate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550,000 </w:t>
      </w:r>
      <w:r>
        <w:rPr>
          <w:spacing w:val="-2"/>
          <w:sz w:val="24"/>
        </w:rPr>
        <w:t>students</w:t>
      </w:r>
    </w:p>
    <w:p w14:paraId="366E0345" w14:textId="77777777" w:rsidR="009F35FE" w:rsidRDefault="00000000">
      <w:pPr>
        <w:pStyle w:val="ListParagraph"/>
        <w:numPr>
          <w:ilvl w:val="0"/>
          <w:numId w:val="2"/>
        </w:numPr>
        <w:tabs>
          <w:tab w:val="left" w:pos="1439"/>
        </w:tabs>
        <w:spacing w:before="2" w:line="240" w:lineRule="auto"/>
        <w:ind w:left="1439" w:hanging="359"/>
        <w:rPr>
          <w:sz w:val="24"/>
        </w:rPr>
      </w:pPr>
      <w:r>
        <w:rPr>
          <w:b/>
          <w:sz w:val="24"/>
        </w:rPr>
        <w:t>Assumption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60%</w:t>
      </w:r>
      <w:r>
        <w:rPr>
          <w:spacing w:val="-1"/>
          <w:sz w:val="24"/>
        </w:rPr>
        <w:t xml:space="preserve"> </w:t>
      </w:r>
      <w:r>
        <w:rPr>
          <w:sz w:val="24"/>
        </w:rPr>
        <w:t>live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off-campus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cooking</w:t>
      </w:r>
      <w:r>
        <w:rPr>
          <w:spacing w:val="-1"/>
          <w:sz w:val="24"/>
        </w:rPr>
        <w:t xml:space="preserve"> </w:t>
      </w:r>
      <w:r>
        <w:rPr>
          <w:sz w:val="24"/>
        </w:rPr>
        <w:t>facilities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330,000</w:t>
      </w:r>
      <w:r>
        <w:rPr>
          <w:spacing w:val="-1"/>
          <w:sz w:val="24"/>
        </w:rPr>
        <w:t xml:space="preserve"> </w:t>
      </w: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(550,000</w:t>
      </w:r>
    </w:p>
    <w:p w14:paraId="3580412A" w14:textId="77777777" w:rsidR="009F35FE" w:rsidRDefault="00000000">
      <w:pPr>
        <w:pStyle w:val="BodyText"/>
        <w:spacing w:before="3"/>
        <w:ind w:left="1440"/>
      </w:pPr>
      <w:r>
        <w:t xml:space="preserve">× </w:t>
      </w:r>
      <w:r>
        <w:rPr>
          <w:spacing w:val="-2"/>
        </w:rPr>
        <w:t>0.60)</w:t>
      </w:r>
    </w:p>
    <w:p w14:paraId="1450AC98" w14:textId="77777777" w:rsidR="009F35FE" w:rsidRDefault="009F35FE">
      <w:pPr>
        <w:pStyle w:val="BodyText"/>
        <w:spacing w:before="4"/>
      </w:pPr>
    </w:p>
    <w:p w14:paraId="75FA0FDE" w14:textId="77777777" w:rsidR="009F35FE" w:rsidRDefault="00000000">
      <w:pPr>
        <w:pStyle w:val="Heading2"/>
        <w:spacing w:before="1"/>
      </w:pPr>
      <w:r>
        <w:t>Cultural</w:t>
      </w:r>
      <w:r>
        <w:rPr>
          <w:spacing w:val="-2"/>
        </w:rPr>
        <w:t xml:space="preserve"> </w:t>
      </w:r>
      <w:r>
        <w:t>Cooking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Grocery</w:t>
      </w:r>
      <w:r>
        <w:rPr>
          <w:spacing w:val="-2"/>
        </w:rPr>
        <w:t xml:space="preserve"> Spending</w:t>
      </w:r>
    </w:p>
    <w:p w14:paraId="153FB0E3" w14:textId="77777777" w:rsidR="009F35FE" w:rsidRDefault="009F35FE">
      <w:pPr>
        <w:pStyle w:val="BodyText"/>
        <w:spacing w:before="2"/>
        <w:rPr>
          <w:b/>
        </w:rPr>
      </w:pPr>
    </w:p>
    <w:p w14:paraId="4771A3E5" w14:textId="77777777" w:rsidR="009F35FE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line="237" w:lineRule="auto"/>
        <w:ind w:right="1270"/>
        <w:rPr>
          <w:sz w:val="24"/>
        </w:rPr>
      </w:pPr>
      <w:r>
        <w:rPr>
          <w:b/>
          <w:sz w:val="24"/>
        </w:rPr>
        <w:t>Assumption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70%</w:t>
      </w:r>
      <w:r>
        <w:rPr>
          <w:spacing w:val="-3"/>
          <w:sz w:val="24"/>
        </w:rPr>
        <w:t xml:space="preserve"> </w:t>
      </w:r>
      <w:r>
        <w:rPr>
          <w:sz w:val="24"/>
        </w:rPr>
        <w:t>attempt</w:t>
      </w:r>
      <w:r>
        <w:rPr>
          <w:spacing w:val="-3"/>
          <w:sz w:val="24"/>
        </w:rPr>
        <w:t xml:space="preserve"> </w:t>
      </w:r>
      <w:r>
        <w:rPr>
          <w:sz w:val="24"/>
        </w:rPr>
        <w:t>cultural</w:t>
      </w:r>
      <w:r>
        <w:rPr>
          <w:spacing w:val="-3"/>
          <w:sz w:val="24"/>
        </w:rPr>
        <w:t xml:space="preserve"> </w:t>
      </w:r>
      <w:r>
        <w:rPr>
          <w:sz w:val="24"/>
        </w:rPr>
        <w:t>cooking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least</w:t>
      </w:r>
      <w:r>
        <w:rPr>
          <w:spacing w:val="-3"/>
          <w:sz w:val="24"/>
        </w:rPr>
        <w:t xml:space="preserve"> </w:t>
      </w:r>
      <w:r>
        <w:rPr>
          <w:sz w:val="24"/>
        </w:rPr>
        <w:t>monthly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231,000</w:t>
      </w:r>
      <w:r>
        <w:rPr>
          <w:spacing w:val="-3"/>
          <w:sz w:val="24"/>
        </w:rPr>
        <w:t xml:space="preserve"> </w:t>
      </w:r>
      <w:r>
        <w:rPr>
          <w:sz w:val="24"/>
        </w:rPr>
        <w:t>active</w:t>
      </w:r>
      <w:r>
        <w:rPr>
          <w:spacing w:val="-4"/>
          <w:sz w:val="24"/>
        </w:rPr>
        <w:t xml:space="preserve"> </w:t>
      </w:r>
      <w:r>
        <w:rPr>
          <w:sz w:val="24"/>
        </w:rPr>
        <w:t>cultural cooks (330,000 × 0.70)</w:t>
      </w:r>
    </w:p>
    <w:p w14:paraId="6DA96134" w14:textId="77777777" w:rsidR="009F35FE" w:rsidRDefault="00000000">
      <w:pPr>
        <w:pStyle w:val="ListParagraph"/>
        <w:numPr>
          <w:ilvl w:val="0"/>
          <w:numId w:val="2"/>
        </w:numPr>
        <w:tabs>
          <w:tab w:val="left" w:pos="1439"/>
        </w:tabs>
        <w:spacing w:before="3"/>
        <w:ind w:left="1439" w:hanging="359"/>
        <w:rPr>
          <w:sz w:val="24"/>
        </w:rPr>
      </w:pPr>
      <w:r>
        <w:rPr>
          <w:b/>
          <w:sz w:val="24"/>
        </w:rPr>
        <w:t>Assumption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Average</w:t>
      </w:r>
      <w:r>
        <w:rPr>
          <w:spacing w:val="-2"/>
          <w:sz w:val="24"/>
        </w:rPr>
        <w:t xml:space="preserve"> </w:t>
      </w:r>
      <w:r>
        <w:rPr>
          <w:sz w:val="24"/>
        </w:rPr>
        <w:t>cultural</w:t>
      </w:r>
      <w:r>
        <w:rPr>
          <w:spacing w:val="-1"/>
          <w:sz w:val="24"/>
        </w:rPr>
        <w:t xml:space="preserve"> </w:t>
      </w:r>
      <w:r>
        <w:rPr>
          <w:sz w:val="24"/>
        </w:rPr>
        <w:t>grocery</w:t>
      </w:r>
      <w:r>
        <w:rPr>
          <w:spacing w:val="-1"/>
          <w:sz w:val="24"/>
        </w:rPr>
        <w:t xml:space="preserve"> </w:t>
      </w:r>
      <w:r>
        <w:rPr>
          <w:sz w:val="24"/>
        </w:rPr>
        <w:t>spending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$150/month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student</w:t>
      </w:r>
    </w:p>
    <w:p w14:paraId="16030001" w14:textId="77777777" w:rsidR="009F35FE" w:rsidRDefault="00000000">
      <w:pPr>
        <w:pStyle w:val="ListParagraph"/>
        <w:numPr>
          <w:ilvl w:val="0"/>
          <w:numId w:val="2"/>
        </w:numPr>
        <w:tabs>
          <w:tab w:val="left" w:pos="1439"/>
        </w:tabs>
        <w:ind w:left="1439" w:hanging="359"/>
        <w:rPr>
          <w:sz w:val="24"/>
        </w:rPr>
      </w:pPr>
      <w:r>
        <w:rPr>
          <w:b/>
          <w:sz w:val="24"/>
        </w:rPr>
        <w:t>Assumption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40%</w:t>
      </w:r>
      <w:r>
        <w:rPr>
          <w:spacing w:val="-1"/>
          <w:sz w:val="24"/>
        </w:rPr>
        <w:t xml:space="preserve"> </w:t>
      </w:r>
      <w:r>
        <w:rPr>
          <w:sz w:val="24"/>
        </w:rPr>
        <w:t>spent at</w:t>
      </w:r>
      <w:r>
        <w:rPr>
          <w:spacing w:val="-1"/>
          <w:sz w:val="24"/>
        </w:rPr>
        <w:t xml:space="preserve"> </w:t>
      </w:r>
      <w:r>
        <w:rPr>
          <w:sz w:val="24"/>
        </w:rPr>
        <w:t>ethnic</w:t>
      </w:r>
      <w:r>
        <w:rPr>
          <w:spacing w:val="-2"/>
          <w:sz w:val="24"/>
        </w:rPr>
        <w:t xml:space="preserve"> </w:t>
      </w:r>
      <w:r>
        <w:rPr>
          <w:sz w:val="24"/>
        </w:rPr>
        <w:t>grocery stores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$60/month</w:t>
      </w:r>
      <w:r>
        <w:rPr>
          <w:spacing w:val="-1"/>
          <w:sz w:val="24"/>
        </w:rPr>
        <w:t xml:space="preserve"> </w:t>
      </w:r>
      <w:r>
        <w:rPr>
          <w:sz w:val="24"/>
        </w:rPr>
        <w:t>per student</w:t>
      </w:r>
      <w:r>
        <w:rPr>
          <w:spacing w:val="-1"/>
          <w:sz w:val="24"/>
        </w:rPr>
        <w:t xml:space="preserve"> </w:t>
      </w:r>
      <w:r>
        <w:rPr>
          <w:sz w:val="24"/>
        </w:rPr>
        <w:t>($150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× </w:t>
      </w:r>
      <w:r>
        <w:rPr>
          <w:spacing w:val="-2"/>
          <w:sz w:val="24"/>
        </w:rPr>
        <w:t>0.40)</w:t>
      </w:r>
    </w:p>
    <w:p w14:paraId="0C23E070" w14:textId="77777777" w:rsidR="009F35FE" w:rsidRDefault="00000000">
      <w:pPr>
        <w:pStyle w:val="Heading2"/>
        <w:numPr>
          <w:ilvl w:val="0"/>
          <w:numId w:val="2"/>
        </w:numPr>
        <w:tabs>
          <w:tab w:val="left" w:pos="1439"/>
        </w:tabs>
        <w:spacing w:before="7" w:line="484" w:lineRule="auto"/>
        <w:ind w:left="720" w:right="2960" w:firstLine="360"/>
      </w:pPr>
      <w:r>
        <w:rPr>
          <w:b w:val="0"/>
        </w:rPr>
        <w:t>231,000</w:t>
      </w:r>
      <w:r>
        <w:rPr>
          <w:b w:val="0"/>
          <w:spacing w:val="-4"/>
        </w:rPr>
        <w:t xml:space="preserve"> </w:t>
      </w:r>
      <w:r>
        <w:rPr>
          <w:b w:val="0"/>
        </w:rPr>
        <w:t>×</w:t>
      </w:r>
      <w:r>
        <w:rPr>
          <w:b w:val="0"/>
          <w:spacing w:val="-4"/>
        </w:rPr>
        <w:t xml:space="preserve"> </w:t>
      </w:r>
      <w:r>
        <w:rPr>
          <w:b w:val="0"/>
        </w:rPr>
        <w:t>$60</w:t>
      </w:r>
      <w:r>
        <w:rPr>
          <w:b w:val="0"/>
          <w:spacing w:val="-4"/>
        </w:rPr>
        <w:t xml:space="preserve"> </w:t>
      </w:r>
      <w:r>
        <w:rPr>
          <w:b w:val="0"/>
        </w:rPr>
        <w:t>=</w:t>
      </w:r>
      <w:r>
        <w:rPr>
          <w:b w:val="0"/>
          <w:spacing w:val="-4"/>
        </w:rPr>
        <w:t xml:space="preserve"> </w:t>
      </w:r>
      <w:r>
        <w:t>$13,860,000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ethnic</w:t>
      </w:r>
      <w:r>
        <w:rPr>
          <w:spacing w:val="-5"/>
        </w:rPr>
        <w:t xml:space="preserve"> </w:t>
      </w:r>
      <w:r>
        <w:t>grocery</w:t>
      </w:r>
      <w:r>
        <w:rPr>
          <w:spacing w:val="-4"/>
        </w:rPr>
        <w:t xml:space="preserve"> </w:t>
      </w:r>
      <w:r>
        <w:t>spending</w:t>
      </w:r>
      <w:r>
        <w:rPr>
          <w:spacing w:val="-4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month Market Potential</w:t>
      </w:r>
    </w:p>
    <w:p w14:paraId="5765D365" w14:textId="77777777" w:rsidR="009F35FE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line="237" w:lineRule="auto"/>
        <w:ind w:right="1168"/>
        <w:rPr>
          <w:sz w:val="24"/>
        </w:rPr>
      </w:pPr>
      <w:r>
        <w:rPr>
          <w:b/>
          <w:sz w:val="24"/>
        </w:rPr>
        <w:t>Assumption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6: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ChowPal</w:t>
      </w:r>
      <w:r>
        <w:rPr>
          <w:spacing w:val="-3"/>
          <w:sz w:val="24"/>
        </w:rPr>
        <w:t xml:space="preserve"> </w:t>
      </w:r>
      <w:r>
        <w:rPr>
          <w:sz w:val="24"/>
        </w:rPr>
        <w:t>adoption</w:t>
      </w:r>
      <w:r>
        <w:rPr>
          <w:spacing w:val="-3"/>
          <w:sz w:val="24"/>
        </w:rPr>
        <w:t xml:space="preserve"> </w:t>
      </w:r>
      <w:r>
        <w:rPr>
          <w:sz w:val="24"/>
        </w:rPr>
        <w:t>rate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20%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active</w:t>
      </w:r>
      <w:r>
        <w:rPr>
          <w:spacing w:val="-4"/>
          <w:sz w:val="24"/>
        </w:rPr>
        <w:t xml:space="preserve"> </w:t>
      </w:r>
      <w:r>
        <w:rPr>
          <w:sz w:val="24"/>
        </w:rPr>
        <w:t>cultural</w:t>
      </w:r>
      <w:r>
        <w:rPr>
          <w:spacing w:val="-3"/>
          <w:sz w:val="24"/>
        </w:rPr>
        <w:t xml:space="preserve"> </w:t>
      </w:r>
      <w:r>
        <w:rPr>
          <w:sz w:val="24"/>
        </w:rPr>
        <w:t>cooks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46,200</w:t>
      </w:r>
      <w:r>
        <w:rPr>
          <w:spacing w:val="-3"/>
          <w:sz w:val="24"/>
        </w:rPr>
        <w:t xml:space="preserve"> </w:t>
      </w:r>
      <w:r>
        <w:rPr>
          <w:sz w:val="24"/>
        </w:rPr>
        <w:t>platform users (231,000 × 0.20)</w:t>
      </w:r>
    </w:p>
    <w:p w14:paraId="786BB80F" w14:textId="77777777" w:rsidR="009F35FE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before="2" w:line="237" w:lineRule="auto"/>
        <w:ind w:right="1863"/>
        <w:rPr>
          <w:sz w:val="24"/>
        </w:rPr>
      </w:pPr>
      <w:r>
        <w:rPr>
          <w:b/>
          <w:sz w:val="24"/>
        </w:rPr>
        <w:t>Assumption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7: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40%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purchases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monthly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18,480 transactions/month (46,200 × 0.40)</w:t>
      </w:r>
    </w:p>
    <w:p w14:paraId="578106A4" w14:textId="77777777" w:rsidR="009F35FE" w:rsidRDefault="00000000">
      <w:pPr>
        <w:pStyle w:val="Heading2"/>
        <w:numPr>
          <w:ilvl w:val="0"/>
          <w:numId w:val="2"/>
        </w:numPr>
        <w:tabs>
          <w:tab w:val="left" w:pos="1439"/>
        </w:tabs>
        <w:spacing w:before="8" w:line="480" w:lineRule="auto"/>
        <w:ind w:left="720" w:right="1920" w:firstLine="360"/>
      </w:pPr>
      <w:r>
        <w:rPr>
          <w:b w:val="0"/>
        </w:rPr>
        <w:t>18,480</w:t>
      </w:r>
      <w:r>
        <w:rPr>
          <w:b w:val="0"/>
          <w:spacing w:val="-4"/>
        </w:rPr>
        <w:t xml:space="preserve"> </w:t>
      </w:r>
      <w:r>
        <w:rPr>
          <w:b w:val="0"/>
        </w:rPr>
        <w:t>×</w:t>
      </w:r>
      <w:r>
        <w:rPr>
          <w:b w:val="0"/>
          <w:spacing w:val="-4"/>
        </w:rPr>
        <w:t xml:space="preserve"> </w:t>
      </w:r>
      <w:r>
        <w:rPr>
          <w:b w:val="0"/>
        </w:rPr>
        <w:t>$60</w:t>
      </w:r>
      <w:r>
        <w:rPr>
          <w:b w:val="0"/>
          <w:spacing w:val="-4"/>
        </w:rPr>
        <w:t xml:space="preserve"> </w:t>
      </w:r>
      <w:r>
        <w:rPr>
          <w:b w:val="0"/>
        </w:rPr>
        <w:t>=</w:t>
      </w:r>
      <w:r>
        <w:rPr>
          <w:b w:val="0"/>
          <w:spacing w:val="-4"/>
        </w:rPr>
        <w:t xml:space="preserve"> </w:t>
      </w:r>
      <w:r>
        <w:t>$1,108,800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monthly</w:t>
      </w:r>
      <w:r>
        <w:rPr>
          <w:spacing w:val="-4"/>
        </w:rPr>
        <w:t xml:space="preserve"> </w:t>
      </w:r>
      <w:r>
        <w:t>grocery</w:t>
      </w:r>
      <w:r>
        <w:rPr>
          <w:spacing w:val="-4"/>
        </w:rPr>
        <w:t xml:space="preserve"> </w:t>
      </w:r>
      <w:r>
        <w:t>transactions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platform Revenue Calculation</w:t>
      </w:r>
    </w:p>
    <w:p w14:paraId="0BE8B0B3" w14:textId="77777777" w:rsidR="009F35FE" w:rsidRDefault="00000000">
      <w:pPr>
        <w:pStyle w:val="ListParagraph"/>
        <w:numPr>
          <w:ilvl w:val="0"/>
          <w:numId w:val="2"/>
        </w:numPr>
        <w:tabs>
          <w:tab w:val="left" w:pos="1439"/>
        </w:tabs>
        <w:spacing w:line="240" w:lineRule="auto"/>
        <w:ind w:left="1439" w:hanging="359"/>
        <w:rPr>
          <w:sz w:val="24"/>
        </w:rPr>
      </w:pPr>
      <w:r>
        <w:rPr>
          <w:b/>
          <w:sz w:val="24"/>
        </w:rPr>
        <w:t>Assumption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8: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Affiliate</w:t>
      </w:r>
      <w:r>
        <w:rPr>
          <w:spacing w:val="-2"/>
          <w:sz w:val="24"/>
        </w:rPr>
        <w:t xml:space="preserve"> </w:t>
      </w:r>
      <w:r>
        <w:rPr>
          <w:sz w:val="24"/>
        </w:rPr>
        <w:t>commission</w:t>
      </w:r>
      <w:r>
        <w:rPr>
          <w:spacing w:val="-1"/>
          <w:sz w:val="24"/>
        </w:rPr>
        <w:t xml:space="preserve"> </w:t>
      </w:r>
      <w:r>
        <w:rPr>
          <w:sz w:val="24"/>
        </w:rPr>
        <w:t>rate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5%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grocery </w:t>
      </w:r>
      <w:r>
        <w:rPr>
          <w:spacing w:val="-2"/>
          <w:sz w:val="24"/>
        </w:rPr>
        <w:t>purchases</w:t>
      </w:r>
    </w:p>
    <w:p w14:paraId="78CF84D0" w14:textId="77777777" w:rsidR="009F35FE" w:rsidRDefault="00000000">
      <w:pPr>
        <w:pStyle w:val="ListParagraph"/>
        <w:numPr>
          <w:ilvl w:val="0"/>
          <w:numId w:val="2"/>
        </w:numPr>
        <w:tabs>
          <w:tab w:val="left" w:pos="1439"/>
        </w:tabs>
        <w:spacing w:before="3" w:line="240" w:lineRule="auto"/>
        <w:ind w:left="1439" w:hanging="359"/>
        <w:rPr>
          <w:sz w:val="24"/>
        </w:rPr>
      </w:pPr>
      <w:r>
        <w:rPr>
          <w:sz w:val="24"/>
        </w:rPr>
        <w:t>$1,108,800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× 0.05 = $55,440/month in commission </w:t>
      </w:r>
      <w:r>
        <w:rPr>
          <w:spacing w:val="-2"/>
          <w:sz w:val="24"/>
        </w:rPr>
        <w:t>revenue</w:t>
      </w:r>
    </w:p>
    <w:p w14:paraId="4C270BD5" w14:textId="77777777" w:rsidR="009F35FE" w:rsidRDefault="00000000">
      <w:pPr>
        <w:pStyle w:val="Heading2"/>
        <w:numPr>
          <w:ilvl w:val="0"/>
          <w:numId w:val="2"/>
        </w:numPr>
        <w:tabs>
          <w:tab w:val="left" w:pos="1439"/>
        </w:tabs>
        <w:spacing w:before="2" w:line="484" w:lineRule="auto"/>
        <w:ind w:left="720" w:right="4571" w:firstLine="360"/>
      </w:pPr>
      <w:r>
        <w:t>$55,440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12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$665,280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$0.7</w:t>
      </w:r>
      <w:r>
        <w:rPr>
          <w:spacing w:val="-5"/>
        </w:rPr>
        <w:t xml:space="preserve"> </w:t>
      </w:r>
      <w:r>
        <w:t>million/year Additional Revenue Streams</w:t>
      </w:r>
    </w:p>
    <w:p w14:paraId="10FDD65B" w14:textId="77777777" w:rsidR="009F35FE" w:rsidRDefault="00000000">
      <w:pPr>
        <w:pStyle w:val="ListParagraph"/>
        <w:numPr>
          <w:ilvl w:val="0"/>
          <w:numId w:val="2"/>
        </w:numPr>
        <w:tabs>
          <w:tab w:val="left" w:pos="1439"/>
        </w:tabs>
        <w:spacing w:line="269" w:lineRule="exact"/>
        <w:ind w:left="1439" w:hanging="359"/>
        <w:rPr>
          <w:sz w:val="24"/>
        </w:rPr>
      </w:pPr>
      <w:r>
        <w:rPr>
          <w:b/>
          <w:sz w:val="24"/>
        </w:rPr>
        <w:t>Assumption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9: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15%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platform</w:t>
      </w:r>
      <w:r>
        <w:rPr>
          <w:spacing w:val="-1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subscribe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premium</w:t>
      </w:r>
      <w:r>
        <w:rPr>
          <w:spacing w:val="-1"/>
          <w:sz w:val="24"/>
        </w:rPr>
        <w:t xml:space="preserve"> </w:t>
      </w:r>
      <w:r>
        <w:rPr>
          <w:sz w:val="24"/>
        </w:rPr>
        <w:t>features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$5/month</w:t>
      </w:r>
    </w:p>
    <w:p w14:paraId="75150AB7" w14:textId="77777777" w:rsidR="009F35FE" w:rsidRDefault="00000000">
      <w:pPr>
        <w:pStyle w:val="ListParagraph"/>
        <w:numPr>
          <w:ilvl w:val="0"/>
          <w:numId w:val="2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46,200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× 0.15 × $5 = $34,650/month premium </w:t>
      </w:r>
      <w:r>
        <w:rPr>
          <w:spacing w:val="-2"/>
          <w:sz w:val="24"/>
        </w:rPr>
        <w:t>revenue</w:t>
      </w:r>
    </w:p>
    <w:p w14:paraId="43490E62" w14:textId="77777777" w:rsidR="009F35FE" w:rsidRDefault="00000000">
      <w:pPr>
        <w:pStyle w:val="ListParagraph"/>
        <w:numPr>
          <w:ilvl w:val="0"/>
          <w:numId w:val="2"/>
        </w:numPr>
        <w:tabs>
          <w:tab w:val="left" w:pos="1439"/>
        </w:tabs>
        <w:spacing w:before="3"/>
        <w:ind w:left="1439" w:hanging="359"/>
        <w:rPr>
          <w:b/>
          <w:sz w:val="24"/>
        </w:rPr>
      </w:pPr>
      <w:r>
        <w:rPr>
          <w:sz w:val="24"/>
        </w:rPr>
        <w:t>$34,650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× 12 = </w:t>
      </w:r>
      <w:r>
        <w:rPr>
          <w:b/>
          <w:sz w:val="24"/>
        </w:rPr>
        <w:t>$415,800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about $0.4 </w:t>
      </w:r>
      <w:r>
        <w:rPr>
          <w:b/>
          <w:spacing w:val="-2"/>
          <w:sz w:val="24"/>
        </w:rPr>
        <w:t>million/year</w:t>
      </w:r>
    </w:p>
    <w:p w14:paraId="64B9A1D6" w14:textId="77777777" w:rsidR="009F35FE" w:rsidRDefault="00000000">
      <w:pPr>
        <w:pStyle w:val="ListParagraph"/>
        <w:numPr>
          <w:ilvl w:val="0"/>
          <w:numId w:val="2"/>
        </w:numPr>
        <w:tabs>
          <w:tab w:val="left" w:pos="1439"/>
        </w:tabs>
        <w:ind w:left="1439" w:hanging="359"/>
        <w:rPr>
          <w:sz w:val="24"/>
        </w:rPr>
      </w:pPr>
      <w:r>
        <w:rPr>
          <w:b/>
          <w:sz w:val="24"/>
        </w:rPr>
        <w:t>Assumption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10: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Partnership</w:t>
      </w:r>
      <w:r>
        <w:rPr>
          <w:spacing w:val="-1"/>
          <w:sz w:val="24"/>
        </w:rPr>
        <w:t xml:space="preserve"> </w:t>
      </w:r>
      <w:r>
        <w:rPr>
          <w:sz w:val="24"/>
        </w:rPr>
        <w:t>fees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100</w:t>
      </w:r>
      <w:r>
        <w:rPr>
          <w:spacing w:val="-2"/>
          <w:sz w:val="24"/>
        </w:rPr>
        <w:t xml:space="preserve"> </w:t>
      </w:r>
      <w:r>
        <w:rPr>
          <w:sz w:val="24"/>
        </w:rPr>
        <w:t>ethnic</w:t>
      </w:r>
      <w:r>
        <w:rPr>
          <w:spacing w:val="-2"/>
          <w:sz w:val="24"/>
        </w:rPr>
        <w:t xml:space="preserve"> </w:t>
      </w:r>
      <w:r>
        <w:rPr>
          <w:sz w:val="24"/>
        </w:rPr>
        <w:t>grocery</w:t>
      </w:r>
      <w:r>
        <w:rPr>
          <w:spacing w:val="-1"/>
          <w:sz w:val="24"/>
        </w:rPr>
        <w:t xml:space="preserve"> </w:t>
      </w:r>
      <w:r>
        <w:rPr>
          <w:sz w:val="24"/>
        </w:rPr>
        <w:t>stores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$200/month</w:t>
      </w:r>
    </w:p>
    <w:p w14:paraId="40827F96" w14:textId="77777777" w:rsidR="009F35FE" w:rsidRDefault="00000000">
      <w:pPr>
        <w:pStyle w:val="ListParagraph"/>
        <w:numPr>
          <w:ilvl w:val="0"/>
          <w:numId w:val="2"/>
        </w:numPr>
        <w:tabs>
          <w:tab w:val="left" w:pos="1439"/>
        </w:tabs>
        <w:spacing w:before="2" w:line="240" w:lineRule="auto"/>
        <w:ind w:left="1439" w:hanging="359"/>
        <w:rPr>
          <w:sz w:val="24"/>
        </w:rPr>
      </w:pPr>
      <w:r>
        <w:rPr>
          <w:sz w:val="24"/>
        </w:rPr>
        <w:t xml:space="preserve">100 × $200 = </w:t>
      </w:r>
      <w:r>
        <w:rPr>
          <w:spacing w:val="-2"/>
          <w:sz w:val="24"/>
        </w:rPr>
        <w:t>$20,000/month</w:t>
      </w:r>
    </w:p>
    <w:p w14:paraId="69656618" w14:textId="77777777" w:rsidR="009F35FE" w:rsidRDefault="00000000">
      <w:pPr>
        <w:pStyle w:val="ListParagraph"/>
        <w:numPr>
          <w:ilvl w:val="0"/>
          <w:numId w:val="2"/>
        </w:numPr>
        <w:tabs>
          <w:tab w:val="left" w:pos="1439"/>
        </w:tabs>
        <w:spacing w:before="2" w:line="240" w:lineRule="auto"/>
        <w:ind w:left="1439" w:hanging="359"/>
        <w:rPr>
          <w:b/>
          <w:sz w:val="24"/>
        </w:rPr>
      </w:pPr>
      <w:r>
        <w:rPr>
          <w:sz w:val="24"/>
        </w:rPr>
        <w:t>$20,000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× 12 = </w:t>
      </w:r>
      <w:r>
        <w:rPr>
          <w:b/>
          <w:sz w:val="24"/>
        </w:rPr>
        <w:t>$240,000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about $0.2 </w:t>
      </w:r>
      <w:r>
        <w:rPr>
          <w:b/>
          <w:spacing w:val="-2"/>
          <w:sz w:val="24"/>
        </w:rPr>
        <w:t>million/year</w:t>
      </w:r>
    </w:p>
    <w:p w14:paraId="720AA74B" w14:textId="77777777" w:rsidR="009F35FE" w:rsidRDefault="009F35FE">
      <w:pPr>
        <w:pStyle w:val="ListParagraph"/>
        <w:spacing w:line="240" w:lineRule="auto"/>
        <w:rPr>
          <w:b/>
          <w:sz w:val="24"/>
        </w:rPr>
        <w:sectPr w:rsidR="009F35FE">
          <w:type w:val="continuous"/>
          <w:pgSz w:w="12240" w:h="15840"/>
          <w:pgMar w:top="1340" w:right="360" w:bottom="280" w:left="720" w:header="727" w:footer="0" w:gutter="0"/>
          <w:cols w:space="720"/>
        </w:sectPr>
      </w:pPr>
    </w:p>
    <w:p w14:paraId="1DC0DCC3" w14:textId="77777777" w:rsidR="009F35FE" w:rsidRDefault="00000000">
      <w:pPr>
        <w:spacing w:before="85"/>
        <w:ind w:left="720"/>
        <w:rPr>
          <w:b/>
          <w:sz w:val="27"/>
        </w:rPr>
      </w:pPr>
      <w:r>
        <w:rPr>
          <w:b/>
          <w:sz w:val="27"/>
        </w:rPr>
        <w:lastRenderedPageBreak/>
        <w:t>TOTAL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MARKET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POTENTIAL: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$0.7M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+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$0.4M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+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$0.2M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=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~$1.3</w:t>
      </w:r>
      <w:r>
        <w:rPr>
          <w:b/>
          <w:spacing w:val="-7"/>
          <w:sz w:val="27"/>
        </w:rPr>
        <w:t xml:space="preserve"> </w:t>
      </w:r>
      <w:r>
        <w:rPr>
          <w:b/>
          <w:spacing w:val="-2"/>
          <w:sz w:val="27"/>
        </w:rPr>
        <w:t>million/year</w:t>
      </w:r>
    </w:p>
    <w:p w14:paraId="0AE1E9B4" w14:textId="77777777" w:rsidR="009F35FE" w:rsidRDefault="00000000">
      <w:pPr>
        <w:spacing w:before="288"/>
        <w:ind w:left="720"/>
        <w:rPr>
          <w:rFonts w:ascii="Arial MT"/>
          <w:sz w:val="26"/>
        </w:rPr>
      </w:pPr>
      <w:r>
        <w:rPr>
          <w:rFonts w:ascii="Arial MT"/>
          <w:color w:val="2F759E"/>
          <w:sz w:val="26"/>
        </w:rPr>
        <w:t>LIST</w:t>
      </w:r>
      <w:r>
        <w:rPr>
          <w:rFonts w:ascii="Arial MT"/>
          <w:color w:val="2F759E"/>
          <w:spacing w:val="-5"/>
          <w:sz w:val="26"/>
        </w:rPr>
        <w:t xml:space="preserve"> </w:t>
      </w:r>
      <w:r>
        <w:rPr>
          <w:rFonts w:ascii="Arial MT"/>
          <w:color w:val="2F759E"/>
          <w:sz w:val="26"/>
        </w:rPr>
        <w:t>OF</w:t>
      </w:r>
      <w:r>
        <w:rPr>
          <w:rFonts w:ascii="Arial MT"/>
          <w:color w:val="2F759E"/>
          <w:spacing w:val="-5"/>
          <w:sz w:val="26"/>
        </w:rPr>
        <w:t xml:space="preserve"> </w:t>
      </w:r>
      <w:r>
        <w:rPr>
          <w:rFonts w:ascii="Arial MT"/>
          <w:color w:val="2F759E"/>
          <w:sz w:val="26"/>
        </w:rPr>
        <w:t>ALL</w:t>
      </w:r>
      <w:r>
        <w:rPr>
          <w:rFonts w:ascii="Arial MT"/>
          <w:color w:val="2F759E"/>
          <w:spacing w:val="-4"/>
          <w:sz w:val="26"/>
        </w:rPr>
        <w:t xml:space="preserve"> </w:t>
      </w:r>
      <w:r>
        <w:rPr>
          <w:rFonts w:ascii="Arial MT"/>
          <w:color w:val="2F759E"/>
          <w:spacing w:val="-2"/>
          <w:sz w:val="26"/>
        </w:rPr>
        <w:t>ASSUMPTIONS</w:t>
      </w:r>
    </w:p>
    <w:p w14:paraId="17CF4F19" w14:textId="77777777" w:rsidR="009F35FE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before="283"/>
        <w:rPr>
          <w:sz w:val="24"/>
        </w:rPr>
      </w:pPr>
      <w:r>
        <w:rPr>
          <w:sz w:val="24"/>
        </w:rPr>
        <w:t>50%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US</w:t>
      </w:r>
      <w:r>
        <w:rPr>
          <w:spacing w:val="-1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1"/>
          <w:sz w:val="24"/>
        </w:rPr>
        <w:t xml:space="preserve"> </w:t>
      </w: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graduate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(vs.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undergrad)</w:t>
      </w:r>
    </w:p>
    <w:p w14:paraId="071A281C" w14:textId="77777777" w:rsidR="009F35FE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line="274" w:lineRule="exact"/>
        <w:rPr>
          <w:sz w:val="24"/>
        </w:rPr>
      </w:pPr>
      <w:r>
        <w:rPr>
          <w:sz w:val="24"/>
        </w:rPr>
        <w:t>60%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graduate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live</w:t>
      </w:r>
      <w:r>
        <w:rPr>
          <w:spacing w:val="-2"/>
          <w:sz w:val="24"/>
        </w:rPr>
        <w:t xml:space="preserve"> </w:t>
      </w:r>
      <w:r>
        <w:rPr>
          <w:sz w:val="24"/>
        </w:rPr>
        <w:t>off-campus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cooking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facilities</w:t>
      </w:r>
    </w:p>
    <w:p w14:paraId="11816C3A" w14:textId="77777777" w:rsidR="009F35FE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>70%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off-campus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attempt</w:t>
      </w:r>
      <w:r>
        <w:rPr>
          <w:spacing w:val="-2"/>
          <w:sz w:val="24"/>
        </w:rPr>
        <w:t xml:space="preserve"> </w:t>
      </w:r>
      <w:r>
        <w:rPr>
          <w:sz w:val="24"/>
        </w:rPr>
        <w:t>cultural</w:t>
      </w:r>
      <w:r>
        <w:rPr>
          <w:spacing w:val="-1"/>
          <w:sz w:val="24"/>
        </w:rPr>
        <w:t xml:space="preserve"> </w:t>
      </w:r>
      <w:r>
        <w:rPr>
          <w:sz w:val="24"/>
        </w:rPr>
        <w:t>cooking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monthly</w:t>
      </w:r>
    </w:p>
    <w:p w14:paraId="2D21AD6F" w14:textId="77777777" w:rsidR="009F35FE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before="2"/>
        <w:rPr>
          <w:sz w:val="24"/>
        </w:rPr>
      </w:pPr>
      <w:r>
        <w:rPr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sz w:val="24"/>
        </w:rPr>
        <w:t>cultural</w:t>
      </w:r>
      <w:r>
        <w:rPr>
          <w:spacing w:val="-1"/>
          <w:sz w:val="24"/>
        </w:rPr>
        <w:t xml:space="preserve"> </w:t>
      </w:r>
      <w:r>
        <w:rPr>
          <w:sz w:val="24"/>
        </w:rPr>
        <w:t>grocery</w:t>
      </w:r>
      <w:r>
        <w:rPr>
          <w:spacing w:val="-1"/>
          <w:sz w:val="24"/>
        </w:rPr>
        <w:t xml:space="preserve"> </w:t>
      </w:r>
      <w:r>
        <w:rPr>
          <w:sz w:val="24"/>
        </w:rPr>
        <w:t>spending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$150/month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student</w:t>
      </w:r>
    </w:p>
    <w:p w14:paraId="0007564B" w14:textId="77777777" w:rsidR="009F35FE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>40%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grocery</w:t>
      </w:r>
      <w:r>
        <w:rPr>
          <w:spacing w:val="-1"/>
          <w:sz w:val="24"/>
        </w:rPr>
        <w:t xml:space="preserve"> </w:t>
      </w:r>
      <w:r>
        <w:rPr>
          <w:sz w:val="24"/>
        </w:rPr>
        <w:t>spending</w:t>
      </w:r>
      <w:r>
        <w:rPr>
          <w:spacing w:val="-1"/>
          <w:sz w:val="24"/>
        </w:rPr>
        <w:t xml:space="preserve"> </w:t>
      </w:r>
      <w:r>
        <w:rPr>
          <w:sz w:val="24"/>
        </w:rPr>
        <w:t>goes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ethnic</w:t>
      </w:r>
      <w:r>
        <w:rPr>
          <w:spacing w:val="-2"/>
          <w:sz w:val="24"/>
        </w:rPr>
        <w:t xml:space="preserve"> </w:t>
      </w:r>
      <w:r>
        <w:rPr>
          <w:sz w:val="24"/>
        </w:rPr>
        <w:t>stores</w:t>
      </w:r>
      <w:r>
        <w:rPr>
          <w:spacing w:val="-1"/>
          <w:sz w:val="24"/>
        </w:rPr>
        <w:t xml:space="preserve"> </w:t>
      </w:r>
      <w:r>
        <w:rPr>
          <w:sz w:val="24"/>
        </w:rPr>
        <w:t>(vs.</w:t>
      </w:r>
      <w:r>
        <w:rPr>
          <w:spacing w:val="-1"/>
          <w:sz w:val="24"/>
        </w:rPr>
        <w:t xml:space="preserve"> </w:t>
      </w:r>
      <w:r>
        <w:rPr>
          <w:sz w:val="24"/>
        </w:rPr>
        <w:t>mainstream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stores)</w:t>
      </w:r>
    </w:p>
    <w:p w14:paraId="34861BFE" w14:textId="77777777" w:rsidR="009F35FE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before="3"/>
        <w:rPr>
          <w:sz w:val="24"/>
        </w:rPr>
      </w:pPr>
      <w:r>
        <w:rPr>
          <w:sz w:val="24"/>
        </w:rPr>
        <w:t>ChowPal</w:t>
      </w:r>
      <w:r>
        <w:rPr>
          <w:spacing w:val="-4"/>
          <w:sz w:val="24"/>
        </w:rPr>
        <w:t xml:space="preserve"> </w:t>
      </w:r>
      <w:r>
        <w:rPr>
          <w:sz w:val="24"/>
        </w:rPr>
        <w:t>achieves</w:t>
      </w:r>
      <w:r>
        <w:rPr>
          <w:spacing w:val="-2"/>
          <w:sz w:val="24"/>
        </w:rPr>
        <w:t xml:space="preserve"> </w:t>
      </w:r>
      <w:r>
        <w:rPr>
          <w:sz w:val="24"/>
        </w:rPr>
        <w:t>20%</w:t>
      </w:r>
      <w:r>
        <w:rPr>
          <w:spacing w:val="-2"/>
          <w:sz w:val="24"/>
        </w:rPr>
        <w:t xml:space="preserve"> </w:t>
      </w:r>
      <w:r>
        <w:rPr>
          <w:sz w:val="24"/>
        </w:rPr>
        <w:t>adoption</w:t>
      </w:r>
      <w:r>
        <w:rPr>
          <w:spacing w:val="-2"/>
          <w:sz w:val="24"/>
        </w:rPr>
        <w:t xml:space="preserve"> </w:t>
      </w:r>
      <w:r>
        <w:rPr>
          <w:sz w:val="24"/>
        </w:rPr>
        <w:t>rate</w:t>
      </w:r>
      <w:r>
        <w:rPr>
          <w:spacing w:val="-3"/>
          <w:sz w:val="24"/>
        </w:rPr>
        <w:t xml:space="preserve"> </w:t>
      </w:r>
      <w:r>
        <w:rPr>
          <w:sz w:val="24"/>
        </w:rPr>
        <w:t>among</w:t>
      </w:r>
      <w:r>
        <w:rPr>
          <w:spacing w:val="-2"/>
          <w:sz w:val="24"/>
        </w:rPr>
        <w:t xml:space="preserve"> </w:t>
      </w:r>
      <w:r>
        <w:rPr>
          <w:sz w:val="24"/>
        </w:rPr>
        <w:t>active</w:t>
      </w:r>
      <w:r>
        <w:rPr>
          <w:spacing w:val="-3"/>
          <w:sz w:val="24"/>
        </w:rPr>
        <w:t xml:space="preserve"> </w:t>
      </w:r>
      <w:r>
        <w:rPr>
          <w:sz w:val="24"/>
        </w:rPr>
        <w:t>cultural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cooks</w:t>
      </w:r>
    </w:p>
    <w:p w14:paraId="17ECA137" w14:textId="77777777" w:rsidR="009F35FE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>80%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platform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purchases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affiliate</w:t>
      </w:r>
      <w:r>
        <w:rPr>
          <w:spacing w:val="-2"/>
          <w:sz w:val="24"/>
        </w:rPr>
        <w:t xml:space="preserve"> </w:t>
      </w:r>
      <w:r>
        <w:rPr>
          <w:sz w:val="24"/>
        </w:rPr>
        <w:t>links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monthly</w:t>
      </w:r>
    </w:p>
    <w:p w14:paraId="6BF17619" w14:textId="77777777" w:rsidR="009F35FE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before="2"/>
        <w:rPr>
          <w:sz w:val="24"/>
        </w:rPr>
      </w:pP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earns</w:t>
      </w:r>
      <w:r>
        <w:rPr>
          <w:spacing w:val="-1"/>
          <w:sz w:val="24"/>
        </w:rPr>
        <w:t xml:space="preserve"> </w:t>
      </w:r>
      <w:r>
        <w:rPr>
          <w:sz w:val="24"/>
        </w:rPr>
        <w:t>5%</w:t>
      </w:r>
      <w:r>
        <w:rPr>
          <w:spacing w:val="-2"/>
          <w:sz w:val="24"/>
        </w:rPr>
        <w:t xml:space="preserve"> </w:t>
      </w:r>
      <w:r>
        <w:rPr>
          <w:sz w:val="24"/>
        </w:rPr>
        <w:t>affiliate</w:t>
      </w:r>
      <w:r>
        <w:rPr>
          <w:spacing w:val="-2"/>
          <w:sz w:val="24"/>
        </w:rPr>
        <w:t xml:space="preserve"> </w:t>
      </w:r>
      <w:r>
        <w:rPr>
          <w:sz w:val="24"/>
        </w:rPr>
        <w:t>commission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grocery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purchases</w:t>
      </w:r>
    </w:p>
    <w:p w14:paraId="294C82FC" w14:textId="77777777" w:rsidR="009F35FE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>15%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convert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premium</w:t>
      </w:r>
      <w:r>
        <w:rPr>
          <w:spacing w:val="-1"/>
          <w:sz w:val="24"/>
        </w:rPr>
        <w:t xml:space="preserve"> </w:t>
      </w:r>
      <w:r>
        <w:rPr>
          <w:sz w:val="24"/>
        </w:rPr>
        <w:t>subscription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($5/month)</w:t>
      </w:r>
    </w:p>
    <w:p w14:paraId="7749D895" w14:textId="77777777" w:rsidR="009F35FE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before="7" w:line="240" w:lineRule="auto"/>
        <w:rPr>
          <w:sz w:val="24"/>
        </w:rPr>
      </w:pPr>
      <w:r>
        <w:rPr>
          <w:sz w:val="24"/>
        </w:rPr>
        <w:t>100</w:t>
      </w:r>
      <w:r>
        <w:rPr>
          <w:spacing w:val="-2"/>
          <w:sz w:val="24"/>
        </w:rPr>
        <w:t xml:space="preserve"> </w:t>
      </w:r>
      <w:r>
        <w:rPr>
          <w:sz w:val="24"/>
        </w:rPr>
        <w:t>ethnic</w:t>
      </w:r>
      <w:r>
        <w:rPr>
          <w:spacing w:val="-2"/>
          <w:sz w:val="24"/>
        </w:rPr>
        <w:t xml:space="preserve"> </w:t>
      </w:r>
      <w:r>
        <w:rPr>
          <w:sz w:val="24"/>
        </w:rPr>
        <w:t>grocery</w:t>
      </w:r>
      <w:r>
        <w:rPr>
          <w:spacing w:val="-1"/>
          <w:sz w:val="24"/>
        </w:rPr>
        <w:t xml:space="preserve"> </w:t>
      </w:r>
      <w:r>
        <w:rPr>
          <w:sz w:val="24"/>
        </w:rPr>
        <w:t>stores</w:t>
      </w:r>
      <w:r>
        <w:rPr>
          <w:spacing w:val="-1"/>
          <w:sz w:val="24"/>
        </w:rPr>
        <w:t xml:space="preserve"> </w:t>
      </w:r>
      <w:r>
        <w:rPr>
          <w:sz w:val="24"/>
        </w:rPr>
        <w:t>nationally</w:t>
      </w:r>
      <w:r>
        <w:rPr>
          <w:spacing w:val="-2"/>
          <w:sz w:val="24"/>
        </w:rPr>
        <w:t xml:space="preserve"> </w:t>
      </w:r>
      <w:r>
        <w:rPr>
          <w:sz w:val="24"/>
        </w:rPr>
        <w:t>pay</w:t>
      </w:r>
      <w:r>
        <w:rPr>
          <w:spacing w:val="-1"/>
          <w:sz w:val="24"/>
        </w:rPr>
        <w:t xml:space="preserve"> </w:t>
      </w:r>
      <w:r>
        <w:rPr>
          <w:sz w:val="24"/>
        </w:rPr>
        <w:t>$200/month</w:t>
      </w:r>
      <w:r>
        <w:rPr>
          <w:spacing w:val="-1"/>
          <w:sz w:val="24"/>
        </w:rPr>
        <w:t xml:space="preserve"> </w:t>
      </w:r>
      <w:r>
        <w:rPr>
          <w:sz w:val="24"/>
        </w:rPr>
        <w:t>partnership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fees</w:t>
      </w:r>
    </w:p>
    <w:p w14:paraId="6706C091" w14:textId="77777777" w:rsidR="009F35FE" w:rsidRDefault="009F35FE">
      <w:pPr>
        <w:pStyle w:val="BodyText"/>
        <w:spacing w:before="13"/>
      </w:pPr>
    </w:p>
    <w:p w14:paraId="09165EDC" w14:textId="77777777" w:rsidR="009F35FE" w:rsidRDefault="00000000">
      <w:pPr>
        <w:pStyle w:val="BodyText"/>
        <w:spacing w:before="1"/>
        <w:ind w:left="720"/>
        <w:rPr>
          <w:rFonts w:ascii="Arial MT"/>
        </w:rPr>
      </w:pPr>
      <w:r>
        <w:rPr>
          <w:rFonts w:ascii="Arial MT"/>
          <w:color w:val="2F759E"/>
        </w:rPr>
        <w:t>CRITICAL</w:t>
      </w:r>
      <w:r>
        <w:rPr>
          <w:rFonts w:ascii="Arial MT"/>
          <w:color w:val="2F759E"/>
          <w:spacing w:val="-2"/>
        </w:rPr>
        <w:t xml:space="preserve"> </w:t>
      </w:r>
      <w:r>
        <w:rPr>
          <w:rFonts w:ascii="Arial MT"/>
          <w:color w:val="2F759E"/>
        </w:rPr>
        <w:t>ASSUMPTIONS</w:t>
      </w:r>
      <w:r>
        <w:rPr>
          <w:rFonts w:ascii="Arial MT"/>
          <w:color w:val="2F759E"/>
          <w:spacing w:val="-1"/>
        </w:rPr>
        <w:t xml:space="preserve"> </w:t>
      </w:r>
      <w:r>
        <w:rPr>
          <w:rFonts w:ascii="Arial MT"/>
          <w:color w:val="2F759E"/>
        </w:rPr>
        <w:t>TO</w:t>
      </w:r>
      <w:r>
        <w:rPr>
          <w:rFonts w:ascii="Arial MT"/>
          <w:color w:val="2F759E"/>
          <w:spacing w:val="-2"/>
        </w:rPr>
        <w:t xml:space="preserve"> </w:t>
      </w:r>
      <w:r>
        <w:rPr>
          <w:rFonts w:ascii="Arial MT"/>
          <w:color w:val="2F759E"/>
          <w:spacing w:val="-4"/>
        </w:rPr>
        <w:t>TEST</w:t>
      </w:r>
    </w:p>
    <w:p w14:paraId="3A41CBC7" w14:textId="77777777" w:rsidR="009F35FE" w:rsidRDefault="009F35FE">
      <w:pPr>
        <w:pStyle w:val="BodyText"/>
        <w:spacing w:before="5"/>
        <w:rPr>
          <w:rFonts w:ascii="Arial MT"/>
        </w:rPr>
      </w:pPr>
    </w:p>
    <w:p w14:paraId="0933716E" w14:textId="77777777" w:rsidR="009F35FE" w:rsidRDefault="00000000">
      <w:pPr>
        <w:pStyle w:val="Heading2"/>
      </w:pPr>
      <w:r>
        <w:t>Highest</w:t>
      </w:r>
      <w:r>
        <w:rPr>
          <w:spacing w:val="-2"/>
        </w:rPr>
        <w:t xml:space="preserve"> </w:t>
      </w:r>
      <w:r>
        <w:t>Impact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Model:</w:t>
      </w:r>
    </w:p>
    <w:p w14:paraId="15933E2A" w14:textId="77777777" w:rsidR="009F35FE" w:rsidRDefault="009F35FE">
      <w:pPr>
        <w:pStyle w:val="BodyText"/>
        <w:spacing w:before="3"/>
        <w:rPr>
          <w:b/>
        </w:rPr>
      </w:pPr>
    </w:p>
    <w:p w14:paraId="4CC48362" w14:textId="77777777" w:rsidR="009F35FE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line="237" w:lineRule="auto"/>
        <w:ind w:right="1233"/>
        <w:rPr>
          <w:rFonts w:ascii="Symbol" w:hAnsi="Symbol"/>
          <w:sz w:val="20"/>
        </w:rPr>
      </w:pPr>
      <w:r>
        <w:rPr>
          <w:b/>
          <w:sz w:val="24"/>
        </w:rPr>
        <w:t>Adoption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(20%)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Most</w:t>
      </w:r>
      <w:r>
        <w:rPr>
          <w:spacing w:val="-3"/>
          <w:sz w:val="24"/>
        </w:rPr>
        <w:t xml:space="preserve"> </w:t>
      </w:r>
      <w:r>
        <w:rPr>
          <w:sz w:val="24"/>
        </w:rPr>
        <w:t>uncertain</w:t>
      </w:r>
      <w:r>
        <w:rPr>
          <w:spacing w:val="-3"/>
          <w:sz w:val="24"/>
        </w:rPr>
        <w:t xml:space="preserve"> </w:t>
      </w:r>
      <w:r>
        <w:rPr>
          <w:sz w:val="24"/>
        </w:rPr>
        <w:t>variable.</w:t>
      </w:r>
      <w:r>
        <w:rPr>
          <w:spacing w:val="-3"/>
          <w:sz w:val="24"/>
        </w:rPr>
        <w:t xml:space="preserve"> </w:t>
      </w:r>
      <w:r>
        <w:rPr>
          <w:sz w:val="24"/>
        </w:rPr>
        <w:t>Could</w:t>
      </w:r>
      <w:r>
        <w:rPr>
          <w:spacing w:val="-3"/>
          <w:sz w:val="24"/>
        </w:rPr>
        <w:t xml:space="preserve"> </w:t>
      </w:r>
      <w:r>
        <w:rPr>
          <w:sz w:val="24"/>
        </w:rPr>
        <w:t>range</w:t>
      </w:r>
      <w:r>
        <w:rPr>
          <w:spacing w:val="-4"/>
          <w:sz w:val="24"/>
        </w:rPr>
        <w:t xml:space="preserve"> </w:t>
      </w:r>
      <w:r>
        <w:rPr>
          <w:sz w:val="24"/>
        </w:rPr>
        <w:t>10-30%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network </w:t>
      </w:r>
      <w:r>
        <w:rPr>
          <w:spacing w:val="-2"/>
          <w:sz w:val="24"/>
        </w:rPr>
        <w:t>effects</w:t>
      </w:r>
    </w:p>
    <w:p w14:paraId="29F1344C" w14:textId="77777777" w:rsidR="009F35FE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3"/>
        <w:ind w:left="1439" w:hanging="359"/>
        <w:rPr>
          <w:rFonts w:ascii="Symbol" w:hAnsi="Symbol"/>
          <w:sz w:val="20"/>
        </w:rPr>
      </w:pPr>
      <w:r>
        <w:rPr>
          <w:b/>
          <w:sz w:val="24"/>
        </w:rPr>
        <w:t>Purchase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conversion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(80%)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Depends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UX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trust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affiliate</w:t>
      </w:r>
      <w:r>
        <w:rPr>
          <w:spacing w:val="-2"/>
          <w:sz w:val="24"/>
        </w:rPr>
        <w:t xml:space="preserve"> links</w:t>
      </w:r>
    </w:p>
    <w:p w14:paraId="25701E74" w14:textId="77777777" w:rsidR="009F35FE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rFonts w:ascii="Symbol" w:hAnsi="Symbol"/>
          <w:sz w:val="20"/>
        </w:rPr>
      </w:pPr>
      <w:r>
        <w:rPr>
          <w:b/>
          <w:sz w:val="24"/>
        </w:rPr>
        <w:t>Affiliate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commission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(5%)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Requires</w:t>
      </w:r>
      <w:r>
        <w:rPr>
          <w:spacing w:val="-1"/>
          <w:sz w:val="24"/>
        </w:rPr>
        <w:t xml:space="preserve"> </w:t>
      </w:r>
      <w:r>
        <w:rPr>
          <w:sz w:val="24"/>
        </w:rPr>
        <w:t>negotiation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grocery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partners</w:t>
      </w:r>
    </w:p>
    <w:p w14:paraId="594D0F9F" w14:textId="77777777" w:rsidR="009F35FE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7" w:line="240" w:lineRule="auto"/>
        <w:ind w:left="1439" w:hanging="359"/>
        <w:rPr>
          <w:rFonts w:ascii="Symbol" w:hAnsi="Symbol"/>
          <w:sz w:val="20"/>
        </w:rPr>
      </w:pPr>
      <w:r>
        <w:rPr>
          <w:b/>
          <w:sz w:val="24"/>
        </w:rPr>
        <w:t>Grocery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spending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($60/month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ethnic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stores)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Needs</w:t>
      </w:r>
      <w:r>
        <w:rPr>
          <w:spacing w:val="-2"/>
          <w:sz w:val="24"/>
        </w:rPr>
        <w:t xml:space="preserve"> </w:t>
      </w:r>
      <w:r>
        <w:rPr>
          <w:sz w:val="24"/>
        </w:rPr>
        <w:t>validation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surveys</w:t>
      </w:r>
    </w:p>
    <w:p w14:paraId="7C5D2B89" w14:textId="77777777" w:rsidR="009F35FE" w:rsidRDefault="009F35FE">
      <w:pPr>
        <w:pStyle w:val="BodyText"/>
        <w:spacing w:before="5"/>
      </w:pPr>
    </w:p>
    <w:p w14:paraId="1D5C32BD" w14:textId="77777777" w:rsidR="009F35FE" w:rsidRDefault="00000000">
      <w:pPr>
        <w:pStyle w:val="Heading2"/>
      </w:pPr>
      <w:r>
        <w:t>Lower</w:t>
      </w:r>
      <w:r>
        <w:rPr>
          <w:spacing w:val="-3"/>
        </w:rPr>
        <w:t xml:space="preserve"> </w:t>
      </w:r>
      <w:r>
        <w:t>Risk</w:t>
      </w:r>
      <w:r>
        <w:rPr>
          <w:spacing w:val="-1"/>
        </w:rPr>
        <w:t xml:space="preserve"> </w:t>
      </w:r>
      <w:r>
        <w:rPr>
          <w:spacing w:val="-2"/>
        </w:rPr>
        <w:t>Assumptions:</w:t>
      </w:r>
    </w:p>
    <w:p w14:paraId="75133BD2" w14:textId="77777777" w:rsidR="009F35FE" w:rsidRDefault="009F35FE">
      <w:pPr>
        <w:pStyle w:val="BodyText"/>
        <w:rPr>
          <w:b/>
        </w:rPr>
      </w:pPr>
    </w:p>
    <w:p w14:paraId="7DEAEC35" w14:textId="77777777" w:rsidR="009F35FE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rFonts w:ascii="Symbol" w:hAnsi="Symbol"/>
          <w:sz w:val="20"/>
        </w:rPr>
      </w:pPr>
      <w:r>
        <w:rPr>
          <w:sz w:val="24"/>
        </w:rPr>
        <w:t>Graduate</w:t>
      </w:r>
      <w:r>
        <w:rPr>
          <w:spacing w:val="-3"/>
          <w:sz w:val="24"/>
        </w:rPr>
        <w:t xml:space="preserve"> </w:t>
      </w: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z w:val="24"/>
        </w:rPr>
        <w:t>percentage</w:t>
      </w:r>
      <w:r>
        <w:rPr>
          <w:spacing w:val="-2"/>
          <w:sz w:val="24"/>
        </w:rPr>
        <w:t xml:space="preserve"> </w:t>
      </w:r>
      <w:r>
        <w:rPr>
          <w:sz w:val="24"/>
        </w:rPr>
        <w:t>(50%)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US</w:t>
      </w:r>
      <w:r>
        <w:rPr>
          <w:spacing w:val="-1"/>
          <w:sz w:val="24"/>
        </w:rPr>
        <w:t xml:space="preserve"> </w:t>
      </w:r>
      <w:r>
        <w:rPr>
          <w:sz w:val="24"/>
        </w:rPr>
        <w:t>immigration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3874B64C" w14:textId="77777777" w:rsidR="009F35FE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1" w:line="237" w:lineRule="auto"/>
        <w:ind w:right="1733"/>
        <w:rPr>
          <w:rFonts w:ascii="Symbol" w:hAnsi="Symbol"/>
          <w:sz w:val="20"/>
        </w:rPr>
      </w:pPr>
      <w:r>
        <w:rPr>
          <w:sz w:val="24"/>
        </w:rPr>
        <w:t>Cooking</w:t>
      </w:r>
      <w:r>
        <w:rPr>
          <w:spacing w:val="-4"/>
          <w:sz w:val="24"/>
        </w:rPr>
        <w:t xml:space="preserve"> </w:t>
      </w:r>
      <w:r>
        <w:rPr>
          <w:sz w:val="24"/>
        </w:rPr>
        <w:t>facility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(60%)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Reasonable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graduate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vs.</w:t>
      </w:r>
      <w:r>
        <w:rPr>
          <w:spacing w:val="-4"/>
          <w:sz w:val="24"/>
        </w:rPr>
        <w:t xml:space="preserve"> </w:t>
      </w:r>
      <w:r>
        <w:rPr>
          <w:sz w:val="24"/>
        </w:rPr>
        <w:t>undergrads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dorms</w:t>
      </w:r>
    </w:p>
    <w:p w14:paraId="708263FD" w14:textId="77777777" w:rsidR="009F35FE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8" w:line="240" w:lineRule="auto"/>
        <w:ind w:left="1439" w:hanging="359"/>
        <w:rPr>
          <w:rFonts w:ascii="Symbol" w:hAnsi="Symbol"/>
          <w:sz w:val="20"/>
        </w:rPr>
      </w:pPr>
      <w:r>
        <w:rPr>
          <w:sz w:val="24"/>
        </w:rPr>
        <w:t>Cultural</w:t>
      </w:r>
      <w:r>
        <w:rPr>
          <w:spacing w:val="-4"/>
          <w:sz w:val="24"/>
        </w:rPr>
        <w:t xml:space="preserve"> </w:t>
      </w:r>
      <w:r>
        <w:rPr>
          <w:sz w:val="24"/>
        </w:rPr>
        <w:t>cooking</w:t>
      </w:r>
      <w:r>
        <w:rPr>
          <w:spacing w:val="-1"/>
          <w:sz w:val="24"/>
        </w:rPr>
        <w:t xml:space="preserve"> </w:t>
      </w:r>
      <w:r>
        <w:rPr>
          <w:sz w:val="24"/>
        </w:rPr>
        <w:t>frequency</w:t>
      </w:r>
      <w:r>
        <w:rPr>
          <w:spacing w:val="-1"/>
          <w:sz w:val="24"/>
        </w:rPr>
        <w:t xml:space="preserve"> </w:t>
      </w:r>
      <w:r>
        <w:rPr>
          <w:sz w:val="24"/>
        </w:rPr>
        <w:t>(70%)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Validated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-1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interviews</w:t>
      </w:r>
    </w:p>
    <w:p w14:paraId="5542CDB4" w14:textId="77777777" w:rsidR="009F35FE" w:rsidRDefault="009F35FE">
      <w:pPr>
        <w:pStyle w:val="BodyText"/>
        <w:spacing w:before="14"/>
      </w:pPr>
    </w:p>
    <w:p w14:paraId="7EDA68B3" w14:textId="77777777" w:rsidR="009F35FE" w:rsidRDefault="00000000">
      <w:pPr>
        <w:pStyle w:val="BodyText"/>
        <w:spacing w:line="275" w:lineRule="exact"/>
        <w:ind w:left="720"/>
        <w:rPr>
          <w:rFonts w:ascii="Arial MT"/>
        </w:rPr>
      </w:pPr>
      <w:r>
        <w:rPr>
          <w:rFonts w:ascii="Arial MT"/>
          <w:color w:val="2F759E"/>
        </w:rPr>
        <w:t>SENSITIVITY</w:t>
      </w:r>
      <w:r>
        <w:rPr>
          <w:rFonts w:ascii="Arial MT"/>
          <w:color w:val="2F759E"/>
          <w:spacing w:val="-2"/>
        </w:rPr>
        <w:t xml:space="preserve"> ANALYSIS</w:t>
      </w:r>
    </w:p>
    <w:p w14:paraId="1BEF93F7" w14:textId="77777777" w:rsidR="009F35FE" w:rsidRDefault="00000000">
      <w:pPr>
        <w:pStyle w:val="Heading2"/>
        <w:spacing w:line="274" w:lineRule="exact"/>
      </w:pPr>
      <w:r>
        <w:t>Conservative</w:t>
      </w:r>
      <w:r>
        <w:rPr>
          <w:spacing w:val="-6"/>
        </w:rPr>
        <w:t xml:space="preserve"> </w:t>
      </w:r>
      <w:r>
        <w:t>Scenario</w:t>
      </w:r>
      <w:r>
        <w:rPr>
          <w:spacing w:val="-2"/>
        </w:rPr>
        <w:t xml:space="preserve"> </w:t>
      </w:r>
      <w:r>
        <w:t>(10%</w:t>
      </w:r>
      <w:r>
        <w:rPr>
          <w:spacing w:val="-2"/>
        </w:rPr>
        <w:t xml:space="preserve"> </w:t>
      </w:r>
      <w:r>
        <w:t>adoption,</w:t>
      </w:r>
      <w:r>
        <w:rPr>
          <w:spacing w:val="-2"/>
        </w:rPr>
        <w:t xml:space="preserve"> </w:t>
      </w:r>
      <w:r>
        <w:t>20%</w:t>
      </w:r>
      <w:r>
        <w:rPr>
          <w:spacing w:val="-2"/>
        </w:rPr>
        <w:t xml:space="preserve"> </w:t>
      </w:r>
      <w:r>
        <w:t>purchase</w:t>
      </w:r>
      <w:r>
        <w:rPr>
          <w:spacing w:val="-3"/>
        </w:rPr>
        <w:t xml:space="preserve"> </w:t>
      </w:r>
      <w:r>
        <w:t>conversion,</w:t>
      </w:r>
      <w:r>
        <w:rPr>
          <w:spacing w:val="-2"/>
        </w:rPr>
        <w:t xml:space="preserve"> </w:t>
      </w:r>
      <w:r>
        <w:t>3%</w:t>
      </w:r>
      <w:r>
        <w:rPr>
          <w:spacing w:val="-2"/>
        </w:rPr>
        <w:t xml:space="preserve"> commission):</w:t>
      </w:r>
    </w:p>
    <w:p w14:paraId="510C24A6" w14:textId="77777777" w:rsidR="009F35FE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rFonts w:ascii="Symbol" w:hAnsi="Symbol"/>
          <w:sz w:val="20"/>
        </w:rPr>
      </w:pPr>
      <w:r>
        <w:rPr>
          <w:sz w:val="24"/>
        </w:rPr>
        <w:t>Users:</w:t>
      </w:r>
      <w:r>
        <w:rPr>
          <w:spacing w:val="-1"/>
          <w:sz w:val="24"/>
        </w:rPr>
        <w:t xml:space="preserve"> </w:t>
      </w:r>
      <w:r>
        <w:rPr>
          <w:sz w:val="24"/>
        </w:rPr>
        <w:t>23,100</w:t>
      </w:r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1"/>
          <w:sz w:val="24"/>
        </w:rPr>
        <w:t xml:space="preserve"> </w:t>
      </w:r>
      <w:r>
        <w:rPr>
          <w:sz w:val="24"/>
        </w:rPr>
        <w:t>Monthly</w:t>
      </w:r>
      <w:r>
        <w:rPr>
          <w:spacing w:val="-1"/>
          <w:sz w:val="24"/>
        </w:rPr>
        <w:t xml:space="preserve"> </w:t>
      </w:r>
      <w:r>
        <w:rPr>
          <w:sz w:val="24"/>
        </w:rPr>
        <w:t>transactions:</w:t>
      </w:r>
      <w:r>
        <w:rPr>
          <w:spacing w:val="-1"/>
          <w:sz w:val="24"/>
        </w:rPr>
        <w:t xml:space="preserve"> </w:t>
      </w:r>
      <w:r>
        <w:rPr>
          <w:sz w:val="24"/>
        </w:rPr>
        <w:t>4,620</w:t>
      </w:r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1"/>
          <w:sz w:val="24"/>
        </w:rPr>
        <w:t xml:space="preserve"> </w:t>
      </w:r>
      <w:r>
        <w:rPr>
          <w:sz w:val="24"/>
        </w:rPr>
        <w:t>Commission: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3%</w:t>
      </w:r>
    </w:p>
    <w:p w14:paraId="59E6DDCD" w14:textId="77777777" w:rsidR="009F35FE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2"/>
        <w:ind w:left="1439" w:hanging="359"/>
        <w:rPr>
          <w:rFonts w:ascii="Symbol" w:hAnsi="Symbol"/>
          <w:sz w:val="20"/>
        </w:rPr>
      </w:pPr>
      <w:r>
        <w:rPr>
          <w:sz w:val="24"/>
        </w:rPr>
        <w:t>Revenue:</w:t>
      </w:r>
      <w:r>
        <w:rPr>
          <w:spacing w:val="-1"/>
          <w:sz w:val="24"/>
        </w:rPr>
        <w:t xml:space="preserve"> </w:t>
      </w:r>
      <w:r>
        <w:rPr>
          <w:sz w:val="24"/>
        </w:rPr>
        <w:t>4,620 × $60</w:t>
      </w:r>
      <w:r>
        <w:rPr>
          <w:spacing w:val="-1"/>
          <w:sz w:val="24"/>
        </w:rPr>
        <w:t xml:space="preserve"> </w:t>
      </w:r>
      <w:r>
        <w:rPr>
          <w:sz w:val="24"/>
        </w:rPr>
        <w:t>× 0.03 ×</w:t>
      </w:r>
      <w:r>
        <w:rPr>
          <w:spacing w:val="-1"/>
          <w:sz w:val="24"/>
        </w:rPr>
        <w:t xml:space="preserve"> </w:t>
      </w:r>
      <w:r>
        <w:rPr>
          <w:sz w:val="24"/>
        </w:rPr>
        <w:t>12 =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~$100,000/year</w:t>
      </w:r>
    </w:p>
    <w:p w14:paraId="08D7F816" w14:textId="77777777" w:rsidR="009F35FE" w:rsidRDefault="00000000">
      <w:pPr>
        <w:pStyle w:val="Heading2"/>
        <w:spacing w:line="275" w:lineRule="exact"/>
      </w:pPr>
      <w:r>
        <w:t>Aggressive</w:t>
      </w:r>
      <w:r>
        <w:rPr>
          <w:spacing w:val="-5"/>
        </w:rPr>
        <w:t xml:space="preserve"> </w:t>
      </w:r>
      <w:r>
        <w:t>Scenario</w:t>
      </w:r>
      <w:r>
        <w:rPr>
          <w:spacing w:val="-2"/>
        </w:rPr>
        <w:t xml:space="preserve"> </w:t>
      </w:r>
      <w:r>
        <w:t>(30%</w:t>
      </w:r>
      <w:r>
        <w:rPr>
          <w:spacing w:val="-2"/>
        </w:rPr>
        <w:t xml:space="preserve"> </w:t>
      </w:r>
      <w:r>
        <w:t>adoption,</w:t>
      </w:r>
      <w:r>
        <w:rPr>
          <w:spacing w:val="-2"/>
        </w:rPr>
        <w:t xml:space="preserve"> </w:t>
      </w:r>
      <w:r>
        <w:t>60%</w:t>
      </w:r>
      <w:r>
        <w:rPr>
          <w:spacing w:val="-2"/>
        </w:rPr>
        <w:t xml:space="preserve"> </w:t>
      </w:r>
      <w:r>
        <w:t>purchase</w:t>
      </w:r>
      <w:r>
        <w:rPr>
          <w:spacing w:val="-3"/>
        </w:rPr>
        <w:t xml:space="preserve"> </w:t>
      </w:r>
      <w:r>
        <w:t>conversion,</w:t>
      </w:r>
      <w:r>
        <w:rPr>
          <w:spacing w:val="-2"/>
        </w:rPr>
        <w:t xml:space="preserve"> </w:t>
      </w:r>
      <w:r>
        <w:t>8%</w:t>
      </w:r>
      <w:r>
        <w:rPr>
          <w:spacing w:val="-2"/>
        </w:rPr>
        <w:t xml:space="preserve"> commission):</w:t>
      </w:r>
    </w:p>
    <w:p w14:paraId="60552C12" w14:textId="77777777" w:rsidR="009F35FE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3"/>
        <w:ind w:left="1439" w:hanging="359"/>
        <w:rPr>
          <w:rFonts w:ascii="Symbol" w:hAnsi="Symbol"/>
          <w:sz w:val="20"/>
        </w:rPr>
      </w:pPr>
      <w:r>
        <w:rPr>
          <w:sz w:val="24"/>
        </w:rPr>
        <w:t>Users:</w:t>
      </w:r>
      <w:r>
        <w:rPr>
          <w:spacing w:val="-1"/>
          <w:sz w:val="24"/>
        </w:rPr>
        <w:t xml:space="preserve"> </w:t>
      </w:r>
      <w:r>
        <w:rPr>
          <w:sz w:val="24"/>
        </w:rPr>
        <w:t>69,300</w:t>
      </w:r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1"/>
          <w:sz w:val="24"/>
        </w:rPr>
        <w:t xml:space="preserve"> </w:t>
      </w:r>
      <w:r>
        <w:rPr>
          <w:sz w:val="24"/>
        </w:rPr>
        <w:t>Monthly</w:t>
      </w:r>
      <w:r>
        <w:rPr>
          <w:spacing w:val="-1"/>
          <w:sz w:val="24"/>
        </w:rPr>
        <w:t xml:space="preserve"> </w:t>
      </w:r>
      <w:r>
        <w:rPr>
          <w:sz w:val="24"/>
        </w:rPr>
        <w:t>transactions:</w:t>
      </w:r>
      <w:r>
        <w:rPr>
          <w:spacing w:val="-1"/>
          <w:sz w:val="24"/>
        </w:rPr>
        <w:t xml:space="preserve"> </w:t>
      </w:r>
      <w:r>
        <w:rPr>
          <w:sz w:val="24"/>
        </w:rPr>
        <w:t>41,580</w:t>
      </w:r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1"/>
          <w:sz w:val="24"/>
        </w:rPr>
        <w:t xml:space="preserve"> </w:t>
      </w:r>
      <w:r>
        <w:rPr>
          <w:sz w:val="24"/>
        </w:rPr>
        <w:t>Commission: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8%</w:t>
      </w:r>
    </w:p>
    <w:p w14:paraId="3E88A4B4" w14:textId="77777777" w:rsidR="009F35FE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rFonts w:ascii="Symbol" w:hAnsi="Symbol"/>
          <w:sz w:val="20"/>
        </w:rPr>
      </w:pPr>
      <w:r>
        <w:rPr>
          <w:sz w:val="24"/>
        </w:rPr>
        <w:t>Revenue:</w:t>
      </w:r>
      <w:r>
        <w:rPr>
          <w:spacing w:val="-1"/>
          <w:sz w:val="24"/>
        </w:rPr>
        <w:t xml:space="preserve"> </w:t>
      </w:r>
      <w:r>
        <w:rPr>
          <w:sz w:val="24"/>
        </w:rPr>
        <w:t>41,580 × $60</w:t>
      </w:r>
      <w:r>
        <w:rPr>
          <w:spacing w:val="-1"/>
          <w:sz w:val="24"/>
        </w:rPr>
        <w:t xml:space="preserve"> </w:t>
      </w:r>
      <w:r>
        <w:rPr>
          <w:sz w:val="24"/>
        </w:rPr>
        <w:t>× 0.08 ×</w:t>
      </w:r>
      <w:r>
        <w:rPr>
          <w:spacing w:val="-1"/>
          <w:sz w:val="24"/>
        </w:rPr>
        <w:t xml:space="preserve"> </w:t>
      </w:r>
      <w:r>
        <w:rPr>
          <w:sz w:val="24"/>
        </w:rPr>
        <w:t>12 =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~$2.4 </w:t>
      </w:r>
      <w:r>
        <w:rPr>
          <w:b/>
          <w:spacing w:val="-2"/>
          <w:sz w:val="24"/>
        </w:rPr>
        <w:t>million/year</w:t>
      </w:r>
    </w:p>
    <w:p w14:paraId="1B235207" w14:textId="77777777" w:rsidR="009F35FE" w:rsidRDefault="00000000">
      <w:pPr>
        <w:pStyle w:val="BodyText"/>
        <w:spacing w:before="2"/>
        <w:ind w:left="720" w:right="1089"/>
      </w:pPr>
      <w:r>
        <w:rPr>
          <w:b/>
        </w:rPr>
        <w:t xml:space="preserve">Base Case: </w:t>
      </w:r>
      <w:r>
        <w:t>$1.3 million/year represents middle ground with conservative 40% purchase conversion</w:t>
      </w:r>
      <w:r>
        <w:rPr>
          <w:spacing w:val="-3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validated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browse</w:t>
      </w:r>
      <w:r>
        <w:rPr>
          <w:spacing w:val="-4"/>
        </w:rPr>
        <w:t xml:space="preserve"> </w:t>
      </w:r>
      <w:r>
        <w:t>recipes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inspiration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not always purchase through platform immediately.</w:t>
      </w:r>
    </w:p>
    <w:p w14:paraId="350E98B5" w14:textId="77777777" w:rsidR="009F35FE" w:rsidRDefault="009F35FE">
      <w:pPr>
        <w:pStyle w:val="BodyText"/>
        <w:sectPr w:rsidR="009F35FE">
          <w:pgSz w:w="12240" w:h="15840"/>
          <w:pgMar w:top="1340" w:right="360" w:bottom="280" w:left="720" w:header="727" w:footer="0" w:gutter="0"/>
          <w:cols w:space="720"/>
        </w:sectPr>
      </w:pPr>
    </w:p>
    <w:p w14:paraId="0C051A25" w14:textId="77777777" w:rsidR="009F35FE" w:rsidRDefault="00000000">
      <w:pPr>
        <w:pStyle w:val="Heading2"/>
        <w:spacing w:before="80"/>
        <w:jc w:val="both"/>
        <w:rPr>
          <w:b w:val="0"/>
        </w:rPr>
      </w:pPr>
      <w:r>
        <w:lastRenderedPageBreak/>
        <w:t>Part</w:t>
      </w:r>
      <w:r>
        <w:rPr>
          <w:spacing w:val="-5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Table:</w:t>
      </w:r>
      <w:r>
        <w:rPr>
          <w:spacing w:val="-2"/>
        </w:rPr>
        <w:t xml:space="preserve"> </w:t>
      </w:r>
      <w:r>
        <w:t>Competitive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rPr>
          <w:b w:val="0"/>
        </w:rPr>
        <w:t>(1</w:t>
      </w:r>
      <w:r>
        <w:rPr>
          <w:b w:val="0"/>
          <w:spacing w:val="-1"/>
        </w:rPr>
        <w:t xml:space="preserve"> </w:t>
      </w:r>
      <w:r>
        <w:rPr>
          <w:b w:val="0"/>
          <w:spacing w:val="-5"/>
        </w:rPr>
        <w:t>p)</w:t>
      </w:r>
    </w:p>
    <w:p w14:paraId="3AC8AE5F" w14:textId="77777777" w:rsidR="009F35FE" w:rsidRDefault="00000000">
      <w:pPr>
        <w:pStyle w:val="BodyText"/>
        <w:spacing w:before="11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7840" behindDoc="1" locked="0" layoutInCell="1" allowOverlap="1" wp14:anchorId="355DA105" wp14:editId="63F71348">
            <wp:simplePos x="0" y="0"/>
            <wp:positionH relativeFrom="page">
              <wp:posOffset>583563</wp:posOffset>
            </wp:positionH>
            <wp:positionV relativeFrom="paragraph">
              <wp:posOffset>66098</wp:posOffset>
            </wp:positionV>
            <wp:extent cx="6755818" cy="387324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5818" cy="3873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D63D71" w14:textId="77777777" w:rsidR="009F35FE" w:rsidRDefault="009F35FE">
      <w:pPr>
        <w:pStyle w:val="BodyText"/>
        <w:spacing w:before="135"/>
      </w:pPr>
    </w:p>
    <w:p w14:paraId="18FFE41B" w14:textId="77777777" w:rsidR="009F35FE" w:rsidRDefault="00000000">
      <w:pPr>
        <w:ind w:left="720" w:right="1077"/>
        <w:jc w:val="both"/>
        <w:rPr>
          <w:rFonts w:ascii="Arial MT"/>
          <w:sz w:val="20"/>
        </w:rPr>
      </w:pPr>
      <w:r>
        <w:rPr>
          <w:rFonts w:ascii="Arial"/>
          <w:b/>
          <w:color w:val="34495E"/>
          <w:sz w:val="20"/>
        </w:rPr>
        <w:t>White</w:t>
      </w:r>
      <w:r>
        <w:rPr>
          <w:rFonts w:ascii="Arial"/>
          <w:b/>
          <w:color w:val="34495E"/>
          <w:spacing w:val="-4"/>
          <w:sz w:val="20"/>
        </w:rPr>
        <w:t xml:space="preserve"> </w:t>
      </w:r>
      <w:r>
        <w:rPr>
          <w:rFonts w:ascii="Arial"/>
          <w:b/>
          <w:color w:val="34495E"/>
          <w:sz w:val="20"/>
        </w:rPr>
        <w:t>Space</w:t>
      </w:r>
      <w:r>
        <w:rPr>
          <w:rFonts w:ascii="Arial"/>
          <w:b/>
          <w:color w:val="34495E"/>
          <w:spacing w:val="-4"/>
          <w:sz w:val="20"/>
        </w:rPr>
        <w:t xml:space="preserve"> </w:t>
      </w:r>
      <w:r>
        <w:rPr>
          <w:rFonts w:ascii="Arial"/>
          <w:b/>
          <w:color w:val="34495E"/>
          <w:sz w:val="20"/>
        </w:rPr>
        <w:t>Identified:</w:t>
      </w:r>
      <w:r>
        <w:rPr>
          <w:rFonts w:ascii="Arial"/>
          <w:b/>
          <w:color w:val="34495E"/>
          <w:spacing w:val="-4"/>
          <w:sz w:val="20"/>
        </w:rPr>
        <w:t xml:space="preserve"> </w:t>
      </w:r>
      <w:r>
        <w:rPr>
          <w:rFonts w:ascii="Arial MT"/>
          <w:color w:val="34495E"/>
          <w:sz w:val="20"/>
        </w:rPr>
        <w:t>No</w:t>
      </w:r>
      <w:r>
        <w:rPr>
          <w:rFonts w:ascii="Arial MT"/>
          <w:color w:val="34495E"/>
          <w:spacing w:val="-4"/>
          <w:sz w:val="20"/>
        </w:rPr>
        <w:t xml:space="preserve"> </w:t>
      </w:r>
      <w:r>
        <w:rPr>
          <w:rFonts w:ascii="Arial MT"/>
          <w:color w:val="34495E"/>
          <w:sz w:val="20"/>
        </w:rPr>
        <w:t>competitor</w:t>
      </w:r>
      <w:r>
        <w:rPr>
          <w:rFonts w:ascii="Arial MT"/>
          <w:color w:val="34495E"/>
          <w:spacing w:val="-4"/>
          <w:sz w:val="20"/>
        </w:rPr>
        <w:t xml:space="preserve"> </w:t>
      </w:r>
      <w:r>
        <w:rPr>
          <w:rFonts w:ascii="Arial MT"/>
          <w:color w:val="34495E"/>
          <w:sz w:val="20"/>
        </w:rPr>
        <w:t>combines</w:t>
      </w:r>
      <w:r>
        <w:rPr>
          <w:rFonts w:ascii="Arial MT"/>
          <w:color w:val="34495E"/>
          <w:spacing w:val="-4"/>
          <w:sz w:val="20"/>
        </w:rPr>
        <w:t xml:space="preserve"> </w:t>
      </w:r>
      <w:r>
        <w:rPr>
          <w:rFonts w:ascii="Arial MT"/>
          <w:color w:val="34495E"/>
          <w:sz w:val="20"/>
        </w:rPr>
        <w:t>peer-to-peer</w:t>
      </w:r>
      <w:r>
        <w:rPr>
          <w:rFonts w:ascii="Arial MT"/>
          <w:color w:val="34495E"/>
          <w:spacing w:val="-4"/>
          <w:sz w:val="20"/>
        </w:rPr>
        <w:t xml:space="preserve"> </w:t>
      </w:r>
      <w:r>
        <w:rPr>
          <w:rFonts w:ascii="Arial MT"/>
          <w:color w:val="34495E"/>
          <w:sz w:val="20"/>
        </w:rPr>
        <w:t>cultural</w:t>
      </w:r>
      <w:r>
        <w:rPr>
          <w:rFonts w:ascii="Arial MT"/>
          <w:color w:val="34495E"/>
          <w:spacing w:val="-4"/>
          <w:sz w:val="20"/>
        </w:rPr>
        <w:t xml:space="preserve"> </w:t>
      </w:r>
      <w:r>
        <w:rPr>
          <w:rFonts w:ascii="Arial MT"/>
          <w:color w:val="34495E"/>
          <w:sz w:val="20"/>
        </w:rPr>
        <w:t>recipe</w:t>
      </w:r>
      <w:r>
        <w:rPr>
          <w:rFonts w:ascii="Arial MT"/>
          <w:color w:val="34495E"/>
          <w:spacing w:val="-4"/>
          <w:sz w:val="20"/>
        </w:rPr>
        <w:t xml:space="preserve"> </w:t>
      </w:r>
      <w:r>
        <w:rPr>
          <w:rFonts w:ascii="Arial MT"/>
          <w:color w:val="34495E"/>
          <w:sz w:val="20"/>
        </w:rPr>
        <w:t>content</w:t>
      </w:r>
      <w:r>
        <w:rPr>
          <w:rFonts w:ascii="Arial MT"/>
          <w:color w:val="34495E"/>
          <w:spacing w:val="-4"/>
          <w:sz w:val="20"/>
        </w:rPr>
        <w:t xml:space="preserve"> </w:t>
      </w:r>
      <w:r>
        <w:rPr>
          <w:rFonts w:ascii="Arial MT"/>
          <w:color w:val="34495E"/>
          <w:sz w:val="20"/>
        </w:rPr>
        <w:t>with</w:t>
      </w:r>
      <w:r>
        <w:rPr>
          <w:rFonts w:ascii="Arial MT"/>
          <w:color w:val="34495E"/>
          <w:spacing w:val="-4"/>
          <w:sz w:val="20"/>
        </w:rPr>
        <w:t xml:space="preserve"> </w:t>
      </w:r>
      <w:r>
        <w:rPr>
          <w:rFonts w:ascii="Arial MT"/>
          <w:color w:val="34495E"/>
          <w:sz w:val="20"/>
        </w:rPr>
        <w:t>instant</w:t>
      </w:r>
      <w:r>
        <w:rPr>
          <w:rFonts w:ascii="Arial MT"/>
          <w:color w:val="34495E"/>
          <w:spacing w:val="-4"/>
          <w:sz w:val="20"/>
        </w:rPr>
        <w:t xml:space="preserve"> </w:t>
      </w:r>
      <w:r>
        <w:rPr>
          <w:rFonts w:ascii="Arial MT"/>
          <w:color w:val="34495E"/>
          <w:sz w:val="20"/>
        </w:rPr>
        <w:t>grocery purchasing</w:t>
      </w:r>
      <w:r>
        <w:rPr>
          <w:rFonts w:ascii="Arial MT"/>
          <w:color w:val="34495E"/>
          <w:spacing w:val="-2"/>
          <w:sz w:val="20"/>
        </w:rPr>
        <w:t xml:space="preserve"> </w:t>
      </w:r>
      <w:r>
        <w:rPr>
          <w:rFonts w:ascii="Arial MT"/>
          <w:color w:val="34495E"/>
          <w:sz w:val="20"/>
        </w:rPr>
        <w:t>and</w:t>
      </w:r>
      <w:r>
        <w:rPr>
          <w:rFonts w:ascii="Arial MT"/>
          <w:color w:val="34495E"/>
          <w:spacing w:val="-2"/>
          <w:sz w:val="20"/>
        </w:rPr>
        <w:t xml:space="preserve"> </w:t>
      </w:r>
      <w:r>
        <w:rPr>
          <w:rFonts w:ascii="Arial MT"/>
          <w:color w:val="34495E"/>
          <w:sz w:val="20"/>
        </w:rPr>
        <w:t>creator</w:t>
      </w:r>
      <w:r>
        <w:rPr>
          <w:rFonts w:ascii="Arial MT"/>
          <w:color w:val="34495E"/>
          <w:spacing w:val="-2"/>
          <w:sz w:val="20"/>
        </w:rPr>
        <w:t xml:space="preserve"> </w:t>
      </w:r>
      <w:r>
        <w:rPr>
          <w:rFonts w:ascii="Arial MT"/>
          <w:color w:val="34495E"/>
          <w:sz w:val="20"/>
        </w:rPr>
        <w:t>monetization</w:t>
      </w:r>
      <w:r>
        <w:rPr>
          <w:rFonts w:ascii="Arial MT"/>
          <w:color w:val="34495E"/>
          <w:spacing w:val="-2"/>
          <w:sz w:val="20"/>
        </w:rPr>
        <w:t xml:space="preserve"> </w:t>
      </w:r>
      <w:r>
        <w:rPr>
          <w:rFonts w:ascii="Arial MT"/>
          <w:color w:val="34495E"/>
          <w:sz w:val="20"/>
        </w:rPr>
        <w:t>specifically</w:t>
      </w:r>
      <w:r>
        <w:rPr>
          <w:rFonts w:ascii="Arial MT"/>
          <w:color w:val="34495E"/>
          <w:spacing w:val="-2"/>
          <w:sz w:val="20"/>
        </w:rPr>
        <w:t xml:space="preserve"> </w:t>
      </w:r>
      <w:r>
        <w:rPr>
          <w:rFonts w:ascii="Arial MT"/>
          <w:color w:val="34495E"/>
          <w:sz w:val="20"/>
        </w:rPr>
        <w:t>for</w:t>
      </w:r>
      <w:r>
        <w:rPr>
          <w:rFonts w:ascii="Arial MT"/>
          <w:color w:val="34495E"/>
          <w:spacing w:val="-2"/>
          <w:sz w:val="20"/>
        </w:rPr>
        <w:t xml:space="preserve"> </w:t>
      </w:r>
      <w:r>
        <w:rPr>
          <w:rFonts w:ascii="Arial MT"/>
          <w:color w:val="34495E"/>
          <w:sz w:val="20"/>
        </w:rPr>
        <w:t>international</w:t>
      </w:r>
      <w:r>
        <w:rPr>
          <w:rFonts w:ascii="Arial MT"/>
          <w:color w:val="34495E"/>
          <w:spacing w:val="-2"/>
          <w:sz w:val="20"/>
        </w:rPr>
        <w:t xml:space="preserve"> </w:t>
      </w:r>
      <w:r>
        <w:rPr>
          <w:rFonts w:ascii="Arial MT"/>
          <w:color w:val="34495E"/>
          <w:sz w:val="20"/>
        </w:rPr>
        <w:t>students.</w:t>
      </w:r>
      <w:r>
        <w:rPr>
          <w:rFonts w:ascii="Arial MT"/>
          <w:color w:val="34495E"/>
          <w:spacing w:val="-2"/>
          <w:sz w:val="20"/>
        </w:rPr>
        <w:t xml:space="preserve"> </w:t>
      </w:r>
      <w:r>
        <w:rPr>
          <w:rFonts w:ascii="Arial MT"/>
          <w:color w:val="34495E"/>
          <w:sz w:val="20"/>
        </w:rPr>
        <w:t>ChowPal</w:t>
      </w:r>
      <w:r>
        <w:rPr>
          <w:rFonts w:ascii="Arial MT"/>
          <w:color w:val="34495E"/>
          <w:spacing w:val="-2"/>
          <w:sz w:val="20"/>
        </w:rPr>
        <w:t xml:space="preserve"> </w:t>
      </w:r>
      <w:r>
        <w:rPr>
          <w:rFonts w:ascii="Arial MT"/>
          <w:color w:val="34495E"/>
          <w:sz w:val="20"/>
        </w:rPr>
        <w:t>would</w:t>
      </w:r>
      <w:r>
        <w:rPr>
          <w:rFonts w:ascii="Arial MT"/>
          <w:color w:val="34495E"/>
          <w:spacing w:val="-2"/>
          <w:sz w:val="20"/>
        </w:rPr>
        <w:t xml:space="preserve"> </w:t>
      </w:r>
      <w:r>
        <w:rPr>
          <w:rFonts w:ascii="Arial MT"/>
          <w:color w:val="34495E"/>
          <w:sz w:val="20"/>
        </w:rPr>
        <w:t>occupy</w:t>
      </w:r>
      <w:r>
        <w:rPr>
          <w:rFonts w:ascii="Arial MT"/>
          <w:color w:val="34495E"/>
          <w:spacing w:val="-2"/>
          <w:sz w:val="20"/>
        </w:rPr>
        <w:t xml:space="preserve"> </w:t>
      </w:r>
      <w:r>
        <w:rPr>
          <w:rFonts w:ascii="Arial MT"/>
          <w:color w:val="34495E"/>
          <w:sz w:val="20"/>
        </w:rPr>
        <w:t>unique position as "TikTok meets Instacart for cultural cooking."</w:t>
      </w:r>
    </w:p>
    <w:p w14:paraId="2BDEA14C" w14:textId="77777777" w:rsidR="009F35FE" w:rsidRDefault="00000000">
      <w:pPr>
        <w:spacing w:before="155"/>
        <w:ind w:left="720"/>
        <w:jc w:val="both"/>
        <w:rPr>
          <w:rFonts w:ascii="Arial"/>
          <w:b/>
          <w:sz w:val="20"/>
        </w:rPr>
      </w:pPr>
      <w:r>
        <w:rPr>
          <w:rFonts w:ascii="Arial"/>
          <w:b/>
          <w:color w:val="34495E"/>
          <w:sz w:val="20"/>
        </w:rPr>
        <w:t>Key</w:t>
      </w:r>
      <w:r>
        <w:rPr>
          <w:rFonts w:ascii="Arial"/>
          <w:b/>
          <w:color w:val="34495E"/>
          <w:spacing w:val="-5"/>
          <w:sz w:val="20"/>
        </w:rPr>
        <w:t xml:space="preserve"> </w:t>
      </w:r>
      <w:r>
        <w:rPr>
          <w:rFonts w:ascii="Arial"/>
          <w:b/>
          <w:color w:val="34495E"/>
          <w:sz w:val="20"/>
        </w:rPr>
        <w:t>Gaps</w:t>
      </w:r>
      <w:r>
        <w:rPr>
          <w:rFonts w:ascii="Arial"/>
          <w:b/>
          <w:color w:val="34495E"/>
          <w:spacing w:val="-5"/>
          <w:sz w:val="20"/>
        </w:rPr>
        <w:t xml:space="preserve"> </w:t>
      </w:r>
      <w:r>
        <w:rPr>
          <w:rFonts w:ascii="Arial"/>
          <w:b/>
          <w:color w:val="34495E"/>
          <w:sz w:val="20"/>
        </w:rPr>
        <w:t>in</w:t>
      </w:r>
      <w:r>
        <w:rPr>
          <w:rFonts w:ascii="Arial"/>
          <w:b/>
          <w:color w:val="34495E"/>
          <w:spacing w:val="-5"/>
          <w:sz w:val="20"/>
        </w:rPr>
        <w:t xml:space="preserve"> </w:t>
      </w:r>
      <w:r>
        <w:rPr>
          <w:rFonts w:ascii="Arial"/>
          <w:b/>
          <w:color w:val="34495E"/>
          <w:sz w:val="20"/>
        </w:rPr>
        <w:t>Current</w:t>
      </w:r>
      <w:r>
        <w:rPr>
          <w:rFonts w:ascii="Arial"/>
          <w:b/>
          <w:color w:val="34495E"/>
          <w:spacing w:val="-4"/>
          <w:sz w:val="20"/>
        </w:rPr>
        <w:t xml:space="preserve"> </w:t>
      </w:r>
      <w:r>
        <w:rPr>
          <w:rFonts w:ascii="Arial"/>
          <w:b/>
          <w:color w:val="34495E"/>
          <w:spacing w:val="-2"/>
          <w:sz w:val="20"/>
        </w:rPr>
        <w:t>Market:</w:t>
      </w:r>
    </w:p>
    <w:p w14:paraId="16DEB103" w14:textId="77777777" w:rsidR="009F35FE" w:rsidRDefault="009F35FE">
      <w:pPr>
        <w:pStyle w:val="BodyText"/>
        <w:spacing w:before="49"/>
        <w:rPr>
          <w:rFonts w:ascii="Arial"/>
          <w:b/>
          <w:sz w:val="20"/>
        </w:rPr>
      </w:pPr>
    </w:p>
    <w:p w14:paraId="78396FBE" w14:textId="77777777" w:rsidR="009F35FE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line="240" w:lineRule="auto"/>
        <w:ind w:right="1584"/>
        <w:rPr>
          <w:rFonts w:ascii="Symbol" w:hAnsi="Symbol"/>
          <w:color w:val="34495E"/>
          <w:sz w:val="20"/>
        </w:rPr>
      </w:pPr>
      <w:r>
        <w:rPr>
          <w:rFonts w:ascii="Arial" w:hAnsi="Arial"/>
          <w:b/>
          <w:color w:val="34495E"/>
          <w:sz w:val="20"/>
        </w:rPr>
        <w:t>Recipe</w:t>
      </w:r>
      <w:r>
        <w:rPr>
          <w:rFonts w:ascii="Arial" w:hAnsi="Arial"/>
          <w:b/>
          <w:color w:val="34495E"/>
          <w:spacing w:val="-3"/>
          <w:sz w:val="20"/>
        </w:rPr>
        <w:t xml:space="preserve"> </w:t>
      </w:r>
      <w:r>
        <w:rPr>
          <w:rFonts w:ascii="Arial" w:hAnsi="Arial"/>
          <w:b/>
          <w:color w:val="34495E"/>
          <w:sz w:val="20"/>
        </w:rPr>
        <w:t>+</w:t>
      </w:r>
      <w:r>
        <w:rPr>
          <w:rFonts w:ascii="Arial" w:hAnsi="Arial"/>
          <w:b/>
          <w:color w:val="34495E"/>
          <w:spacing w:val="-3"/>
          <w:sz w:val="20"/>
        </w:rPr>
        <w:t xml:space="preserve"> </w:t>
      </w:r>
      <w:r>
        <w:rPr>
          <w:rFonts w:ascii="Arial" w:hAnsi="Arial"/>
          <w:b/>
          <w:color w:val="34495E"/>
          <w:sz w:val="20"/>
        </w:rPr>
        <w:t>Grocery</w:t>
      </w:r>
      <w:r>
        <w:rPr>
          <w:rFonts w:ascii="Arial" w:hAnsi="Arial"/>
          <w:b/>
          <w:color w:val="34495E"/>
          <w:spacing w:val="-3"/>
          <w:sz w:val="20"/>
        </w:rPr>
        <w:t xml:space="preserve"> </w:t>
      </w:r>
      <w:r>
        <w:rPr>
          <w:rFonts w:ascii="Arial" w:hAnsi="Arial"/>
          <w:b/>
          <w:color w:val="34495E"/>
          <w:sz w:val="20"/>
        </w:rPr>
        <w:t>Integration:</w:t>
      </w:r>
      <w:r>
        <w:rPr>
          <w:rFonts w:ascii="Arial" w:hAnsi="Arial"/>
          <w:b/>
          <w:color w:val="34495E"/>
          <w:spacing w:val="-3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TikTok</w:t>
      </w:r>
      <w:r>
        <w:rPr>
          <w:rFonts w:ascii="Arial MT" w:hAnsi="Arial MT"/>
          <w:color w:val="34495E"/>
          <w:spacing w:val="-3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and</w:t>
      </w:r>
      <w:r>
        <w:rPr>
          <w:rFonts w:ascii="Arial MT" w:hAnsi="Arial MT"/>
          <w:color w:val="34495E"/>
          <w:spacing w:val="-3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Instagram</w:t>
      </w:r>
      <w:r>
        <w:rPr>
          <w:rFonts w:ascii="Arial MT" w:hAnsi="Arial MT"/>
          <w:color w:val="34495E"/>
          <w:spacing w:val="-4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have</w:t>
      </w:r>
      <w:r>
        <w:rPr>
          <w:rFonts w:ascii="Arial MT" w:hAnsi="Arial MT"/>
          <w:color w:val="34495E"/>
          <w:spacing w:val="-3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recipe</w:t>
      </w:r>
      <w:r>
        <w:rPr>
          <w:rFonts w:ascii="Arial MT" w:hAnsi="Arial MT"/>
          <w:color w:val="34495E"/>
          <w:spacing w:val="-3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content</w:t>
      </w:r>
      <w:r>
        <w:rPr>
          <w:rFonts w:ascii="Arial MT" w:hAnsi="Arial MT"/>
          <w:color w:val="34495E"/>
          <w:spacing w:val="-3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but</w:t>
      </w:r>
      <w:r>
        <w:rPr>
          <w:rFonts w:ascii="Arial MT" w:hAnsi="Arial MT"/>
          <w:color w:val="34495E"/>
          <w:spacing w:val="-3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no</w:t>
      </w:r>
      <w:r>
        <w:rPr>
          <w:rFonts w:ascii="Arial MT" w:hAnsi="Arial MT"/>
          <w:color w:val="34495E"/>
          <w:spacing w:val="-3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 xml:space="preserve">shopping. Instacart and </w:t>
      </w:r>
      <w:proofErr w:type="spellStart"/>
      <w:r>
        <w:rPr>
          <w:rFonts w:ascii="Arial MT" w:hAnsi="Arial MT"/>
          <w:color w:val="34495E"/>
          <w:sz w:val="20"/>
        </w:rPr>
        <w:t>Weee</w:t>
      </w:r>
      <w:proofErr w:type="spellEnd"/>
      <w:r>
        <w:rPr>
          <w:rFonts w:ascii="Arial MT" w:hAnsi="Arial MT"/>
          <w:color w:val="34495E"/>
          <w:sz w:val="20"/>
        </w:rPr>
        <w:t xml:space="preserve"> have shopping but no recipe content.</w:t>
      </w:r>
    </w:p>
    <w:p w14:paraId="4E80B9F1" w14:textId="77777777" w:rsidR="009F35FE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line="240" w:lineRule="auto"/>
        <w:ind w:right="1437"/>
        <w:rPr>
          <w:rFonts w:ascii="Symbol" w:hAnsi="Symbol"/>
          <w:color w:val="34495E"/>
          <w:sz w:val="20"/>
        </w:rPr>
      </w:pPr>
      <w:r>
        <w:rPr>
          <w:rFonts w:ascii="Arial" w:hAnsi="Arial"/>
          <w:b/>
          <w:color w:val="34495E"/>
          <w:sz w:val="20"/>
        </w:rPr>
        <w:t>Cultural</w:t>
      </w:r>
      <w:r>
        <w:rPr>
          <w:rFonts w:ascii="Arial" w:hAnsi="Arial"/>
          <w:b/>
          <w:color w:val="34495E"/>
          <w:spacing w:val="-4"/>
          <w:sz w:val="20"/>
        </w:rPr>
        <w:t xml:space="preserve"> </w:t>
      </w:r>
      <w:r>
        <w:rPr>
          <w:rFonts w:ascii="Arial" w:hAnsi="Arial"/>
          <w:b/>
          <w:color w:val="34495E"/>
          <w:sz w:val="20"/>
        </w:rPr>
        <w:t>Specificity:</w:t>
      </w:r>
      <w:r>
        <w:rPr>
          <w:rFonts w:ascii="Arial" w:hAnsi="Arial"/>
          <w:b/>
          <w:color w:val="34495E"/>
          <w:spacing w:val="-4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No</w:t>
      </w:r>
      <w:r>
        <w:rPr>
          <w:rFonts w:ascii="Arial MT" w:hAnsi="Arial MT"/>
          <w:color w:val="34495E"/>
          <w:spacing w:val="-4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platform</w:t>
      </w:r>
      <w:r>
        <w:rPr>
          <w:rFonts w:ascii="Arial MT" w:hAnsi="Arial MT"/>
          <w:color w:val="34495E"/>
          <w:spacing w:val="-5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organizes</w:t>
      </w:r>
      <w:r>
        <w:rPr>
          <w:rFonts w:ascii="Arial MT" w:hAnsi="Arial MT"/>
          <w:color w:val="34495E"/>
          <w:spacing w:val="-4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by</w:t>
      </w:r>
      <w:r>
        <w:rPr>
          <w:rFonts w:ascii="Arial MT" w:hAnsi="Arial MT"/>
          <w:color w:val="34495E"/>
          <w:spacing w:val="-4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cultural</w:t>
      </w:r>
      <w:r>
        <w:rPr>
          <w:rFonts w:ascii="Arial MT" w:hAnsi="Arial MT"/>
          <w:color w:val="34495E"/>
          <w:spacing w:val="-4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community</w:t>
      </w:r>
      <w:r>
        <w:rPr>
          <w:rFonts w:ascii="Arial MT" w:hAnsi="Arial MT"/>
          <w:color w:val="34495E"/>
          <w:spacing w:val="-4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or</w:t>
      </w:r>
      <w:r>
        <w:rPr>
          <w:rFonts w:ascii="Arial MT" w:hAnsi="Arial MT"/>
          <w:color w:val="34495E"/>
          <w:spacing w:val="-4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provides</w:t>
      </w:r>
      <w:r>
        <w:rPr>
          <w:rFonts w:ascii="Arial MT" w:hAnsi="Arial MT"/>
          <w:color w:val="34495E"/>
          <w:spacing w:val="-4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location-based peer guidance for ethnic cooking.</w:t>
      </w:r>
    </w:p>
    <w:p w14:paraId="3B6A3E60" w14:textId="77777777" w:rsidR="009F35FE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line="240" w:lineRule="auto"/>
        <w:ind w:right="1135"/>
        <w:rPr>
          <w:rFonts w:ascii="Symbol" w:hAnsi="Symbol"/>
          <w:color w:val="34495E"/>
          <w:sz w:val="20"/>
        </w:rPr>
      </w:pPr>
      <w:r>
        <w:rPr>
          <w:rFonts w:ascii="Arial" w:hAnsi="Arial"/>
          <w:b/>
          <w:color w:val="34495E"/>
          <w:sz w:val="20"/>
        </w:rPr>
        <w:t>Accessible</w:t>
      </w:r>
      <w:r>
        <w:rPr>
          <w:rFonts w:ascii="Arial" w:hAnsi="Arial"/>
          <w:b/>
          <w:color w:val="34495E"/>
          <w:spacing w:val="-4"/>
          <w:sz w:val="20"/>
        </w:rPr>
        <w:t xml:space="preserve"> </w:t>
      </w:r>
      <w:r>
        <w:rPr>
          <w:rFonts w:ascii="Arial" w:hAnsi="Arial"/>
          <w:b/>
          <w:color w:val="34495E"/>
          <w:sz w:val="20"/>
        </w:rPr>
        <w:t>Creator</w:t>
      </w:r>
      <w:r>
        <w:rPr>
          <w:rFonts w:ascii="Arial" w:hAnsi="Arial"/>
          <w:b/>
          <w:color w:val="34495E"/>
          <w:spacing w:val="-4"/>
          <w:sz w:val="20"/>
        </w:rPr>
        <w:t xml:space="preserve"> </w:t>
      </w:r>
      <w:r>
        <w:rPr>
          <w:rFonts w:ascii="Arial" w:hAnsi="Arial"/>
          <w:b/>
          <w:color w:val="34495E"/>
          <w:sz w:val="20"/>
        </w:rPr>
        <w:t>Monetization:</w:t>
      </w:r>
      <w:r>
        <w:rPr>
          <w:rFonts w:ascii="Arial" w:hAnsi="Arial"/>
          <w:b/>
          <w:color w:val="34495E"/>
          <w:spacing w:val="-4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Social</w:t>
      </w:r>
      <w:r>
        <w:rPr>
          <w:rFonts w:ascii="Arial MT" w:hAnsi="Arial MT"/>
          <w:color w:val="34495E"/>
          <w:spacing w:val="-4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platforms</w:t>
      </w:r>
      <w:r>
        <w:rPr>
          <w:rFonts w:ascii="Arial MT" w:hAnsi="Arial MT"/>
          <w:color w:val="34495E"/>
          <w:spacing w:val="-4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require</w:t>
      </w:r>
      <w:r>
        <w:rPr>
          <w:rFonts w:ascii="Arial MT" w:hAnsi="Arial MT"/>
          <w:color w:val="34495E"/>
          <w:spacing w:val="-4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high</w:t>
      </w:r>
      <w:r>
        <w:rPr>
          <w:rFonts w:ascii="Arial MT" w:hAnsi="Arial MT"/>
          <w:color w:val="34495E"/>
          <w:spacing w:val="-4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follower</w:t>
      </w:r>
      <w:r>
        <w:rPr>
          <w:rFonts w:ascii="Arial MT" w:hAnsi="Arial MT"/>
          <w:color w:val="34495E"/>
          <w:spacing w:val="-4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counts.</w:t>
      </w:r>
      <w:r>
        <w:rPr>
          <w:rFonts w:ascii="Arial MT" w:hAnsi="Arial MT"/>
          <w:color w:val="34495E"/>
          <w:spacing w:val="-4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ChowPal</w:t>
      </w:r>
      <w:r>
        <w:rPr>
          <w:rFonts w:ascii="Arial MT" w:hAnsi="Arial MT"/>
          <w:color w:val="34495E"/>
          <w:spacing w:val="-4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could monetize creators from first recipe through affiliate model.</w:t>
      </w:r>
    </w:p>
    <w:p w14:paraId="75E7AAF5" w14:textId="77777777" w:rsidR="009F35FE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2" w:line="232" w:lineRule="auto"/>
        <w:ind w:right="1165"/>
        <w:rPr>
          <w:rFonts w:ascii="Symbol" w:hAnsi="Symbol"/>
          <w:color w:val="34495E"/>
          <w:sz w:val="20"/>
        </w:rPr>
      </w:pPr>
      <w:r>
        <w:rPr>
          <w:rFonts w:ascii="Arial" w:hAnsi="Arial"/>
          <w:b/>
          <w:color w:val="34495E"/>
          <w:sz w:val="20"/>
        </w:rPr>
        <w:t>AI-Powered</w:t>
      </w:r>
      <w:r>
        <w:rPr>
          <w:rFonts w:ascii="Arial" w:hAnsi="Arial"/>
          <w:b/>
          <w:color w:val="34495E"/>
          <w:spacing w:val="-5"/>
          <w:sz w:val="20"/>
        </w:rPr>
        <w:t xml:space="preserve"> </w:t>
      </w:r>
      <w:r>
        <w:rPr>
          <w:rFonts w:ascii="Arial" w:hAnsi="Arial"/>
          <w:b/>
          <w:color w:val="34495E"/>
          <w:sz w:val="20"/>
        </w:rPr>
        <w:t>Dietary</w:t>
      </w:r>
      <w:r>
        <w:rPr>
          <w:rFonts w:ascii="Arial" w:hAnsi="Arial"/>
          <w:b/>
          <w:color w:val="34495E"/>
          <w:spacing w:val="-4"/>
          <w:sz w:val="20"/>
        </w:rPr>
        <w:t xml:space="preserve"> </w:t>
      </w:r>
      <w:r>
        <w:rPr>
          <w:rFonts w:ascii="Arial" w:hAnsi="Arial"/>
          <w:b/>
          <w:color w:val="34495E"/>
          <w:sz w:val="20"/>
        </w:rPr>
        <w:t>+</w:t>
      </w:r>
      <w:r>
        <w:rPr>
          <w:rFonts w:ascii="Arial" w:hAnsi="Arial"/>
          <w:b/>
          <w:color w:val="34495E"/>
          <w:spacing w:val="-4"/>
          <w:sz w:val="20"/>
        </w:rPr>
        <w:t xml:space="preserve"> </w:t>
      </w:r>
      <w:r>
        <w:rPr>
          <w:rFonts w:ascii="Arial" w:hAnsi="Arial"/>
          <w:b/>
          <w:color w:val="34495E"/>
          <w:sz w:val="20"/>
        </w:rPr>
        <w:t>Cultural</w:t>
      </w:r>
      <w:r>
        <w:rPr>
          <w:rFonts w:ascii="Arial" w:hAnsi="Arial"/>
          <w:b/>
          <w:color w:val="34495E"/>
          <w:spacing w:val="-4"/>
          <w:sz w:val="20"/>
        </w:rPr>
        <w:t xml:space="preserve"> </w:t>
      </w:r>
      <w:r>
        <w:rPr>
          <w:rFonts w:ascii="Arial" w:hAnsi="Arial"/>
          <w:b/>
          <w:color w:val="34495E"/>
          <w:sz w:val="20"/>
        </w:rPr>
        <w:t>Filtering:</w:t>
      </w:r>
      <w:r>
        <w:rPr>
          <w:rFonts w:ascii="Arial" w:hAnsi="Arial"/>
          <w:b/>
          <w:color w:val="34495E"/>
          <w:spacing w:val="-4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No</w:t>
      </w:r>
      <w:r>
        <w:rPr>
          <w:rFonts w:ascii="Arial MT" w:hAnsi="Arial MT"/>
          <w:color w:val="34495E"/>
          <w:spacing w:val="-4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competitor</w:t>
      </w:r>
      <w:r>
        <w:rPr>
          <w:rFonts w:ascii="Arial MT" w:hAnsi="Arial MT"/>
          <w:color w:val="34495E"/>
          <w:spacing w:val="-4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offers</w:t>
      </w:r>
      <w:r>
        <w:rPr>
          <w:rFonts w:ascii="Arial MT" w:hAnsi="Arial MT"/>
          <w:color w:val="34495E"/>
          <w:spacing w:val="-4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recipe</w:t>
      </w:r>
      <w:r>
        <w:rPr>
          <w:rFonts w:ascii="Arial MT" w:hAnsi="Arial MT"/>
          <w:color w:val="34495E"/>
          <w:spacing w:val="-4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personalization</w:t>
      </w:r>
      <w:r>
        <w:rPr>
          <w:rFonts w:ascii="Arial MT" w:hAnsi="Arial MT"/>
          <w:color w:val="34495E"/>
          <w:spacing w:val="-4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combining cultural preferences with dietary restrictions (halal vegetarian, kosher vegan, etc.)</w:t>
      </w:r>
    </w:p>
    <w:p w14:paraId="53968126" w14:textId="77777777" w:rsidR="009F35FE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4" w:line="240" w:lineRule="auto"/>
        <w:ind w:right="1086"/>
        <w:rPr>
          <w:rFonts w:ascii="Symbol" w:hAnsi="Symbol"/>
          <w:color w:val="34495E"/>
          <w:sz w:val="20"/>
        </w:rPr>
      </w:pPr>
      <w:r>
        <w:rPr>
          <w:rFonts w:ascii="Arial" w:hAnsi="Arial"/>
          <w:b/>
          <w:color w:val="34495E"/>
          <w:sz w:val="20"/>
        </w:rPr>
        <w:t>Nutrition</w:t>
      </w:r>
      <w:r>
        <w:rPr>
          <w:rFonts w:ascii="Arial" w:hAnsi="Arial"/>
          <w:b/>
          <w:color w:val="34495E"/>
          <w:spacing w:val="-4"/>
          <w:sz w:val="20"/>
        </w:rPr>
        <w:t xml:space="preserve"> </w:t>
      </w:r>
      <w:r>
        <w:rPr>
          <w:rFonts w:ascii="Arial" w:hAnsi="Arial"/>
          <w:b/>
          <w:color w:val="34495E"/>
          <w:sz w:val="20"/>
        </w:rPr>
        <w:t>Tracking</w:t>
      </w:r>
      <w:r>
        <w:rPr>
          <w:rFonts w:ascii="Arial" w:hAnsi="Arial"/>
          <w:b/>
          <w:color w:val="34495E"/>
          <w:spacing w:val="-4"/>
          <w:sz w:val="20"/>
        </w:rPr>
        <w:t xml:space="preserve"> </w:t>
      </w:r>
      <w:r>
        <w:rPr>
          <w:rFonts w:ascii="Arial" w:hAnsi="Arial"/>
          <w:b/>
          <w:color w:val="34495E"/>
          <w:sz w:val="20"/>
        </w:rPr>
        <w:t>for</w:t>
      </w:r>
      <w:r>
        <w:rPr>
          <w:rFonts w:ascii="Arial" w:hAnsi="Arial"/>
          <w:b/>
          <w:color w:val="34495E"/>
          <w:spacing w:val="-4"/>
          <w:sz w:val="20"/>
        </w:rPr>
        <w:t xml:space="preserve"> </w:t>
      </w:r>
      <w:r>
        <w:rPr>
          <w:rFonts w:ascii="Arial" w:hAnsi="Arial"/>
          <w:b/>
          <w:color w:val="34495E"/>
          <w:sz w:val="20"/>
        </w:rPr>
        <w:t>Cultural</w:t>
      </w:r>
      <w:r>
        <w:rPr>
          <w:rFonts w:ascii="Arial" w:hAnsi="Arial"/>
          <w:b/>
          <w:color w:val="34495E"/>
          <w:spacing w:val="-4"/>
          <w:sz w:val="20"/>
        </w:rPr>
        <w:t xml:space="preserve"> </w:t>
      </w:r>
      <w:r>
        <w:rPr>
          <w:rFonts w:ascii="Arial" w:hAnsi="Arial"/>
          <w:b/>
          <w:color w:val="34495E"/>
          <w:sz w:val="20"/>
        </w:rPr>
        <w:t>Recipes:</w:t>
      </w:r>
      <w:r>
        <w:rPr>
          <w:rFonts w:ascii="Arial" w:hAnsi="Arial"/>
          <w:b/>
          <w:color w:val="34495E"/>
          <w:spacing w:val="-4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Existing</w:t>
      </w:r>
      <w:r>
        <w:rPr>
          <w:rFonts w:ascii="Arial MT" w:hAnsi="Arial MT"/>
          <w:color w:val="34495E"/>
          <w:spacing w:val="-4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nutrition</w:t>
      </w:r>
      <w:r>
        <w:rPr>
          <w:rFonts w:ascii="Arial MT" w:hAnsi="Arial MT"/>
          <w:color w:val="34495E"/>
          <w:spacing w:val="-4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apps</w:t>
      </w:r>
      <w:r>
        <w:rPr>
          <w:rFonts w:ascii="Arial MT" w:hAnsi="Arial MT"/>
          <w:color w:val="34495E"/>
          <w:spacing w:val="-4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don't</w:t>
      </w:r>
      <w:r>
        <w:rPr>
          <w:rFonts w:ascii="Arial MT" w:hAnsi="Arial MT"/>
          <w:color w:val="34495E"/>
          <w:spacing w:val="-4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understand</w:t>
      </w:r>
      <w:r>
        <w:rPr>
          <w:rFonts w:ascii="Arial MT" w:hAnsi="Arial MT"/>
          <w:color w:val="34495E"/>
          <w:spacing w:val="-4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cultural</w:t>
      </w:r>
      <w:r>
        <w:rPr>
          <w:rFonts w:ascii="Arial MT" w:hAnsi="Arial MT"/>
          <w:color w:val="34495E"/>
          <w:spacing w:val="-4"/>
          <w:sz w:val="20"/>
        </w:rPr>
        <w:t xml:space="preserve"> </w:t>
      </w:r>
      <w:r>
        <w:rPr>
          <w:rFonts w:ascii="Arial MT" w:hAnsi="Arial MT"/>
          <w:color w:val="34495E"/>
          <w:sz w:val="20"/>
        </w:rPr>
        <w:t>dishes or provide accurate macros for ethnic cooking.</w:t>
      </w:r>
    </w:p>
    <w:p w14:paraId="4FE56A4B" w14:textId="77777777" w:rsidR="009F35FE" w:rsidRDefault="009F35FE">
      <w:pPr>
        <w:pStyle w:val="BodyText"/>
        <w:spacing w:before="47"/>
        <w:rPr>
          <w:rFonts w:ascii="Arial MT"/>
          <w:sz w:val="20"/>
        </w:rPr>
      </w:pPr>
    </w:p>
    <w:p w14:paraId="2F2B90C5" w14:textId="77777777" w:rsidR="009F35FE" w:rsidRDefault="00000000">
      <w:pPr>
        <w:ind w:left="720" w:right="1104"/>
        <w:rPr>
          <w:rFonts w:ascii="Arial MT"/>
          <w:sz w:val="20"/>
        </w:rPr>
      </w:pPr>
      <w:r>
        <w:rPr>
          <w:rFonts w:ascii="Arial"/>
          <w:b/>
          <w:color w:val="34495E"/>
          <w:sz w:val="20"/>
        </w:rPr>
        <w:t xml:space="preserve">Competitive Threats: </w:t>
      </w:r>
      <w:r>
        <w:rPr>
          <w:rFonts w:ascii="Arial MT"/>
          <w:color w:val="34495E"/>
          <w:sz w:val="20"/>
        </w:rPr>
        <w:t>Instagram and TikTok could add grocery shopping features (Instagram already</w:t>
      </w:r>
      <w:r>
        <w:rPr>
          <w:rFonts w:ascii="Arial MT"/>
          <w:color w:val="34495E"/>
          <w:spacing w:val="40"/>
          <w:sz w:val="20"/>
        </w:rPr>
        <w:t xml:space="preserve"> </w:t>
      </w:r>
      <w:r>
        <w:rPr>
          <w:rFonts w:ascii="Arial MT"/>
          <w:color w:val="34495E"/>
          <w:sz w:val="20"/>
        </w:rPr>
        <w:t xml:space="preserve">has Shopping infrastructure). Instacart could add recipe content. </w:t>
      </w:r>
      <w:proofErr w:type="spellStart"/>
      <w:r>
        <w:rPr>
          <w:rFonts w:ascii="Arial MT"/>
          <w:color w:val="34495E"/>
          <w:sz w:val="20"/>
        </w:rPr>
        <w:t>Weee</w:t>
      </w:r>
      <w:proofErr w:type="spellEnd"/>
      <w:r>
        <w:rPr>
          <w:rFonts w:ascii="Arial MT"/>
          <w:color w:val="34495E"/>
          <w:sz w:val="20"/>
        </w:rPr>
        <w:t xml:space="preserve"> could expand beyond Asian to all cultural</w:t>
      </w:r>
      <w:r>
        <w:rPr>
          <w:rFonts w:ascii="Arial MT"/>
          <w:color w:val="34495E"/>
          <w:spacing w:val="-4"/>
          <w:sz w:val="20"/>
        </w:rPr>
        <w:t xml:space="preserve"> </w:t>
      </w:r>
      <w:r>
        <w:rPr>
          <w:rFonts w:ascii="Arial MT"/>
          <w:color w:val="34495E"/>
          <w:sz w:val="20"/>
        </w:rPr>
        <w:t>groceries.</w:t>
      </w:r>
      <w:r>
        <w:rPr>
          <w:rFonts w:ascii="Arial MT"/>
          <w:color w:val="34495E"/>
          <w:spacing w:val="-4"/>
          <w:sz w:val="20"/>
        </w:rPr>
        <w:t xml:space="preserve"> </w:t>
      </w:r>
      <w:proofErr w:type="spellStart"/>
      <w:r>
        <w:rPr>
          <w:rFonts w:ascii="Arial MT"/>
          <w:color w:val="34495E"/>
          <w:sz w:val="20"/>
        </w:rPr>
        <w:t>ChowPal's</w:t>
      </w:r>
      <w:proofErr w:type="spellEnd"/>
      <w:r>
        <w:rPr>
          <w:rFonts w:ascii="Arial MT"/>
          <w:color w:val="34495E"/>
          <w:spacing w:val="-4"/>
          <w:sz w:val="20"/>
        </w:rPr>
        <w:t xml:space="preserve"> </w:t>
      </w:r>
      <w:r>
        <w:rPr>
          <w:rFonts w:ascii="Arial MT"/>
          <w:color w:val="34495E"/>
          <w:sz w:val="20"/>
        </w:rPr>
        <w:t>defensibility</w:t>
      </w:r>
      <w:r>
        <w:rPr>
          <w:rFonts w:ascii="Arial MT"/>
          <w:color w:val="34495E"/>
          <w:spacing w:val="-4"/>
          <w:sz w:val="20"/>
        </w:rPr>
        <w:t xml:space="preserve"> </w:t>
      </w:r>
      <w:r>
        <w:rPr>
          <w:rFonts w:ascii="Arial MT"/>
          <w:color w:val="34495E"/>
          <w:sz w:val="20"/>
        </w:rPr>
        <w:t>lies</w:t>
      </w:r>
      <w:r>
        <w:rPr>
          <w:rFonts w:ascii="Arial MT"/>
          <w:color w:val="34495E"/>
          <w:spacing w:val="-4"/>
          <w:sz w:val="20"/>
        </w:rPr>
        <w:t xml:space="preserve"> </w:t>
      </w:r>
      <w:r>
        <w:rPr>
          <w:rFonts w:ascii="Arial MT"/>
          <w:color w:val="34495E"/>
          <w:sz w:val="20"/>
        </w:rPr>
        <w:t>in</w:t>
      </w:r>
      <w:r>
        <w:rPr>
          <w:rFonts w:ascii="Arial MT"/>
          <w:color w:val="34495E"/>
          <w:spacing w:val="-4"/>
          <w:sz w:val="20"/>
        </w:rPr>
        <w:t xml:space="preserve"> </w:t>
      </w:r>
      <w:r>
        <w:rPr>
          <w:rFonts w:ascii="Arial MT"/>
          <w:color w:val="34495E"/>
          <w:sz w:val="20"/>
        </w:rPr>
        <w:t>hyper-focus</w:t>
      </w:r>
      <w:r>
        <w:rPr>
          <w:rFonts w:ascii="Arial MT"/>
          <w:color w:val="34495E"/>
          <w:spacing w:val="-4"/>
          <w:sz w:val="20"/>
        </w:rPr>
        <w:t xml:space="preserve"> </w:t>
      </w:r>
      <w:r>
        <w:rPr>
          <w:rFonts w:ascii="Arial MT"/>
          <w:color w:val="34495E"/>
          <w:sz w:val="20"/>
        </w:rPr>
        <w:t>on</w:t>
      </w:r>
      <w:r>
        <w:rPr>
          <w:rFonts w:ascii="Arial MT"/>
          <w:color w:val="34495E"/>
          <w:spacing w:val="-4"/>
          <w:sz w:val="20"/>
        </w:rPr>
        <w:t xml:space="preserve"> </w:t>
      </w:r>
      <w:r>
        <w:rPr>
          <w:rFonts w:ascii="Arial MT"/>
          <w:color w:val="34495E"/>
          <w:sz w:val="20"/>
        </w:rPr>
        <w:t>international</w:t>
      </w:r>
      <w:r>
        <w:rPr>
          <w:rFonts w:ascii="Arial MT"/>
          <w:color w:val="34495E"/>
          <w:spacing w:val="-4"/>
          <w:sz w:val="20"/>
        </w:rPr>
        <w:t xml:space="preserve"> </w:t>
      </w:r>
      <w:r>
        <w:rPr>
          <w:rFonts w:ascii="Arial MT"/>
          <w:color w:val="34495E"/>
          <w:sz w:val="20"/>
        </w:rPr>
        <w:t>student</w:t>
      </w:r>
      <w:r>
        <w:rPr>
          <w:rFonts w:ascii="Arial MT"/>
          <w:color w:val="34495E"/>
          <w:spacing w:val="-4"/>
          <w:sz w:val="20"/>
        </w:rPr>
        <w:t xml:space="preserve"> </w:t>
      </w:r>
      <w:r>
        <w:rPr>
          <w:rFonts w:ascii="Arial MT"/>
          <w:color w:val="34495E"/>
          <w:sz w:val="20"/>
        </w:rPr>
        <w:t>community</w:t>
      </w:r>
      <w:r>
        <w:rPr>
          <w:rFonts w:ascii="Arial MT"/>
          <w:color w:val="34495E"/>
          <w:spacing w:val="-4"/>
          <w:sz w:val="20"/>
        </w:rPr>
        <w:t xml:space="preserve"> </w:t>
      </w:r>
      <w:r>
        <w:rPr>
          <w:rFonts w:ascii="Arial MT"/>
          <w:color w:val="34495E"/>
          <w:sz w:val="20"/>
        </w:rPr>
        <w:t>and</w:t>
      </w:r>
      <w:r>
        <w:rPr>
          <w:rFonts w:ascii="Arial MT"/>
          <w:color w:val="34495E"/>
          <w:spacing w:val="-4"/>
          <w:sz w:val="20"/>
        </w:rPr>
        <w:t xml:space="preserve"> </w:t>
      </w:r>
      <w:r>
        <w:rPr>
          <w:rFonts w:ascii="Arial MT"/>
          <w:color w:val="34495E"/>
          <w:sz w:val="20"/>
        </w:rPr>
        <w:t>local ethnic store partnerships that larger platforms won't prioritize.</w:t>
      </w:r>
    </w:p>
    <w:sectPr w:rsidR="009F35FE">
      <w:pgSz w:w="12240" w:h="15840"/>
      <w:pgMar w:top="1340" w:right="360" w:bottom="280" w:left="720" w:header="72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E8208" w14:textId="77777777" w:rsidR="00A8092F" w:rsidRDefault="00A8092F">
      <w:r>
        <w:separator/>
      </w:r>
    </w:p>
  </w:endnote>
  <w:endnote w:type="continuationSeparator" w:id="0">
    <w:p w14:paraId="60A2EA7E" w14:textId="77777777" w:rsidR="00A8092F" w:rsidRDefault="00A80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DB460" w14:textId="77777777" w:rsidR="00A8092F" w:rsidRDefault="00A8092F">
      <w:r>
        <w:separator/>
      </w:r>
    </w:p>
  </w:footnote>
  <w:footnote w:type="continuationSeparator" w:id="0">
    <w:p w14:paraId="00572A42" w14:textId="77777777" w:rsidR="00A8092F" w:rsidRDefault="00A809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66878" w14:textId="77777777" w:rsidR="009F35F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1552" behindDoc="1" locked="0" layoutInCell="1" allowOverlap="1" wp14:anchorId="2606B5B4" wp14:editId="6A758850">
              <wp:simplePos x="0" y="0"/>
              <wp:positionH relativeFrom="page">
                <wp:posOffset>6265317</wp:posOffset>
              </wp:positionH>
              <wp:positionV relativeFrom="page">
                <wp:posOffset>448902</wp:posOffset>
              </wp:positionV>
              <wp:extent cx="60579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57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FB61AB" w14:textId="77777777" w:rsidR="009F35FE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Fall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3.332092pt;margin-top:35.346642pt;width:47.7pt;height:15.3pt;mso-position-horizontal-relative:page;mso-position-vertical-relative:page;z-index:-158049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Fall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0982"/>
    <w:multiLevelType w:val="hybridMultilevel"/>
    <w:tmpl w:val="DA9C4E08"/>
    <w:lvl w:ilvl="0" w:tplc="DD70BAF2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7CA73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5F42D5A4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830CC32E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4D3A05E0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AD120E10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C88A1310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B0BCC3EC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D220D028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535CE1"/>
    <w:multiLevelType w:val="hybridMultilevel"/>
    <w:tmpl w:val="CB786CA2"/>
    <w:lvl w:ilvl="0" w:tplc="FE1AE738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12AC684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41EED60C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288CEAB2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65E8E692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EE4EC230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54D277F4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4F4EE4A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09460254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30D7E58"/>
    <w:multiLevelType w:val="hybridMultilevel"/>
    <w:tmpl w:val="BA5A9AF0"/>
    <w:lvl w:ilvl="0" w:tplc="8C46BC8C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B0F0"/>
        <w:spacing w:val="0"/>
        <w:w w:val="100"/>
        <w:sz w:val="24"/>
        <w:szCs w:val="24"/>
        <w:lang w:val="en-US" w:eastAsia="en-US" w:bidi="ar-SA"/>
      </w:rPr>
    </w:lvl>
    <w:lvl w:ilvl="1" w:tplc="BD70F2C2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C540CAB0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7B944E7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2CB68E90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A78042C6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3C54DFBE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39E0AA54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CCE2AA9A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num w:numId="1" w16cid:durableId="1091699612">
    <w:abstractNumId w:val="0"/>
  </w:num>
  <w:num w:numId="2" w16cid:durableId="2049259636">
    <w:abstractNumId w:val="1"/>
  </w:num>
  <w:num w:numId="3" w16cid:durableId="1569459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35FE"/>
    <w:rsid w:val="006D53BF"/>
    <w:rsid w:val="007A3D33"/>
    <w:rsid w:val="009D4605"/>
    <w:rsid w:val="009F35FE"/>
    <w:rsid w:val="00A80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AAD560"/>
  <w15:docId w15:val="{C1F1F702-CAE0-D54A-8F47-157F1D55D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871"/>
      <w:jc w:val="center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14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887</Words>
  <Characters>5061</Characters>
  <Application>Microsoft Office Word</Application>
  <DocSecurity>0</DocSecurity>
  <Lines>42</Lines>
  <Paragraphs>11</Paragraphs>
  <ScaleCrop>false</ScaleCrop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HW10-Market Research_Team-Fall 2025</dc:title>
  <dc:creator>Ritujit Chaudhury</dc:creator>
  <cp:lastModifiedBy>Shamsheer Hussain Syed</cp:lastModifiedBy>
  <cp:revision>3</cp:revision>
  <dcterms:created xsi:type="dcterms:W3CDTF">2025-10-12T22:24:00Z</dcterms:created>
  <dcterms:modified xsi:type="dcterms:W3CDTF">2025-10-26T15:06:00Z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2025-10-12T00:00:00Z</vt:filetime>
  </property>
  <property fmtid="{D5CDD505-2E9C-101B-9397-08002B2CF9AE}" pid="3" name="Creator">
    <vt:lpwstr>Word</vt:lpwstr>
  </property>
  <property fmtid="{D5CDD505-2E9C-101B-9397-08002B2CF9AE}" pid="4" name="LastSaved">
    <vt:filetime>2025-10-12T00:00:00Z</vt:filetime>
  </property>
  <property fmtid="{D5CDD505-2E9C-101B-9397-08002B2CF9AE}" pid="5" name="Producer">
    <vt:lpwstr>macOS Version 14.5 (Build 23F79) Quartz PDFContext</vt:lpwstr>
  </property>
</Properties>
</file>