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C57A" w14:textId="0AE2DB3D" w:rsidR="00167A11" w:rsidRPr="005C5132" w:rsidRDefault="00091DA9" w:rsidP="00351AF5">
      <w:pPr>
        <w:pStyle w:val="Body"/>
        <w:jc w:val="center"/>
        <w:rPr>
          <w:rFonts w:ascii="Times New Roman" w:hAnsi="Times New Roman" w:cs="Times New Roman"/>
          <w:b/>
          <w:bCs/>
          <w:sz w:val="28"/>
          <w:szCs w:val="28"/>
        </w:rPr>
      </w:pPr>
      <w:r w:rsidRPr="005C5132">
        <w:rPr>
          <w:rFonts w:ascii="Times New Roman" w:hAnsi="Times New Roman" w:cs="Times New Roman"/>
          <w:b/>
          <w:bCs/>
          <w:sz w:val="28"/>
          <w:szCs w:val="28"/>
        </w:rPr>
        <w:t xml:space="preserve">Project </w:t>
      </w:r>
      <w:r w:rsidR="00A00C44" w:rsidRPr="005C5132">
        <w:rPr>
          <w:rFonts w:ascii="Times New Roman" w:hAnsi="Times New Roman" w:cs="Times New Roman"/>
          <w:b/>
          <w:bCs/>
          <w:sz w:val="28"/>
          <w:szCs w:val="28"/>
        </w:rPr>
        <w:t>H</w:t>
      </w:r>
      <w:r w:rsidR="006C7DC6" w:rsidRPr="005C5132">
        <w:rPr>
          <w:rFonts w:ascii="Times New Roman" w:hAnsi="Times New Roman" w:cs="Times New Roman"/>
          <w:b/>
          <w:bCs/>
          <w:sz w:val="28"/>
          <w:szCs w:val="28"/>
        </w:rPr>
        <w:t>W</w:t>
      </w:r>
      <w:r w:rsidRPr="005C5132">
        <w:rPr>
          <w:rFonts w:ascii="Times New Roman" w:hAnsi="Times New Roman" w:cs="Times New Roman"/>
          <w:b/>
          <w:bCs/>
          <w:sz w:val="28"/>
          <w:szCs w:val="28"/>
        </w:rPr>
        <w:t>5</w:t>
      </w:r>
      <w:r w:rsidR="00B35114" w:rsidRPr="005C5132">
        <w:rPr>
          <w:rFonts w:ascii="Times New Roman" w:hAnsi="Times New Roman" w:cs="Times New Roman"/>
          <w:b/>
          <w:bCs/>
          <w:sz w:val="28"/>
          <w:szCs w:val="28"/>
        </w:rPr>
        <w:t>-</w:t>
      </w:r>
      <w:r w:rsidR="00683042" w:rsidRPr="005C5132">
        <w:rPr>
          <w:rFonts w:ascii="Times New Roman" w:hAnsi="Times New Roman" w:cs="Times New Roman"/>
          <w:b/>
          <w:bCs/>
          <w:sz w:val="28"/>
          <w:szCs w:val="28"/>
        </w:rPr>
        <w:t>Checkpoint</w:t>
      </w:r>
      <w:r w:rsidR="00B16052" w:rsidRPr="005C5132">
        <w:rPr>
          <w:rFonts w:ascii="Times New Roman" w:hAnsi="Times New Roman" w:cs="Times New Roman"/>
          <w:b/>
          <w:bCs/>
          <w:sz w:val="28"/>
          <w:szCs w:val="28"/>
        </w:rPr>
        <w:t>s</w:t>
      </w:r>
      <w:r w:rsidR="00683042" w:rsidRPr="005C5132">
        <w:rPr>
          <w:rFonts w:ascii="Times New Roman" w:hAnsi="Times New Roman" w:cs="Times New Roman"/>
          <w:b/>
          <w:bCs/>
          <w:sz w:val="28"/>
          <w:szCs w:val="28"/>
        </w:rPr>
        <w:t xml:space="preserve"> </w:t>
      </w:r>
      <w:r w:rsidR="00412F59" w:rsidRPr="005C5132">
        <w:rPr>
          <w:rFonts w:ascii="Times New Roman" w:hAnsi="Times New Roman" w:cs="Times New Roman"/>
          <w:b/>
          <w:bCs/>
          <w:sz w:val="28"/>
          <w:szCs w:val="28"/>
        </w:rPr>
        <w:t>3 &amp; 4</w:t>
      </w:r>
      <w:r w:rsidR="005C5132" w:rsidRPr="005C5132">
        <w:rPr>
          <w:rFonts w:ascii="Times New Roman" w:hAnsi="Times New Roman" w:cs="Times New Roman"/>
          <w:b/>
          <w:bCs/>
          <w:sz w:val="28"/>
          <w:szCs w:val="28"/>
        </w:rPr>
        <w:t xml:space="preserve"> </w:t>
      </w:r>
      <w:r w:rsidR="005C5132" w:rsidRPr="005C5132">
        <w:rPr>
          <w:rFonts w:ascii="Times New Roman" w:hAnsi="Times New Roman" w:cs="Times New Roman"/>
          <w:bCs/>
          <w:sz w:val="28"/>
          <w:szCs w:val="28"/>
        </w:rPr>
        <w:t>(2 p)</w:t>
      </w:r>
    </w:p>
    <w:p w14:paraId="6FBFC79F" w14:textId="77777777" w:rsidR="00683042" w:rsidRDefault="00683042">
      <w:pPr>
        <w:pStyle w:val="Body"/>
        <w:rPr>
          <w:rFonts w:ascii="Times New Roman" w:hAnsi="Times New Roman" w:cs="Times New Roman"/>
          <w:color w:val="FF0000"/>
          <w:sz w:val="24"/>
          <w:szCs w:val="24"/>
          <w:u w:val="single"/>
        </w:rPr>
      </w:pPr>
    </w:p>
    <w:p w14:paraId="5C5BCB52" w14:textId="3085DCC2" w:rsidR="00F960A7" w:rsidRPr="0002201F" w:rsidRDefault="00F960A7" w:rsidP="00F960A7">
      <w:pPr>
        <w:pStyle w:val="Body"/>
        <w:jc w:val="center"/>
        <w:rPr>
          <w:rFonts w:ascii="Times New Roman" w:hAnsi="Times New Roman" w:cs="Times New Roman"/>
          <w:b/>
          <w:bCs/>
          <w:color w:val="00B0F0"/>
          <w:sz w:val="28"/>
          <w:szCs w:val="28"/>
        </w:rPr>
      </w:pPr>
      <w:r w:rsidRPr="0002201F">
        <w:rPr>
          <w:rFonts w:ascii="Times New Roman" w:hAnsi="Times New Roman" w:cs="Times New Roman"/>
          <w:b/>
          <w:bCs/>
          <w:color w:val="00B0F0"/>
          <w:sz w:val="28"/>
          <w:szCs w:val="28"/>
        </w:rPr>
        <w:t>Fall 202</w:t>
      </w:r>
      <w:r w:rsidR="0002201F">
        <w:rPr>
          <w:rFonts w:ascii="Times New Roman" w:hAnsi="Times New Roman" w:cs="Times New Roman"/>
          <w:b/>
          <w:bCs/>
          <w:color w:val="00B0F0"/>
          <w:sz w:val="28"/>
          <w:szCs w:val="28"/>
        </w:rPr>
        <w:t>5</w:t>
      </w:r>
    </w:p>
    <w:p w14:paraId="7001E2C6" w14:textId="77777777" w:rsidR="00F960A7" w:rsidRDefault="00F960A7">
      <w:pPr>
        <w:pStyle w:val="Body"/>
        <w:rPr>
          <w:rFonts w:ascii="Times New Roman" w:hAnsi="Times New Roman" w:cs="Times New Roman"/>
          <w:color w:val="FF0000"/>
          <w:sz w:val="24"/>
          <w:szCs w:val="24"/>
          <w:u w:val="single"/>
        </w:rPr>
      </w:pPr>
    </w:p>
    <w:p w14:paraId="53FFF84E" w14:textId="77777777" w:rsidR="00CB4269" w:rsidRPr="00D431B4" w:rsidRDefault="00CB4269" w:rsidP="00CB4269">
      <w:pPr>
        <w:pStyle w:val="Body"/>
        <w:jc w:val="center"/>
        <w:rPr>
          <w:rFonts w:ascii="Times New Roman" w:hAnsi="Times New Roman" w:cs="Times New Roman"/>
          <w:sz w:val="28"/>
          <w:szCs w:val="28"/>
          <w:u w:val="single"/>
        </w:rPr>
      </w:pPr>
      <w:r w:rsidRPr="00E90A74">
        <w:rPr>
          <w:rFonts w:ascii="Times New Roman" w:hAnsi="Times New Roman" w:cs="Times New Roman"/>
          <w:sz w:val="28"/>
          <w:szCs w:val="28"/>
          <w:u w:val="single"/>
        </w:rPr>
        <w:t>Instructions</w:t>
      </w:r>
    </w:p>
    <w:p w14:paraId="5AD8B649" w14:textId="3135676C" w:rsidR="00B35114" w:rsidRDefault="00B35114" w:rsidP="00AE384B">
      <w:pPr>
        <w:rPr>
          <w:color w:val="000000"/>
          <w:sz w:val="28"/>
          <w:szCs w:val="28"/>
          <w:u w:val="single"/>
        </w:rPr>
      </w:pPr>
    </w:p>
    <w:p w14:paraId="3285C050" w14:textId="77777777" w:rsidR="00683042" w:rsidRDefault="00683042" w:rsidP="00683042">
      <w:pPr>
        <w:pStyle w:val="Body"/>
        <w:rPr>
          <w:rFonts w:ascii="Times New Roman" w:hAnsi="Times New Roman" w:cs="Times New Roman"/>
          <w:color w:val="FF0000"/>
          <w:sz w:val="24"/>
          <w:szCs w:val="24"/>
          <w:u w:val="single"/>
        </w:rPr>
      </w:pPr>
    </w:p>
    <w:p w14:paraId="26256836" w14:textId="09730BA4" w:rsidR="00683042" w:rsidRPr="0002201F" w:rsidRDefault="00683042" w:rsidP="00683042">
      <w:pPr>
        <w:pStyle w:val="Body"/>
        <w:rPr>
          <w:rFonts w:ascii="Times New Roman" w:hAnsi="Times New Roman" w:cs="Times New Roman"/>
          <w:color w:val="00B0F0"/>
          <w:sz w:val="24"/>
          <w:szCs w:val="24"/>
          <w:u w:val="single"/>
        </w:rPr>
      </w:pPr>
      <w:r w:rsidRPr="0002201F">
        <w:rPr>
          <w:rFonts w:ascii="Times New Roman" w:hAnsi="Times New Roman" w:cs="Times New Roman"/>
          <w:color w:val="00B0F0"/>
          <w:sz w:val="24"/>
          <w:szCs w:val="24"/>
          <w:u w:val="single"/>
        </w:rPr>
        <w:t>Team Number and Project Title:</w:t>
      </w:r>
      <w:r w:rsidR="006D32F4">
        <w:rPr>
          <w:rFonts w:ascii="Times New Roman" w:hAnsi="Times New Roman" w:cs="Times New Roman"/>
          <w:color w:val="00B0F0"/>
          <w:sz w:val="24"/>
          <w:szCs w:val="24"/>
          <w:u w:val="single"/>
        </w:rPr>
        <w:t xml:space="preserve"> </w:t>
      </w:r>
      <w:r w:rsidR="006D32F4" w:rsidRPr="006D32F4">
        <w:rPr>
          <w:rFonts w:ascii="Times New Roman" w:hAnsi="Times New Roman" w:cs="Times New Roman"/>
          <w:color w:val="00B0F0"/>
          <w:sz w:val="24"/>
          <w:szCs w:val="24"/>
          <w:u w:val="single"/>
        </w:rPr>
        <w:t>Team 4 and Indoor Farming Pods for Urban Homes</w:t>
      </w:r>
    </w:p>
    <w:p w14:paraId="041BA00F" w14:textId="77777777" w:rsidR="00683042" w:rsidRDefault="00683042" w:rsidP="00683042">
      <w:pPr>
        <w:pStyle w:val="Body"/>
        <w:rPr>
          <w:rFonts w:ascii="Times New Roman" w:hAnsi="Times New Roman" w:cs="Times New Roman"/>
          <w:color w:val="FF0000"/>
          <w:sz w:val="24"/>
          <w:szCs w:val="24"/>
          <w:u w:val="single"/>
        </w:rPr>
      </w:pPr>
    </w:p>
    <w:p w14:paraId="32D81B05" w14:textId="77777777" w:rsidR="00683042" w:rsidRPr="00284B29" w:rsidRDefault="00683042" w:rsidP="00683042">
      <w:pPr>
        <w:pStyle w:val="ListParagraph"/>
        <w:ind w:left="0"/>
        <w:rPr>
          <w:color w:val="FF0000"/>
        </w:rPr>
      </w:pPr>
      <w:r w:rsidRPr="00284B29">
        <w:rPr>
          <w:color w:val="FF0000"/>
        </w:rPr>
        <w:t>Names of students who act</w:t>
      </w:r>
      <w:r>
        <w:rPr>
          <w:color w:val="FF0000"/>
        </w:rPr>
        <w:t>ively worked on this assignment (think of it as a mini peer review):</w:t>
      </w:r>
    </w:p>
    <w:p w14:paraId="1009D397" w14:textId="2B04CAEC" w:rsidR="006D32F4" w:rsidRDefault="006D32F4" w:rsidP="00683042">
      <w:pPr>
        <w:pStyle w:val="ListParagraph"/>
        <w:numPr>
          <w:ilvl w:val="0"/>
          <w:numId w:val="9"/>
        </w:numPr>
        <w:pBdr>
          <w:top w:val="nil"/>
          <w:left w:val="nil"/>
          <w:bottom w:val="nil"/>
          <w:right w:val="nil"/>
          <w:between w:val="nil"/>
          <w:bar w:val="nil"/>
        </w:pBdr>
        <w:rPr>
          <w:color w:val="000000" w:themeColor="text1"/>
        </w:rPr>
      </w:pPr>
      <w:r>
        <w:rPr>
          <w:color w:val="000000" w:themeColor="text1"/>
        </w:rPr>
        <w:t>Ashwini Mahadevaswamy</w:t>
      </w:r>
    </w:p>
    <w:p w14:paraId="6A5010AC" w14:textId="11E16C71" w:rsidR="002B6054" w:rsidRPr="0002201F" w:rsidRDefault="006D32F4" w:rsidP="00683042">
      <w:pPr>
        <w:pStyle w:val="ListParagraph"/>
        <w:numPr>
          <w:ilvl w:val="0"/>
          <w:numId w:val="9"/>
        </w:numPr>
        <w:pBdr>
          <w:top w:val="nil"/>
          <w:left w:val="nil"/>
          <w:bottom w:val="nil"/>
          <w:right w:val="nil"/>
          <w:between w:val="nil"/>
          <w:bar w:val="nil"/>
        </w:pBdr>
        <w:rPr>
          <w:color w:val="000000" w:themeColor="text1"/>
        </w:rPr>
      </w:pPr>
      <w:r>
        <w:rPr>
          <w:color w:val="000000" w:themeColor="text1"/>
        </w:rPr>
        <w:t>Danyelle Veillard</w:t>
      </w:r>
    </w:p>
    <w:p w14:paraId="7710B339" w14:textId="5D856BD7" w:rsidR="0002201F" w:rsidRDefault="006D32F4" w:rsidP="00683042">
      <w:pPr>
        <w:pStyle w:val="ListParagraph"/>
        <w:numPr>
          <w:ilvl w:val="0"/>
          <w:numId w:val="9"/>
        </w:numPr>
        <w:pBdr>
          <w:top w:val="nil"/>
          <w:left w:val="nil"/>
          <w:bottom w:val="nil"/>
          <w:right w:val="nil"/>
          <w:between w:val="nil"/>
          <w:bar w:val="nil"/>
        </w:pBdr>
        <w:rPr>
          <w:color w:val="000000" w:themeColor="text1"/>
        </w:rPr>
      </w:pPr>
      <w:r>
        <w:rPr>
          <w:color w:val="000000" w:themeColor="text1"/>
        </w:rPr>
        <w:t>Madison Rogers</w:t>
      </w:r>
    </w:p>
    <w:p w14:paraId="7145DE02" w14:textId="48DFC174" w:rsidR="006D32F4" w:rsidRDefault="006D32F4" w:rsidP="00683042">
      <w:pPr>
        <w:pStyle w:val="ListParagraph"/>
        <w:numPr>
          <w:ilvl w:val="0"/>
          <w:numId w:val="9"/>
        </w:numPr>
        <w:pBdr>
          <w:top w:val="nil"/>
          <w:left w:val="nil"/>
          <w:bottom w:val="nil"/>
          <w:right w:val="nil"/>
          <w:between w:val="nil"/>
          <w:bar w:val="nil"/>
        </w:pBdr>
        <w:rPr>
          <w:color w:val="000000" w:themeColor="text1"/>
        </w:rPr>
      </w:pPr>
      <w:r>
        <w:rPr>
          <w:color w:val="000000" w:themeColor="text1"/>
        </w:rPr>
        <w:t xml:space="preserve">Mohit </w:t>
      </w:r>
      <w:proofErr w:type="spellStart"/>
      <w:r>
        <w:rPr>
          <w:color w:val="000000" w:themeColor="text1"/>
        </w:rPr>
        <w:t>Athipedu</w:t>
      </w:r>
      <w:proofErr w:type="spellEnd"/>
    </w:p>
    <w:p w14:paraId="23627CA2" w14:textId="78D77786" w:rsidR="002A6025" w:rsidRPr="00AE384B" w:rsidRDefault="006D32F4" w:rsidP="00AE384B">
      <w:pPr>
        <w:pStyle w:val="ListParagraph"/>
        <w:numPr>
          <w:ilvl w:val="0"/>
          <w:numId w:val="9"/>
        </w:numPr>
        <w:pBdr>
          <w:top w:val="nil"/>
          <w:left w:val="nil"/>
          <w:bottom w:val="nil"/>
          <w:right w:val="nil"/>
          <w:between w:val="nil"/>
          <w:bar w:val="nil"/>
        </w:pBdr>
        <w:rPr>
          <w:color w:val="000000" w:themeColor="text1"/>
        </w:rPr>
      </w:pPr>
      <w:r>
        <w:rPr>
          <w:color w:val="000000" w:themeColor="text1"/>
        </w:rPr>
        <w:t>Shamsheer Hussain</w:t>
      </w:r>
    </w:p>
    <w:p w14:paraId="7B0A0211" w14:textId="77777777" w:rsidR="002A6025" w:rsidRDefault="002A6025" w:rsidP="00813B96">
      <w:pPr>
        <w:jc w:val="center"/>
        <w:rPr>
          <w:b/>
          <w:color w:val="000000"/>
          <w:sz w:val="28"/>
          <w:szCs w:val="28"/>
        </w:rPr>
      </w:pPr>
    </w:p>
    <w:p w14:paraId="64093262" w14:textId="458AD6BF" w:rsidR="006D32F4" w:rsidRPr="00AE384B" w:rsidRDefault="00B16052" w:rsidP="00AE384B">
      <w:pPr>
        <w:jc w:val="center"/>
        <w:rPr>
          <w:color w:val="000000"/>
          <w:sz w:val="28"/>
          <w:szCs w:val="28"/>
        </w:rPr>
      </w:pPr>
      <w:r w:rsidRPr="00B16052">
        <w:rPr>
          <w:b/>
          <w:color w:val="000000"/>
          <w:sz w:val="28"/>
          <w:szCs w:val="28"/>
        </w:rPr>
        <w:t>Implementation Plan</w:t>
      </w:r>
      <w:r w:rsidR="005C5132">
        <w:rPr>
          <w:b/>
          <w:color w:val="000000"/>
          <w:sz w:val="28"/>
          <w:szCs w:val="28"/>
        </w:rPr>
        <w:t xml:space="preserve"> </w:t>
      </w:r>
      <w:r w:rsidR="005C5132" w:rsidRPr="005C5132">
        <w:rPr>
          <w:color w:val="000000"/>
          <w:sz w:val="28"/>
          <w:szCs w:val="28"/>
        </w:rPr>
        <w:t>(1 p)</w:t>
      </w:r>
    </w:p>
    <w:p w14:paraId="2ECD39C2" w14:textId="77777777" w:rsidR="006D32F4" w:rsidRPr="00B16052" w:rsidRDefault="006D32F4" w:rsidP="00B16052">
      <w:pPr>
        <w:rPr>
          <w:color w:val="000000"/>
        </w:rPr>
      </w:pPr>
    </w:p>
    <w:p w14:paraId="6EDB677F" w14:textId="624B6702" w:rsidR="00B16052" w:rsidRPr="006D32F4" w:rsidRDefault="00B16052" w:rsidP="00B16052">
      <w:pPr>
        <w:pStyle w:val="ListParagraph"/>
        <w:numPr>
          <w:ilvl w:val="0"/>
          <w:numId w:val="16"/>
        </w:numPr>
        <w:rPr>
          <w:b/>
          <w:color w:val="000000"/>
        </w:rPr>
      </w:pPr>
      <w:r w:rsidRPr="006D32F4">
        <w:rPr>
          <w:b/>
          <w:color w:val="000000"/>
        </w:rPr>
        <w:t>WBS</w:t>
      </w:r>
    </w:p>
    <w:p w14:paraId="719B210A" w14:textId="50AA2D07" w:rsidR="00B16052" w:rsidRPr="00B16052" w:rsidRDefault="006D32F4" w:rsidP="00B16052">
      <w:pPr>
        <w:rPr>
          <w:color w:val="000000"/>
        </w:rPr>
      </w:pPr>
      <w:r w:rsidRPr="006D32F4">
        <w:rPr>
          <w:color w:val="000000"/>
        </w:rPr>
        <w:drawing>
          <wp:inline distT="0" distB="0" distL="0" distR="0" wp14:anchorId="2B8E3E42" wp14:editId="4FE99680">
            <wp:extent cx="5943600" cy="3936365"/>
            <wp:effectExtent l="0" t="0" r="0" b="6985"/>
            <wp:docPr id="838855602" name="Picture 1" descr="A diagram of a work breakdown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55602" name="Picture 1" descr="A diagram of a work breakdown structure&#10;&#10;AI-generated content may be incorrect."/>
                    <pic:cNvPicPr/>
                  </pic:nvPicPr>
                  <pic:blipFill>
                    <a:blip r:embed="rId10"/>
                    <a:stretch>
                      <a:fillRect/>
                    </a:stretch>
                  </pic:blipFill>
                  <pic:spPr>
                    <a:xfrm>
                      <a:off x="0" y="0"/>
                      <a:ext cx="5943600" cy="3936365"/>
                    </a:xfrm>
                    <a:prstGeom prst="rect">
                      <a:avLst/>
                    </a:prstGeom>
                  </pic:spPr>
                </pic:pic>
              </a:graphicData>
            </a:graphic>
          </wp:inline>
        </w:drawing>
      </w:r>
    </w:p>
    <w:p w14:paraId="0F9C00E7" w14:textId="77777777" w:rsidR="00B16052" w:rsidRDefault="00B16052" w:rsidP="00B16052">
      <w:pPr>
        <w:rPr>
          <w:color w:val="000000"/>
        </w:rPr>
      </w:pPr>
    </w:p>
    <w:p w14:paraId="4FB1D297" w14:textId="77777777" w:rsidR="00AE384B" w:rsidRDefault="00AE384B" w:rsidP="00B16052">
      <w:pPr>
        <w:rPr>
          <w:color w:val="000000"/>
        </w:rPr>
      </w:pPr>
    </w:p>
    <w:p w14:paraId="4270021D" w14:textId="77777777" w:rsidR="00AE384B" w:rsidRDefault="00AE384B" w:rsidP="00B16052">
      <w:pPr>
        <w:rPr>
          <w:color w:val="000000"/>
        </w:rPr>
      </w:pPr>
    </w:p>
    <w:p w14:paraId="57BBEA57" w14:textId="77777777" w:rsidR="00AE384B" w:rsidRPr="00B16052" w:rsidRDefault="00AE384B" w:rsidP="00B16052">
      <w:pPr>
        <w:rPr>
          <w:color w:val="000000"/>
        </w:rPr>
      </w:pPr>
    </w:p>
    <w:p w14:paraId="2A416B4C" w14:textId="760FA070" w:rsidR="00B16052" w:rsidRPr="00AE384B" w:rsidRDefault="00B16052" w:rsidP="00AE384B">
      <w:pPr>
        <w:pStyle w:val="ListParagraph"/>
        <w:numPr>
          <w:ilvl w:val="0"/>
          <w:numId w:val="16"/>
        </w:numPr>
        <w:rPr>
          <w:b/>
          <w:color w:val="000000"/>
        </w:rPr>
      </w:pPr>
      <w:r w:rsidRPr="00AE384B">
        <w:rPr>
          <w:b/>
          <w:color w:val="000000"/>
        </w:rPr>
        <w:lastRenderedPageBreak/>
        <w:t>Responsibility Chart</w:t>
      </w:r>
    </w:p>
    <w:p w14:paraId="1F1D4D84" w14:textId="5A747BC1" w:rsidR="006D32F4" w:rsidRPr="00B16052" w:rsidRDefault="006D32F4" w:rsidP="006D32F4">
      <w:pPr>
        <w:pStyle w:val="ListParagraph"/>
        <w:rPr>
          <w:b/>
          <w:color w:val="000000"/>
        </w:rPr>
      </w:pPr>
    </w:p>
    <w:p w14:paraId="346AB6EF" w14:textId="5F19DF00" w:rsidR="00AF5C88" w:rsidRDefault="006D32F4" w:rsidP="00AE384B">
      <w:pPr>
        <w:rPr>
          <w:color w:val="000000"/>
        </w:rPr>
      </w:pPr>
      <w:r>
        <w:rPr>
          <w:noProof/>
          <w:color w:val="000000"/>
        </w:rPr>
        <w:drawing>
          <wp:inline distT="0" distB="0" distL="0" distR="0" wp14:anchorId="3CE009BD" wp14:editId="0CB36E24">
            <wp:extent cx="5932805" cy="2825115"/>
            <wp:effectExtent l="0" t="0" r="0" b="0"/>
            <wp:docPr id="121647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2805" cy="2825115"/>
                    </a:xfrm>
                    <a:prstGeom prst="rect">
                      <a:avLst/>
                    </a:prstGeom>
                    <a:noFill/>
                    <a:ln>
                      <a:noFill/>
                    </a:ln>
                  </pic:spPr>
                </pic:pic>
              </a:graphicData>
            </a:graphic>
          </wp:inline>
        </w:drawing>
      </w:r>
    </w:p>
    <w:p w14:paraId="040330F0" w14:textId="461691BA" w:rsidR="00AE384B" w:rsidRPr="00B16052" w:rsidRDefault="00AE384B" w:rsidP="00AE384B">
      <w:pPr>
        <w:rPr>
          <w:color w:val="000000"/>
        </w:rPr>
      </w:pPr>
    </w:p>
    <w:p w14:paraId="294E23DE" w14:textId="02372572" w:rsidR="00813B96" w:rsidRPr="00AE384B" w:rsidRDefault="00AE384B" w:rsidP="00AE384B">
      <w:pPr>
        <w:pStyle w:val="ListParagraph"/>
        <w:numPr>
          <w:ilvl w:val="0"/>
          <w:numId w:val="16"/>
        </w:numPr>
        <w:rPr>
          <w:b/>
          <w:color w:val="000000"/>
        </w:rPr>
      </w:pPr>
      <w:r w:rsidRPr="00AF5C88">
        <w:drawing>
          <wp:anchor distT="0" distB="0" distL="114300" distR="114300" simplePos="0" relativeHeight="251659776" behindDoc="0" locked="0" layoutInCell="1" allowOverlap="1" wp14:anchorId="0444D85F" wp14:editId="4DF1CCCF">
            <wp:simplePos x="0" y="0"/>
            <wp:positionH relativeFrom="margin">
              <wp:align>left</wp:align>
            </wp:positionH>
            <wp:positionV relativeFrom="margin">
              <wp:posOffset>3537404</wp:posOffset>
            </wp:positionV>
            <wp:extent cx="5718175" cy="5567680"/>
            <wp:effectExtent l="0" t="0" r="0" b="0"/>
            <wp:wrapSquare wrapText="bothSides"/>
            <wp:docPr id="263136971"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36971" name="Picture 1" descr="A screenshot of a project&#10;&#10;AI-generated content may be incorrect."/>
                    <pic:cNvPicPr/>
                  </pic:nvPicPr>
                  <pic:blipFill>
                    <a:blip r:embed="rId12"/>
                    <a:stretch>
                      <a:fillRect/>
                    </a:stretch>
                  </pic:blipFill>
                  <pic:spPr>
                    <a:xfrm>
                      <a:off x="0" y="0"/>
                      <a:ext cx="5718175" cy="5567680"/>
                    </a:xfrm>
                    <a:prstGeom prst="rect">
                      <a:avLst/>
                    </a:prstGeom>
                  </pic:spPr>
                </pic:pic>
              </a:graphicData>
            </a:graphic>
            <wp14:sizeRelH relativeFrom="margin">
              <wp14:pctWidth>0</wp14:pctWidth>
            </wp14:sizeRelH>
            <wp14:sizeRelV relativeFrom="margin">
              <wp14:pctHeight>0</wp14:pctHeight>
            </wp14:sizeRelV>
          </wp:anchor>
        </w:drawing>
      </w:r>
      <w:r w:rsidR="00B16052" w:rsidRPr="00B16052">
        <w:rPr>
          <w:b/>
          <w:color w:val="000000"/>
        </w:rPr>
        <w:t>Gantt Chart</w:t>
      </w:r>
      <w:r w:rsidR="00AF5C88">
        <w:rPr>
          <w:b/>
          <w:color w:val="000000"/>
        </w:rPr>
        <w:t xml:space="preserve"> (2 versions</w:t>
      </w:r>
      <w:r>
        <w:rPr>
          <w:b/>
          <w:color w:val="000000"/>
        </w:rPr>
        <w:t>)</w:t>
      </w:r>
    </w:p>
    <w:p w14:paraId="5905E894" w14:textId="2720B11B" w:rsidR="00B16052" w:rsidRDefault="00B16052" w:rsidP="00B16052">
      <w:pPr>
        <w:jc w:val="center"/>
        <w:rPr>
          <w:b/>
          <w:color w:val="000000"/>
          <w:sz w:val="28"/>
          <w:szCs w:val="28"/>
        </w:rPr>
      </w:pPr>
      <w:r w:rsidRPr="00B16052">
        <w:rPr>
          <w:b/>
          <w:color w:val="000000"/>
          <w:sz w:val="28"/>
          <w:szCs w:val="28"/>
        </w:rPr>
        <w:lastRenderedPageBreak/>
        <w:t>Risk Analysis</w:t>
      </w:r>
      <w:r w:rsidR="005C5132">
        <w:rPr>
          <w:b/>
          <w:color w:val="000000"/>
          <w:sz w:val="28"/>
          <w:szCs w:val="28"/>
        </w:rPr>
        <w:t xml:space="preserve"> </w:t>
      </w:r>
      <w:r w:rsidR="005C5132" w:rsidRPr="005C5132">
        <w:rPr>
          <w:color w:val="000000"/>
          <w:sz w:val="28"/>
          <w:szCs w:val="28"/>
        </w:rPr>
        <w:t>(1 p)</w:t>
      </w:r>
    </w:p>
    <w:p w14:paraId="4430B513" w14:textId="77777777" w:rsidR="00B16052" w:rsidRPr="00B16052" w:rsidRDefault="00B16052" w:rsidP="00B16052">
      <w:pPr>
        <w:jc w:val="center"/>
        <w:rPr>
          <w:b/>
          <w:color w:val="000000"/>
          <w:sz w:val="28"/>
          <w:szCs w:val="28"/>
        </w:rPr>
      </w:pPr>
    </w:p>
    <w:p w14:paraId="52B864F5" w14:textId="520DA631" w:rsidR="00B16052" w:rsidRPr="00A952BB" w:rsidRDefault="00B16052" w:rsidP="00A952BB">
      <w:pPr>
        <w:rPr>
          <w:b/>
          <w:color w:val="000000"/>
        </w:rPr>
      </w:pPr>
      <w:r w:rsidRPr="00A952BB">
        <w:rPr>
          <w:b/>
          <w:color w:val="000000"/>
        </w:rPr>
        <w:t>Top 10 Risks</w:t>
      </w:r>
    </w:p>
    <w:p w14:paraId="143F6A6E" w14:textId="4FB30EF4" w:rsidR="00AF5C88" w:rsidRPr="00A952BB" w:rsidRDefault="00AF5C88" w:rsidP="00A952BB">
      <w:pPr>
        <w:pStyle w:val="ListParagraph"/>
        <w:numPr>
          <w:ilvl w:val="0"/>
          <w:numId w:val="19"/>
        </w:numPr>
        <w:rPr>
          <w:color w:val="000000"/>
        </w:rPr>
      </w:pPr>
      <w:r w:rsidRPr="00A952BB">
        <w:rPr>
          <w:b/>
          <w:bCs/>
          <w:color w:val="000000"/>
        </w:rPr>
        <w:t>Sensor supply delays or faulty sensors</w:t>
      </w:r>
      <w:r w:rsidRPr="00A952BB">
        <w:rPr>
          <w:color w:val="000000"/>
        </w:rPr>
        <w:t xml:space="preserve"> - If parts arrive late or maybe if they don’t </w:t>
      </w:r>
    </w:p>
    <w:p w14:paraId="5FE2BCD3" w14:textId="7142207C" w:rsidR="00AF5C88" w:rsidRPr="00AF5C88" w:rsidRDefault="00AF5C88" w:rsidP="00AF5C88">
      <w:pPr>
        <w:rPr>
          <w:color w:val="000000"/>
        </w:rPr>
      </w:pPr>
      <w:r w:rsidRPr="00AF5C88">
        <w:rPr>
          <w:color w:val="000000"/>
        </w:rPr>
        <w:t xml:space="preserve">work properly, it could delay the prototype or cause wrong readings. </w:t>
      </w:r>
    </w:p>
    <w:p w14:paraId="1872D3B4" w14:textId="77777777" w:rsidR="00AF5C88" w:rsidRPr="00AF5C88" w:rsidRDefault="00AF5C88" w:rsidP="00AF5C88">
      <w:pPr>
        <w:rPr>
          <w:color w:val="000000"/>
        </w:rPr>
      </w:pPr>
      <w:r w:rsidRPr="00AF5C88">
        <w:rPr>
          <w:i/>
          <w:iCs/>
          <w:color w:val="000000"/>
        </w:rPr>
        <w:t>Mitigation:</w:t>
      </w:r>
      <w:r w:rsidRPr="00AF5C88">
        <w:rPr>
          <w:color w:val="000000"/>
        </w:rPr>
        <w:t xml:space="preserve"> Order from at least two suppliers, keep some backup parts, and design </w:t>
      </w:r>
    </w:p>
    <w:p w14:paraId="08306D32" w14:textId="25A413BD" w:rsidR="00AF5C88" w:rsidRPr="00AF5C88" w:rsidRDefault="00AF5C88" w:rsidP="00AF5C88">
      <w:pPr>
        <w:rPr>
          <w:color w:val="000000"/>
        </w:rPr>
      </w:pPr>
      <w:r w:rsidRPr="00AF5C88">
        <w:rPr>
          <w:color w:val="000000"/>
        </w:rPr>
        <w:t xml:space="preserve">the setup so sensors can be easily replaced. </w:t>
      </w:r>
    </w:p>
    <w:p w14:paraId="44D9D19C" w14:textId="1264CFC1" w:rsidR="00AF5C88" w:rsidRPr="00AF5C88" w:rsidRDefault="00AF5C88" w:rsidP="00A952BB">
      <w:pPr>
        <w:pStyle w:val="ListParagraph"/>
        <w:numPr>
          <w:ilvl w:val="0"/>
          <w:numId w:val="19"/>
        </w:numPr>
        <w:rPr>
          <w:color w:val="000000"/>
        </w:rPr>
      </w:pPr>
      <w:r w:rsidRPr="00AF5C88">
        <w:rPr>
          <w:b/>
          <w:bCs/>
          <w:color w:val="000000"/>
        </w:rPr>
        <w:t xml:space="preserve">Electronics or microcontroller issues </w:t>
      </w:r>
      <w:r w:rsidRPr="00AF5C88">
        <w:rPr>
          <w:color w:val="000000"/>
        </w:rPr>
        <w:t xml:space="preserve">- Wiring errors or incompatible modules </w:t>
      </w:r>
    </w:p>
    <w:p w14:paraId="734B1B38" w14:textId="1B47B1D9" w:rsidR="00AF5C88" w:rsidRPr="00AF5C88" w:rsidRDefault="00AF5C88" w:rsidP="00AF5C88">
      <w:pPr>
        <w:rPr>
          <w:color w:val="000000"/>
        </w:rPr>
      </w:pPr>
      <w:r w:rsidRPr="00AF5C88">
        <w:rPr>
          <w:color w:val="000000"/>
        </w:rPr>
        <w:t xml:space="preserve">could slow down the development. </w:t>
      </w:r>
    </w:p>
    <w:p w14:paraId="23603379" w14:textId="6D120275" w:rsidR="00AF5C88" w:rsidRPr="00AF5C88" w:rsidRDefault="00AF5C88" w:rsidP="00AF5C88">
      <w:pPr>
        <w:rPr>
          <w:color w:val="000000"/>
        </w:rPr>
      </w:pPr>
      <w:r w:rsidRPr="00AF5C88">
        <w:rPr>
          <w:i/>
          <w:iCs/>
          <w:color w:val="000000"/>
        </w:rPr>
        <w:t>Mitigation:</w:t>
      </w:r>
      <w:r w:rsidRPr="00AF5C88">
        <w:rPr>
          <w:color w:val="000000"/>
        </w:rPr>
        <w:t xml:space="preserve"> Use reliable components like Arduino or ESP32 and test everything on a </w:t>
      </w:r>
    </w:p>
    <w:p w14:paraId="3CA373D0" w14:textId="77777777" w:rsidR="00AF5C88" w:rsidRPr="00AF5C88" w:rsidRDefault="00AF5C88" w:rsidP="00AF5C88">
      <w:pPr>
        <w:rPr>
          <w:color w:val="000000"/>
        </w:rPr>
      </w:pPr>
      <w:r w:rsidRPr="00AF5C88">
        <w:rPr>
          <w:color w:val="000000"/>
        </w:rPr>
        <w:t xml:space="preserve">breadboard before final assembly. </w:t>
      </w:r>
    </w:p>
    <w:p w14:paraId="659EB7A5" w14:textId="5DC70D59" w:rsidR="00AF5C88" w:rsidRPr="00AF5C88" w:rsidRDefault="00AF5C88" w:rsidP="00A952BB">
      <w:pPr>
        <w:pStyle w:val="ListParagraph"/>
        <w:numPr>
          <w:ilvl w:val="0"/>
          <w:numId w:val="19"/>
        </w:numPr>
        <w:rPr>
          <w:color w:val="000000"/>
        </w:rPr>
      </w:pPr>
      <w:r w:rsidRPr="00AF5C88">
        <w:rPr>
          <w:b/>
          <w:bCs/>
          <w:color w:val="000000"/>
        </w:rPr>
        <w:t>Prototype Design Rework / Failures</w:t>
      </w:r>
      <w:r w:rsidRPr="00AF5C88">
        <w:rPr>
          <w:color w:val="000000"/>
        </w:rPr>
        <w:t xml:space="preserve"> - Parts might not fit, align properly, or work as </w:t>
      </w:r>
    </w:p>
    <w:p w14:paraId="14F820EB" w14:textId="77777777" w:rsidR="00AF5C88" w:rsidRPr="00AF5C88" w:rsidRDefault="00AF5C88" w:rsidP="00AF5C88">
      <w:pPr>
        <w:rPr>
          <w:color w:val="000000"/>
        </w:rPr>
      </w:pPr>
      <w:r w:rsidRPr="00AF5C88">
        <w:rPr>
          <w:color w:val="000000"/>
        </w:rPr>
        <w:t xml:space="preserve">intended, which could lead to wasted time in redesigning the prototype and </w:t>
      </w:r>
    </w:p>
    <w:p w14:paraId="0E138109" w14:textId="77777777" w:rsidR="00AF5C88" w:rsidRPr="00AF5C88" w:rsidRDefault="00AF5C88" w:rsidP="00AF5C88">
      <w:pPr>
        <w:rPr>
          <w:color w:val="000000"/>
        </w:rPr>
      </w:pPr>
      <w:r w:rsidRPr="00AF5C88">
        <w:rPr>
          <w:color w:val="000000"/>
        </w:rPr>
        <w:t xml:space="preserve">reordering parts, delaying project timelines. </w:t>
      </w:r>
    </w:p>
    <w:p w14:paraId="1D49E973" w14:textId="77777777" w:rsidR="00AF5C88" w:rsidRPr="00AF5C88" w:rsidRDefault="00AF5C88" w:rsidP="00AF5C88">
      <w:pPr>
        <w:rPr>
          <w:color w:val="000000"/>
        </w:rPr>
      </w:pPr>
      <w:r w:rsidRPr="00AF5C88">
        <w:rPr>
          <w:i/>
          <w:iCs/>
          <w:color w:val="000000"/>
        </w:rPr>
        <w:t>Mitigation:</w:t>
      </w:r>
      <w:r w:rsidRPr="00AF5C88">
        <w:rPr>
          <w:color w:val="000000"/>
        </w:rPr>
        <w:t xml:space="preserve"> Create quick 3D print mockups to test fit and alignment, design the </w:t>
      </w:r>
    </w:p>
    <w:p w14:paraId="378D9694" w14:textId="0F65825B" w:rsidR="00AF5C88" w:rsidRPr="00AF5C88" w:rsidRDefault="00AF5C88" w:rsidP="00AF5C88">
      <w:pPr>
        <w:rPr>
          <w:color w:val="000000"/>
        </w:rPr>
      </w:pPr>
      <w:r w:rsidRPr="00AF5C88">
        <w:rPr>
          <w:color w:val="000000"/>
        </w:rPr>
        <w:t xml:space="preserve">prototype with flexibility for adjustments, and allow time for iterative improvements </w:t>
      </w:r>
    </w:p>
    <w:p w14:paraId="4DD66F47" w14:textId="77777777" w:rsidR="00AF5C88" w:rsidRPr="00AF5C88" w:rsidRDefault="00AF5C88" w:rsidP="00AF5C88">
      <w:pPr>
        <w:rPr>
          <w:color w:val="000000"/>
        </w:rPr>
      </w:pPr>
      <w:r w:rsidRPr="00AF5C88">
        <w:rPr>
          <w:color w:val="000000"/>
        </w:rPr>
        <w:t xml:space="preserve">during development.  </w:t>
      </w:r>
    </w:p>
    <w:p w14:paraId="3677C385" w14:textId="5201AA0B" w:rsidR="00AF5C88" w:rsidRPr="00AF5C88" w:rsidRDefault="00AF5C88" w:rsidP="00A952BB">
      <w:pPr>
        <w:pStyle w:val="ListParagraph"/>
        <w:numPr>
          <w:ilvl w:val="0"/>
          <w:numId w:val="19"/>
        </w:numPr>
        <w:rPr>
          <w:color w:val="000000"/>
        </w:rPr>
      </w:pPr>
      <w:r w:rsidRPr="00AF5C88">
        <w:rPr>
          <w:b/>
          <w:bCs/>
          <w:color w:val="000000"/>
        </w:rPr>
        <w:t>Plant Growth Performance / Variation</w:t>
      </w:r>
      <w:r w:rsidRPr="00AF5C88">
        <w:rPr>
          <w:color w:val="000000"/>
        </w:rPr>
        <w:t xml:space="preserve"> - Plants may not grow as expected due to </w:t>
      </w:r>
    </w:p>
    <w:p w14:paraId="2B949F28" w14:textId="77777777" w:rsidR="00AF5C88" w:rsidRPr="00AF5C88" w:rsidRDefault="00AF5C88" w:rsidP="00AF5C88">
      <w:pPr>
        <w:rPr>
          <w:color w:val="000000"/>
        </w:rPr>
      </w:pPr>
      <w:r w:rsidRPr="00AF5C88">
        <w:rPr>
          <w:color w:val="000000"/>
        </w:rPr>
        <w:t xml:space="preserve">environmental conditions, nutrient </w:t>
      </w:r>
      <w:proofErr w:type="gramStart"/>
      <w:r w:rsidRPr="00AF5C88">
        <w:rPr>
          <w:color w:val="000000"/>
        </w:rPr>
        <w:t>availability, or</w:t>
      </w:r>
      <w:proofErr w:type="gramEnd"/>
      <w:r w:rsidRPr="00AF5C88">
        <w:rPr>
          <w:color w:val="000000"/>
        </w:rPr>
        <w:t xml:space="preserve"> lighting, giving inconsistent or </w:t>
      </w:r>
    </w:p>
    <w:p w14:paraId="7FAA9333" w14:textId="77777777" w:rsidR="00AF5C88" w:rsidRPr="00AF5C88" w:rsidRDefault="00AF5C88" w:rsidP="00AF5C88">
      <w:pPr>
        <w:rPr>
          <w:color w:val="000000"/>
        </w:rPr>
      </w:pPr>
      <w:r w:rsidRPr="00AF5C88">
        <w:rPr>
          <w:color w:val="000000"/>
        </w:rPr>
        <w:t xml:space="preserve">unreliable results that affect data collection and analysis. </w:t>
      </w:r>
    </w:p>
    <w:p w14:paraId="4DDE0B48" w14:textId="79829617" w:rsidR="00AF5C88" w:rsidRPr="00AF5C88" w:rsidRDefault="00AF5C88" w:rsidP="00AF5C88">
      <w:pPr>
        <w:rPr>
          <w:color w:val="000000"/>
        </w:rPr>
      </w:pPr>
      <w:r w:rsidRPr="00AF5C88">
        <w:rPr>
          <w:i/>
          <w:iCs/>
          <w:color w:val="000000"/>
        </w:rPr>
        <w:t>Mitigation:</w:t>
      </w:r>
      <w:r w:rsidRPr="00AF5C88">
        <w:rPr>
          <w:color w:val="000000"/>
        </w:rPr>
        <w:t xml:space="preserve"> Use multiple plants of each type, plant in batches to reduce variability, </w:t>
      </w:r>
    </w:p>
    <w:p w14:paraId="5A639774" w14:textId="77777777" w:rsidR="00AF5C88" w:rsidRPr="00AF5C88" w:rsidRDefault="00AF5C88" w:rsidP="00AF5C88">
      <w:pPr>
        <w:rPr>
          <w:color w:val="000000"/>
        </w:rPr>
      </w:pPr>
      <w:r w:rsidRPr="00AF5C88">
        <w:rPr>
          <w:color w:val="000000"/>
        </w:rPr>
        <w:t xml:space="preserve">carefully record environmental conditions for comparison, and repeat trials when </w:t>
      </w:r>
    </w:p>
    <w:p w14:paraId="39B6363A" w14:textId="0B433A4E" w:rsidR="00AF5C88" w:rsidRPr="00AF5C88" w:rsidRDefault="00AF5C88" w:rsidP="00AF5C88">
      <w:pPr>
        <w:rPr>
          <w:color w:val="000000"/>
        </w:rPr>
      </w:pPr>
      <w:r w:rsidRPr="00AF5C88">
        <w:rPr>
          <w:color w:val="000000"/>
        </w:rPr>
        <w:t xml:space="preserve">necessary to ensure data reliability.  </w:t>
      </w:r>
    </w:p>
    <w:p w14:paraId="1E4B16EE" w14:textId="5043D2DC" w:rsidR="00AF5C88" w:rsidRPr="00AF5C88" w:rsidRDefault="00AF5C88" w:rsidP="00A952BB">
      <w:pPr>
        <w:pStyle w:val="ListParagraph"/>
        <w:numPr>
          <w:ilvl w:val="0"/>
          <w:numId w:val="19"/>
        </w:numPr>
        <w:rPr>
          <w:color w:val="000000"/>
        </w:rPr>
      </w:pPr>
      <w:r w:rsidRPr="00AF5C88">
        <w:rPr>
          <w:b/>
          <w:bCs/>
          <w:color w:val="000000"/>
        </w:rPr>
        <w:t>App Integration &amp; CAD / Software Compatibility Issues</w:t>
      </w:r>
      <w:r w:rsidRPr="00AF5C88">
        <w:rPr>
          <w:color w:val="000000"/>
        </w:rPr>
        <w:t xml:space="preserve"> - The mobile or desktop </w:t>
      </w:r>
    </w:p>
    <w:p w14:paraId="41BB635B" w14:textId="4D92BF06" w:rsidR="00AF5C88" w:rsidRPr="00AF5C88" w:rsidRDefault="00AF5C88" w:rsidP="00AF5C88">
      <w:pPr>
        <w:rPr>
          <w:color w:val="000000"/>
        </w:rPr>
      </w:pPr>
      <w:r w:rsidRPr="00AF5C88">
        <w:rPr>
          <w:color w:val="000000"/>
        </w:rPr>
        <w:t xml:space="preserve">app may not display sensor data correctly, could crash, or fail to communicate with </w:t>
      </w:r>
    </w:p>
    <w:p w14:paraId="4CDF6B0E" w14:textId="77777777" w:rsidR="00AF5C88" w:rsidRPr="00AF5C88" w:rsidRDefault="00AF5C88" w:rsidP="00AF5C88">
      <w:pPr>
        <w:rPr>
          <w:color w:val="000000"/>
        </w:rPr>
      </w:pPr>
      <w:r w:rsidRPr="00AF5C88">
        <w:rPr>
          <w:color w:val="000000"/>
        </w:rPr>
        <w:t xml:space="preserve">hardware. CAD software or file compatibility issues could slow down mechanical or </w:t>
      </w:r>
    </w:p>
    <w:p w14:paraId="321ADF7D" w14:textId="7F539C68" w:rsidR="00AF5C88" w:rsidRPr="00AF5C88" w:rsidRDefault="00AF5C88" w:rsidP="00AF5C88">
      <w:pPr>
        <w:rPr>
          <w:color w:val="000000"/>
        </w:rPr>
      </w:pPr>
      <w:r w:rsidRPr="00AF5C88">
        <w:rPr>
          <w:color w:val="000000"/>
        </w:rPr>
        <w:t xml:space="preserve">electronics design and create delays in production. </w:t>
      </w:r>
    </w:p>
    <w:p w14:paraId="4BFC8B5C" w14:textId="7304290F" w:rsidR="00AF5C88" w:rsidRPr="00AF5C88" w:rsidRDefault="00AF5C88" w:rsidP="00AF5C88">
      <w:pPr>
        <w:rPr>
          <w:color w:val="000000"/>
        </w:rPr>
      </w:pPr>
      <w:r w:rsidRPr="00AF5C88">
        <w:rPr>
          <w:i/>
          <w:iCs/>
          <w:color w:val="000000"/>
        </w:rPr>
        <w:t>Mitigation:</w:t>
      </w:r>
      <w:r w:rsidRPr="00AF5C88">
        <w:rPr>
          <w:color w:val="000000"/>
        </w:rPr>
        <w:t xml:space="preserve"> Build and test a simple version of the app using sample data before </w:t>
      </w:r>
    </w:p>
    <w:p w14:paraId="327B372B" w14:textId="71CCF0DD" w:rsidR="00AF5C88" w:rsidRPr="00AF5C88" w:rsidRDefault="00AF5C88" w:rsidP="00AF5C88">
      <w:pPr>
        <w:rPr>
          <w:color w:val="000000"/>
        </w:rPr>
      </w:pPr>
      <w:r w:rsidRPr="00AF5C88">
        <w:rPr>
          <w:color w:val="000000"/>
        </w:rPr>
        <w:t xml:space="preserve">connecting it to the actual sensors, ensure CAD files are compatible with the </w:t>
      </w:r>
    </w:p>
    <w:p w14:paraId="3C0031EE" w14:textId="77777777" w:rsidR="00AF5C88" w:rsidRPr="00AF5C88" w:rsidRDefault="00AF5C88" w:rsidP="00AF5C88">
      <w:pPr>
        <w:rPr>
          <w:color w:val="000000"/>
        </w:rPr>
      </w:pPr>
      <w:r w:rsidRPr="00AF5C88">
        <w:rPr>
          <w:color w:val="000000"/>
        </w:rPr>
        <w:t xml:space="preserve">chosen 3D printers and fabrication tools, and validate workflows early in the </w:t>
      </w:r>
    </w:p>
    <w:p w14:paraId="6E8851F9" w14:textId="77777777" w:rsidR="00AF5C88" w:rsidRPr="00AF5C88" w:rsidRDefault="00AF5C88" w:rsidP="00AF5C88">
      <w:pPr>
        <w:rPr>
          <w:color w:val="000000"/>
        </w:rPr>
      </w:pPr>
      <w:r w:rsidRPr="00AF5C88">
        <w:rPr>
          <w:color w:val="000000"/>
        </w:rPr>
        <w:t xml:space="preserve">development cycle.  </w:t>
      </w:r>
    </w:p>
    <w:p w14:paraId="7EBDA77A" w14:textId="4F46F4E8" w:rsidR="00AF5C88" w:rsidRPr="00AF5C88" w:rsidRDefault="00AF5C88" w:rsidP="00A952BB">
      <w:pPr>
        <w:pStyle w:val="ListParagraph"/>
        <w:numPr>
          <w:ilvl w:val="0"/>
          <w:numId w:val="19"/>
        </w:numPr>
        <w:rPr>
          <w:color w:val="000000"/>
        </w:rPr>
      </w:pPr>
      <w:r w:rsidRPr="00AF5C88">
        <w:rPr>
          <w:b/>
          <w:bCs/>
          <w:color w:val="000000"/>
        </w:rPr>
        <w:t>IoT / Connectivity Issues</w:t>
      </w:r>
      <w:r w:rsidRPr="00AF5C88">
        <w:rPr>
          <w:color w:val="000000"/>
        </w:rPr>
        <w:t xml:space="preserve"> - Sensors or pods may fail to transmit data to the app due </w:t>
      </w:r>
    </w:p>
    <w:p w14:paraId="4CCEF46C" w14:textId="77777777" w:rsidR="00AF5C88" w:rsidRPr="00AF5C88" w:rsidRDefault="00AF5C88" w:rsidP="00AF5C88">
      <w:pPr>
        <w:rPr>
          <w:color w:val="000000"/>
        </w:rPr>
      </w:pPr>
      <w:r w:rsidRPr="00AF5C88">
        <w:rPr>
          <w:color w:val="000000"/>
        </w:rPr>
        <w:t xml:space="preserve">to Wi-Fi or IoT connectivity issues, causing gaps in monitoring, delayed feedback, or </w:t>
      </w:r>
    </w:p>
    <w:p w14:paraId="3A83ABE0" w14:textId="77777777" w:rsidR="00AF5C88" w:rsidRPr="00AF5C88" w:rsidRDefault="00AF5C88" w:rsidP="00AF5C88">
      <w:pPr>
        <w:rPr>
          <w:color w:val="000000"/>
        </w:rPr>
      </w:pPr>
      <w:r w:rsidRPr="00AF5C88">
        <w:rPr>
          <w:color w:val="000000"/>
        </w:rPr>
        <w:t xml:space="preserve">incorrect automation. </w:t>
      </w:r>
    </w:p>
    <w:p w14:paraId="686585A4" w14:textId="77777777" w:rsidR="00AF5C88" w:rsidRPr="00AF5C88" w:rsidRDefault="00AF5C88" w:rsidP="00AF5C88">
      <w:pPr>
        <w:rPr>
          <w:color w:val="000000"/>
        </w:rPr>
      </w:pPr>
      <w:r w:rsidRPr="00AF5C88">
        <w:rPr>
          <w:i/>
          <w:iCs/>
          <w:color w:val="000000"/>
        </w:rPr>
        <w:t>Mitigation:</w:t>
      </w:r>
      <w:r w:rsidRPr="00AF5C88">
        <w:rPr>
          <w:color w:val="000000"/>
        </w:rPr>
        <w:t xml:space="preserve"> Test network reliability under different conditions, implement fallback </w:t>
      </w:r>
    </w:p>
    <w:p w14:paraId="19C4D98B" w14:textId="3CF53ECB" w:rsidR="00AF5C88" w:rsidRPr="00AF5C88" w:rsidRDefault="00AF5C88" w:rsidP="00AF5C88">
      <w:pPr>
        <w:rPr>
          <w:color w:val="000000"/>
        </w:rPr>
      </w:pPr>
      <w:r w:rsidRPr="00AF5C88">
        <w:rPr>
          <w:color w:val="000000"/>
        </w:rPr>
        <w:t xml:space="preserve">local data storage, monitor connections continuously, and optimize firmware to </w:t>
      </w:r>
    </w:p>
    <w:p w14:paraId="2FDA71BA" w14:textId="77777777" w:rsidR="00AF5C88" w:rsidRPr="00AF5C88" w:rsidRDefault="00AF5C88" w:rsidP="00AF5C88">
      <w:pPr>
        <w:rPr>
          <w:color w:val="000000"/>
        </w:rPr>
      </w:pPr>
      <w:r w:rsidRPr="00AF5C88">
        <w:rPr>
          <w:color w:val="000000"/>
        </w:rPr>
        <w:t xml:space="preserve">handle intermittent connectivity.  </w:t>
      </w:r>
    </w:p>
    <w:p w14:paraId="6A49CA4E" w14:textId="0B24D80F" w:rsidR="00AF5C88" w:rsidRPr="00AF5C88" w:rsidRDefault="00AF5C88" w:rsidP="00A952BB">
      <w:pPr>
        <w:pStyle w:val="ListParagraph"/>
        <w:numPr>
          <w:ilvl w:val="0"/>
          <w:numId w:val="19"/>
        </w:numPr>
        <w:rPr>
          <w:color w:val="000000"/>
        </w:rPr>
      </w:pPr>
      <w:r w:rsidRPr="00AF5C88">
        <w:rPr>
          <w:b/>
          <w:bCs/>
          <w:color w:val="000000"/>
        </w:rPr>
        <w:t>User Testing / UX Problems</w:t>
      </w:r>
      <w:r w:rsidRPr="00AF5C88">
        <w:rPr>
          <w:color w:val="000000"/>
        </w:rPr>
        <w:t xml:space="preserve"> - The app interface or pod setup may be confusing, </w:t>
      </w:r>
    </w:p>
    <w:p w14:paraId="2BE2F518" w14:textId="77777777" w:rsidR="00AF5C88" w:rsidRPr="00AF5C88" w:rsidRDefault="00AF5C88" w:rsidP="00AF5C88">
      <w:pPr>
        <w:rPr>
          <w:color w:val="000000"/>
        </w:rPr>
      </w:pPr>
      <w:r w:rsidRPr="00AF5C88">
        <w:rPr>
          <w:color w:val="000000"/>
        </w:rPr>
        <w:t xml:space="preserve">leading to errors or frustration among users, which could reduce adoption, </w:t>
      </w:r>
    </w:p>
    <w:p w14:paraId="3CE15CA1" w14:textId="77777777" w:rsidR="00AF5C88" w:rsidRPr="00AF5C88" w:rsidRDefault="00AF5C88" w:rsidP="00AF5C88">
      <w:pPr>
        <w:rPr>
          <w:color w:val="000000"/>
        </w:rPr>
      </w:pPr>
      <w:r w:rsidRPr="00AF5C88">
        <w:rPr>
          <w:color w:val="000000"/>
        </w:rPr>
        <w:t xml:space="preserve">satisfaction, or effectiveness of the prototype. </w:t>
      </w:r>
    </w:p>
    <w:p w14:paraId="2CAB6E32" w14:textId="77777777" w:rsidR="00AF5C88" w:rsidRPr="00AF5C88" w:rsidRDefault="00AF5C88" w:rsidP="00AF5C88">
      <w:pPr>
        <w:rPr>
          <w:color w:val="000000"/>
        </w:rPr>
      </w:pPr>
      <w:r w:rsidRPr="00AF5C88">
        <w:rPr>
          <w:i/>
          <w:iCs/>
          <w:color w:val="000000"/>
        </w:rPr>
        <w:t>Mitigation:</w:t>
      </w:r>
      <w:r w:rsidRPr="00AF5C88">
        <w:rPr>
          <w:color w:val="000000"/>
        </w:rPr>
        <w:t xml:space="preserve"> Conduct early and frequent testing with classmates, friends, or target </w:t>
      </w:r>
    </w:p>
    <w:p w14:paraId="47AF489C" w14:textId="77777777" w:rsidR="00AF5C88" w:rsidRPr="00AF5C88" w:rsidRDefault="00AF5C88" w:rsidP="00AF5C88">
      <w:pPr>
        <w:rPr>
          <w:color w:val="000000"/>
        </w:rPr>
      </w:pPr>
      <w:r w:rsidRPr="00AF5C88">
        <w:rPr>
          <w:color w:val="000000"/>
        </w:rPr>
        <w:t xml:space="preserve">users, gather detailed feedback, and iteratively improve both the physical pod and </w:t>
      </w:r>
    </w:p>
    <w:p w14:paraId="2A815759" w14:textId="77777777" w:rsidR="00AF5C88" w:rsidRPr="00AF5C88" w:rsidRDefault="00AF5C88" w:rsidP="00AF5C88">
      <w:pPr>
        <w:rPr>
          <w:color w:val="000000"/>
        </w:rPr>
      </w:pPr>
      <w:r w:rsidRPr="00AF5C88">
        <w:rPr>
          <w:color w:val="000000"/>
        </w:rPr>
        <w:t xml:space="preserve">the app interface based on real-world testing.  </w:t>
      </w:r>
    </w:p>
    <w:p w14:paraId="3F00C088" w14:textId="0A7FD8CE" w:rsidR="00AF5C88" w:rsidRPr="00AF5C88" w:rsidRDefault="00AF5C88" w:rsidP="00A952BB">
      <w:pPr>
        <w:pStyle w:val="ListParagraph"/>
        <w:numPr>
          <w:ilvl w:val="0"/>
          <w:numId w:val="19"/>
        </w:numPr>
        <w:rPr>
          <w:color w:val="000000"/>
        </w:rPr>
      </w:pPr>
      <w:r w:rsidRPr="00AF5C88">
        <w:rPr>
          <w:b/>
          <w:bCs/>
          <w:color w:val="000000"/>
        </w:rPr>
        <w:t>Budget Overrun</w:t>
      </w:r>
      <w:r w:rsidRPr="00AF5C88">
        <w:rPr>
          <w:color w:val="000000"/>
        </w:rPr>
        <w:t xml:space="preserve"> - Expenses could exceed the planned budget due to unforeseen </w:t>
      </w:r>
    </w:p>
    <w:p w14:paraId="1AE6FB06" w14:textId="77777777" w:rsidR="00AF5C88" w:rsidRPr="00AF5C88" w:rsidRDefault="00AF5C88" w:rsidP="00AF5C88">
      <w:pPr>
        <w:rPr>
          <w:color w:val="000000"/>
        </w:rPr>
      </w:pPr>
      <w:r w:rsidRPr="00AF5C88">
        <w:rPr>
          <w:color w:val="000000"/>
        </w:rPr>
        <w:t xml:space="preserve">costs for sensors, electronics, fabrication, or plant materials, which may </w:t>
      </w:r>
    </w:p>
    <w:p w14:paraId="2A38D1F3" w14:textId="77777777" w:rsidR="00AF5C88" w:rsidRPr="00AF5C88" w:rsidRDefault="00AF5C88" w:rsidP="00AF5C88">
      <w:pPr>
        <w:rPr>
          <w:color w:val="000000"/>
        </w:rPr>
      </w:pPr>
      <w:r w:rsidRPr="00AF5C88">
        <w:rPr>
          <w:color w:val="000000"/>
        </w:rPr>
        <w:t xml:space="preserve">compromise the project scope or quality. </w:t>
      </w:r>
    </w:p>
    <w:p w14:paraId="60DB16AA" w14:textId="77777777" w:rsidR="00AF5C88" w:rsidRPr="00AF5C88" w:rsidRDefault="00AF5C88" w:rsidP="00AF5C88">
      <w:pPr>
        <w:rPr>
          <w:color w:val="000000"/>
        </w:rPr>
      </w:pPr>
      <w:r w:rsidRPr="00AF5C88">
        <w:rPr>
          <w:i/>
          <w:iCs/>
          <w:color w:val="000000"/>
        </w:rPr>
        <w:lastRenderedPageBreak/>
        <w:t>Mitigation:</w:t>
      </w:r>
      <w:r w:rsidRPr="00AF5C88">
        <w:rPr>
          <w:color w:val="000000"/>
        </w:rPr>
        <w:t xml:space="preserve"> Track all spending carefully, prioritize essential components, establish </w:t>
      </w:r>
    </w:p>
    <w:p w14:paraId="50016B39" w14:textId="77777777" w:rsidR="00AF5C88" w:rsidRPr="00AF5C88" w:rsidRDefault="00AF5C88" w:rsidP="00AF5C88">
      <w:pPr>
        <w:rPr>
          <w:color w:val="000000"/>
        </w:rPr>
      </w:pPr>
      <w:r w:rsidRPr="00AF5C88">
        <w:rPr>
          <w:color w:val="000000"/>
        </w:rPr>
        <w:t xml:space="preserve">contingency funds for unexpected costs, and make cost-effective decisions while </w:t>
      </w:r>
    </w:p>
    <w:p w14:paraId="617B4006" w14:textId="77777777" w:rsidR="00AF5C88" w:rsidRPr="00AF5C88" w:rsidRDefault="00AF5C88" w:rsidP="00AF5C88">
      <w:pPr>
        <w:rPr>
          <w:color w:val="000000"/>
        </w:rPr>
      </w:pPr>
      <w:r w:rsidRPr="00AF5C88">
        <w:rPr>
          <w:color w:val="000000"/>
        </w:rPr>
        <w:t xml:space="preserve">maintaining project goals.  </w:t>
      </w:r>
    </w:p>
    <w:p w14:paraId="5054099C" w14:textId="0DFE6D29" w:rsidR="00AF5C88" w:rsidRPr="00AF5C88" w:rsidRDefault="00AF5C88" w:rsidP="00A952BB">
      <w:pPr>
        <w:pStyle w:val="ListParagraph"/>
        <w:numPr>
          <w:ilvl w:val="0"/>
          <w:numId w:val="19"/>
        </w:numPr>
        <w:rPr>
          <w:color w:val="000000"/>
        </w:rPr>
      </w:pPr>
      <w:r w:rsidRPr="00AF5C88">
        <w:rPr>
          <w:b/>
          <w:bCs/>
          <w:color w:val="000000"/>
        </w:rPr>
        <w:t>Data loss or sensor logging issues</w:t>
      </w:r>
      <w:r w:rsidRPr="00AF5C88">
        <w:rPr>
          <w:color w:val="000000"/>
        </w:rPr>
        <w:t xml:space="preserve"> - If the system crashes or data isn’t saved </w:t>
      </w:r>
    </w:p>
    <w:p w14:paraId="430180EF" w14:textId="77777777" w:rsidR="00AF5C88" w:rsidRPr="00AF5C88" w:rsidRDefault="00AF5C88" w:rsidP="00AF5C88">
      <w:pPr>
        <w:rPr>
          <w:color w:val="000000"/>
        </w:rPr>
      </w:pPr>
      <w:r w:rsidRPr="00AF5C88">
        <w:rPr>
          <w:color w:val="000000"/>
        </w:rPr>
        <w:t xml:space="preserve">properly, it could affect analysis. </w:t>
      </w:r>
    </w:p>
    <w:p w14:paraId="2BBC33CE" w14:textId="77777777" w:rsidR="00AF5C88" w:rsidRPr="00AF5C88" w:rsidRDefault="00AF5C88" w:rsidP="00AF5C88">
      <w:pPr>
        <w:rPr>
          <w:color w:val="000000"/>
        </w:rPr>
      </w:pPr>
      <w:r w:rsidRPr="00AF5C88">
        <w:rPr>
          <w:i/>
          <w:iCs/>
          <w:color w:val="000000"/>
        </w:rPr>
        <w:t>Mitigation:</w:t>
      </w:r>
      <w:r w:rsidRPr="00AF5C88">
        <w:rPr>
          <w:color w:val="000000"/>
        </w:rPr>
        <w:t xml:space="preserve"> Enable local backups on the device and export data regularly (like CSV </w:t>
      </w:r>
    </w:p>
    <w:p w14:paraId="6E1C3DA6" w14:textId="77777777" w:rsidR="00AF5C88" w:rsidRPr="00AF5C88" w:rsidRDefault="00AF5C88" w:rsidP="00AF5C88">
      <w:pPr>
        <w:rPr>
          <w:color w:val="000000"/>
        </w:rPr>
      </w:pPr>
      <w:r w:rsidRPr="00AF5C88">
        <w:rPr>
          <w:color w:val="000000"/>
        </w:rPr>
        <w:t xml:space="preserve">files). </w:t>
      </w:r>
    </w:p>
    <w:p w14:paraId="4C760503" w14:textId="722BD788" w:rsidR="00AF5C88" w:rsidRPr="00AF5C88" w:rsidRDefault="00AF5C88" w:rsidP="00A952BB">
      <w:pPr>
        <w:pStyle w:val="ListParagraph"/>
        <w:numPr>
          <w:ilvl w:val="0"/>
          <w:numId w:val="19"/>
        </w:numPr>
        <w:rPr>
          <w:color w:val="000000"/>
        </w:rPr>
      </w:pPr>
      <w:r w:rsidRPr="00AF5C88">
        <w:rPr>
          <w:b/>
          <w:bCs/>
          <w:color w:val="000000"/>
        </w:rPr>
        <w:t>Team member unavailability</w:t>
      </w:r>
      <w:r w:rsidRPr="00AF5C88">
        <w:rPr>
          <w:color w:val="000000"/>
        </w:rPr>
        <w:t xml:space="preserve"> - Illness or scheduling conflicts might cause delays. </w:t>
      </w:r>
    </w:p>
    <w:p w14:paraId="66AB19BB" w14:textId="77777777" w:rsidR="00AF5C88" w:rsidRPr="00AF5C88" w:rsidRDefault="00AF5C88" w:rsidP="00AF5C88">
      <w:pPr>
        <w:rPr>
          <w:color w:val="000000"/>
        </w:rPr>
      </w:pPr>
      <w:r w:rsidRPr="00AF5C88">
        <w:rPr>
          <w:i/>
          <w:iCs/>
          <w:color w:val="000000"/>
        </w:rPr>
        <w:t>Mitigation:</w:t>
      </w:r>
      <w:r w:rsidRPr="00AF5C88">
        <w:rPr>
          <w:color w:val="000000"/>
        </w:rPr>
        <w:t xml:space="preserve"> Keep </w:t>
      </w:r>
      <w:proofErr w:type="gramStart"/>
      <w:r w:rsidRPr="00AF5C88">
        <w:rPr>
          <w:color w:val="000000"/>
        </w:rPr>
        <w:t>shared</w:t>
      </w:r>
      <w:proofErr w:type="gramEnd"/>
      <w:r w:rsidRPr="00AF5C88">
        <w:rPr>
          <w:color w:val="000000"/>
        </w:rPr>
        <w:t xml:space="preserve"> documentation, cross-train teammates, and leave buffer </w:t>
      </w:r>
    </w:p>
    <w:p w14:paraId="1B9F6103" w14:textId="4D070C60" w:rsidR="00B16052" w:rsidRDefault="00AF5C88" w:rsidP="00AF5C88">
      <w:pPr>
        <w:rPr>
          <w:color w:val="000000"/>
        </w:rPr>
      </w:pPr>
      <w:r w:rsidRPr="00AF5C88">
        <w:rPr>
          <w:color w:val="000000"/>
        </w:rPr>
        <w:t>time in the project schedule.</w:t>
      </w:r>
    </w:p>
    <w:p w14:paraId="43E20F30" w14:textId="77777777" w:rsidR="00B16052" w:rsidRDefault="00B16052" w:rsidP="00B16052">
      <w:pPr>
        <w:rPr>
          <w:color w:val="000000"/>
        </w:rPr>
      </w:pPr>
    </w:p>
    <w:p w14:paraId="526D8638" w14:textId="77777777" w:rsidR="00B16052" w:rsidRPr="00B16052" w:rsidRDefault="00B16052" w:rsidP="00B16052">
      <w:pPr>
        <w:rPr>
          <w:color w:val="000000"/>
        </w:rPr>
      </w:pPr>
    </w:p>
    <w:p w14:paraId="0705FA20" w14:textId="13121CDF" w:rsidR="00B16052" w:rsidRPr="00B16052" w:rsidRDefault="00B16052" w:rsidP="00813B96">
      <w:pPr>
        <w:pStyle w:val="ListParagraph"/>
        <w:numPr>
          <w:ilvl w:val="0"/>
          <w:numId w:val="17"/>
        </w:numPr>
        <w:rPr>
          <w:b/>
          <w:color w:val="000000"/>
        </w:rPr>
      </w:pPr>
      <w:r w:rsidRPr="00B16052">
        <w:rPr>
          <w:b/>
          <w:color w:val="000000"/>
        </w:rPr>
        <w:t>Qualitative Risk Analysis</w:t>
      </w:r>
      <w:r w:rsidR="004D4C6D">
        <w:rPr>
          <w:b/>
          <w:color w:val="000000"/>
        </w:rPr>
        <w:t xml:space="preserve"> (</w:t>
      </w:r>
      <w:proofErr w:type="gramStart"/>
      <w:r w:rsidR="004D4C6D">
        <w:rPr>
          <w:b/>
          <w:color w:val="000000"/>
        </w:rPr>
        <w:t>include</w:t>
      </w:r>
      <w:proofErr w:type="gramEnd"/>
      <w:r w:rsidR="00EA7586">
        <w:rPr>
          <w:b/>
          <w:color w:val="000000"/>
        </w:rPr>
        <w:t xml:space="preserve"> a</w:t>
      </w:r>
      <w:r w:rsidR="004D4C6D">
        <w:rPr>
          <w:b/>
          <w:color w:val="000000"/>
        </w:rPr>
        <w:t xml:space="preserve"> Risk Matrix)</w:t>
      </w:r>
    </w:p>
    <w:p w14:paraId="4A766E08" w14:textId="77777777" w:rsidR="00B16052" w:rsidRDefault="00B16052" w:rsidP="00B16052">
      <w:pPr>
        <w:rPr>
          <w:color w:val="000000"/>
        </w:rPr>
      </w:pPr>
    </w:p>
    <w:p w14:paraId="459CAFC5" w14:textId="77777777" w:rsidR="002A6025" w:rsidRPr="002A6025" w:rsidRDefault="002A6025" w:rsidP="002A6025">
      <w:pPr>
        <w:ind w:firstLine="360"/>
        <w:rPr>
          <w:color w:val="000000"/>
        </w:rPr>
      </w:pPr>
      <w:r w:rsidRPr="002A6025">
        <w:rPr>
          <w:color w:val="000000"/>
        </w:rPr>
        <w:t>The objective of conducting qualitative risk analysis in our project is to ensure that all project members are prepared and aware of the potential risks that could impact our design, testing, and delivery schedule. This analysis allows the team to evaluate each identified risk based on its likelihood and impact, helping prioritize which ones need the most attention or mitigation planning.  </w:t>
      </w:r>
    </w:p>
    <w:p w14:paraId="270FF99A" w14:textId="77777777" w:rsidR="002A6025" w:rsidRPr="002A6025" w:rsidRDefault="002A6025" w:rsidP="002A6025">
      <w:pPr>
        <w:ind w:firstLine="360"/>
        <w:rPr>
          <w:color w:val="000000"/>
        </w:rPr>
      </w:pPr>
      <w:r w:rsidRPr="002A6025">
        <w:rPr>
          <w:color w:val="000000"/>
        </w:rPr>
        <w:t>We are using a 5x5 risk matrix to evaluate and visualize the qualitative risk levels for our top ten project risks. This matrix helps the team understand and contextualize the likelihood and consequences of each risk throughout the 12-week project timeline. Each risk was assessed collaboratively based on project scope, available resources, and technical complexity. </w:t>
      </w:r>
    </w:p>
    <w:p w14:paraId="3C680D76" w14:textId="77777777" w:rsidR="00B16052" w:rsidRDefault="00B16052" w:rsidP="00B16052">
      <w:pPr>
        <w:rPr>
          <w:color w:val="000000"/>
        </w:rPr>
      </w:pPr>
    </w:p>
    <w:p w14:paraId="2751AE51" w14:textId="53FE8946" w:rsidR="00A952BB" w:rsidRPr="00A952BB" w:rsidRDefault="00A952BB" w:rsidP="00A952BB">
      <w:pPr>
        <w:rPr>
          <w:color w:val="000000"/>
        </w:rPr>
      </w:pPr>
      <w:r w:rsidRPr="00A952BB">
        <w:rPr>
          <w:color w:val="000000"/>
        </w:rPr>
        <w:drawing>
          <wp:inline distT="0" distB="0" distL="0" distR="0" wp14:anchorId="578513B3" wp14:editId="20C6846F">
            <wp:extent cx="5943600" cy="2893060"/>
            <wp:effectExtent l="0" t="0" r="0" b="2540"/>
            <wp:docPr id="110988766" name="Picture 3" descr="A chart with red green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8766" name="Picture 3" descr="A chart with red green and yellow squar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93060"/>
                    </a:xfrm>
                    <a:prstGeom prst="rect">
                      <a:avLst/>
                    </a:prstGeom>
                    <a:noFill/>
                    <a:ln>
                      <a:noFill/>
                    </a:ln>
                  </pic:spPr>
                </pic:pic>
              </a:graphicData>
            </a:graphic>
          </wp:inline>
        </w:drawing>
      </w:r>
    </w:p>
    <w:p w14:paraId="0BB9DA54" w14:textId="77777777" w:rsidR="00A952BB" w:rsidRDefault="00A952BB" w:rsidP="00B16052">
      <w:pPr>
        <w:rPr>
          <w:color w:val="000000"/>
        </w:rPr>
      </w:pPr>
    </w:p>
    <w:p w14:paraId="5A56107E" w14:textId="77777777" w:rsidR="00AF5C88" w:rsidRDefault="00AF5C88" w:rsidP="00B16052">
      <w:pPr>
        <w:rPr>
          <w:color w:val="000000"/>
        </w:rPr>
      </w:pPr>
    </w:p>
    <w:p w14:paraId="16566F1A" w14:textId="77777777" w:rsidR="00AF5C88" w:rsidRDefault="00AF5C88" w:rsidP="00B16052">
      <w:pPr>
        <w:rPr>
          <w:color w:val="000000"/>
        </w:rPr>
      </w:pPr>
    </w:p>
    <w:p w14:paraId="0A45521F" w14:textId="77777777" w:rsidR="00B16052" w:rsidRDefault="00B16052" w:rsidP="00B16052">
      <w:pPr>
        <w:rPr>
          <w:color w:val="000000"/>
        </w:rPr>
      </w:pPr>
    </w:p>
    <w:p w14:paraId="6FEBCA63" w14:textId="77777777" w:rsidR="00AE384B" w:rsidRDefault="00AE384B" w:rsidP="00B16052">
      <w:pPr>
        <w:rPr>
          <w:color w:val="000000"/>
        </w:rPr>
      </w:pPr>
    </w:p>
    <w:p w14:paraId="1BC0C5A9" w14:textId="77777777" w:rsidR="00A952BB" w:rsidRDefault="00A952BB" w:rsidP="00B16052">
      <w:pPr>
        <w:rPr>
          <w:color w:val="000000"/>
        </w:rPr>
      </w:pPr>
    </w:p>
    <w:p w14:paraId="7ED93890" w14:textId="5BEC6D0D" w:rsidR="00B16052" w:rsidRPr="00AF5C88" w:rsidRDefault="00B16052" w:rsidP="00B16052">
      <w:pPr>
        <w:pStyle w:val="ListParagraph"/>
        <w:numPr>
          <w:ilvl w:val="0"/>
          <w:numId w:val="17"/>
        </w:numPr>
        <w:rPr>
          <w:b/>
          <w:color w:val="000000"/>
        </w:rPr>
      </w:pPr>
      <w:r w:rsidRPr="00AF5C88">
        <w:rPr>
          <w:b/>
          <w:color w:val="000000"/>
        </w:rPr>
        <w:lastRenderedPageBreak/>
        <w:t>Quantitative Risk Analysis</w:t>
      </w:r>
      <w:r w:rsidR="004D4C6D" w:rsidRPr="00AF5C88">
        <w:rPr>
          <w:b/>
          <w:color w:val="000000"/>
        </w:rPr>
        <w:t xml:space="preserve"> (</w:t>
      </w:r>
      <w:proofErr w:type="gramStart"/>
      <w:r w:rsidR="004D4C6D" w:rsidRPr="00AF5C88">
        <w:rPr>
          <w:b/>
          <w:color w:val="000000"/>
        </w:rPr>
        <w:t>calculate</w:t>
      </w:r>
      <w:proofErr w:type="gramEnd"/>
      <w:r w:rsidR="004D4C6D" w:rsidRPr="00AF5C88">
        <w:rPr>
          <w:b/>
          <w:color w:val="000000"/>
        </w:rPr>
        <w:t xml:space="preserve"> the </w:t>
      </w:r>
      <w:r w:rsidR="00EA7586" w:rsidRPr="00AF5C88">
        <w:rPr>
          <w:b/>
          <w:color w:val="000000"/>
        </w:rPr>
        <w:t>FMEA</w:t>
      </w:r>
      <w:r w:rsidR="00D740AF" w:rsidRPr="00AF5C88">
        <w:rPr>
          <w:b/>
          <w:color w:val="000000"/>
        </w:rPr>
        <w:t xml:space="preserve"> RPN</w:t>
      </w:r>
      <w:r w:rsidR="00EA7586" w:rsidRPr="00AF5C88">
        <w:rPr>
          <w:b/>
          <w:color w:val="000000"/>
        </w:rPr>
        <w:t>)</w:t>
      </w:r>
    </w:p>
    <w:p w14:paraId="3D9C1D85" w14:textId="77BCC8A8" w:rsidR="00B16052" w:rsidRPr="00B16052" w:rsidRDefault="00AF5C88" w:rsidP="00AF5C88">
      <w:pPr>
        <w:jc w:val="center"/>
        <w:rPr>
          <w:color w:val="000000"/>
        </w:rPr>
      </w:pPr>
      <w:r w:rsidRPr="00AF5C88">
        <w:rPr>
          <w:color w:val="000000"/>
        </w:rPr>
        <w:drawing>
          <wp:inline distT="0" distB="0" distL="0" distR="0" wp14:anchorId="206ABAC9" wp14:editId="77C43319">
            <wp:extent cx="4811486" cy="6793426"/>
            <wp:effectExtent l="0" t="0" r="8255" b="7620"/>
            <wp:docPr id="826378542"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8542" name="Picture 1" descr="A document with text and numbers&#10;&#10;AI-generated content may be incorrect."/>
                    <pic:cNvPicPr/>
                  </pic:nvPicPr>
                  <pic:blipFill>
                    <a:blip r:embed="rId14"/>
                    <a:stretch>
                      <a:fillRect/>
                    </a:stretch>
                  </pic:blipFill>
                  <pic:spPr>
                    <a:xfrm>
                      <a:off x="0" y="0"/>
                      <a:ext cx="4811486" cy="6793426"/>
                    </a:xfrm>
                    <a:prstGeom prst="rect">
                      <a:avLst/>
                    </a:prstGeom>
                  </pic:spPr>
                </pic:pic>
              </a:graphicData>
            </a:graphic>
          </wp:inline>
        </w:drawing>
      </w:r>
    </w:p>
    <w:p w14:paraId="124C8412" w14:textId="77777777" w:rsidR="00AF5C88" w:rsidRDefault="00AF5C88" w:rsidP="00B35114">
      <w:pPr>
        <w:pStyle w:val="Body"/>
        <w:rPr>
          <w:rFonts w:ascii="Times New Roman" w:hAnsi="Times New Roman" w:cs="Times New Roman"/>
          <w:color w:val="000000" w:themeColor="text1"/>
          <w:sz w:val="24"/>
          <w:szCs w:val="24"/>
        </w:rPr>
      </w:pPr>
    </w:p>
    <w:p w14:paraId="3A2B489C" w14:textId="4B2C4EFB" w:rsidR="00CB4269" w:rsidRPr="00CB4269" w:rsidRDefault="00AF5C88" w:rsidP="00B35114">
      <w:pPr>
        <w:pStyle w:val="Body"/>
        <w:rPr>
          <w:rFonts w:ascii="Times New Roman" w:hAnsi="Times New Roman" w:cs="Times New Roman"/>
          <w:color w:val="000000" w:themeColor="text1"/>
          <w:sz w:val="24"/>
          <w:szCs w:val="24"/>
        </w:rPr>
      </w:pPr>
      <w:r w:rsidRPr="00AF5C88">
        <w:rPr>
          <w:rFonts w:ascii="Times New Roman" w:hAnsi="Times New Roman" w:cs="Times New Roman"/>
          <w:color w:val="000000" w:themeColor="text1"/>
          <w:sz w:val="24"/>
          <w:szCs w:val="24"/>
        </w:rPr>
        <w:t xml:space="preserve">The higher RPNs for the risks like prototype redesign/rework (210), </w:t>
      </w:r>
      <w:r w:rsidRPr="00AF5C88">
        <w:rPr>
          <w:rFonts w:ascii="Times New Roman" w:hAnsi="Times New Roman" w:cs="Times New Roman"/>
          <w:color w:val="000000" w:themeColor="text1"/>
          <w:sz w:val="24"/>
          <w:szCs w:val="24"/>
        </w:rPr>
        <w:br/>
        <w:t xml:space="preserve">Connectivity Issues (192), app integration failure (175) are the critical </w:t>
      </w:r>
      <w:r w:rsidRPr="00AF5C88">
        <w:rPr>
          <w:rFonts w:ascii="Times New Roman" w:hAnsi="Times New Roman" w:cs="Times New Roman"/>
          <w:color w:val="000000" w:themeColor="text1"/>
          <w:sz w:val="24"/>
          <w:szCs w:val="24"/>
        </w:rPr>
        <w:br/>
        <w:t xml:space="preserve">areas to focus on the mitigation efforts on. This combined analysis </w:t>
      </w:r>
      <w:r w:rsidRPr="00AF5C88">
        <w:rPr>
          <w:rFonts w:ascii="Times New Roman" w:hAnsi="Times New Roman" w:cs="Times New Roman"/>
          <w:color w:val="000000" w:themeColor="text1"/>
          <w:sz w:val="24"/>
          <w:szCs w:val="24"/>
        </w:rPr>
        <w:br/>
        <w:t xml:space="preserve">provides </w:t>
      </w:r>
      <w:proofErr w:type="gramStart"/>
      <w:r w:rsidRPr="00AF5C88">
        <w:rPr>
          <w:rFonts w:ascii="Times New Roman" w:hAnsi="Times New Roman" w:cs="Times New Roman"/>
          <w:color w:val="000000" w:themeColor="text1"/>
          <w:sz w:val="24"/>
          <w:szCs w:val="24"/>
        </w:rPr>
        <w:t>a comprehensive</w:t>
      </w:r>
      <w:proofErr w:type="gramEnd"/>
      <w:r w:rsidRPr="00AF5C88">
        <w:rPr>
          <w:rFonts w:ascii="Times New Roman" w:hAnsi="Times New Roman" w:cs="Times New Roman"/>
          <w:color w:val="000000" w:themeColor="text1"/>
          <w:sz w:val="24"/>
          <w:szCs w:val="24"/>
        </w:rPr>
        <w:t xml:space="preserve"> risk </w:t>
      </w:r>
      <w:proofErr w:type="gramStart"/>
      <w:r w:rsidRPr="00AF5C88">
        <w:rPr>
          <w:rFonts w:ascii="Times New Roman" w:hAnsi="Times New Roman" w:cs="Times New Roman"/>
          <w:color w:val="000000" w:themeColor="text1"/>
          <w:sz w:val="24"/>
          <w:szCs w:val="24"/>
        </w:rPr>
        <w:t>preparedness</w:t>
      </w:r>
      <w:proofErr w:type="gramEnd"/>
      <w:r w:rsidRPr="00AF5C88">
        <w:rPr>
          <w:rFonts w:ascii="Times New Roman" w:hAnsi="Times New Roman" w:cs="Times New Roman"/>
          <w:color w:val="000000" w:themeColor="text1"/>
          <w:sz w:val="24"/>
          <w:szCs w:val="24"/>
        </w:rPr>
        <w:t xml:space="preserve"> and informed allocation of </w:t>
      </w:r>
      <w:r w:rsidRPr="00AF5C88">
        <w:rPr>
          <w:rFonts w:ascii="Times New Roman" w:hAnsi="Times New Roman" w:cs="Times New Roman"/>
          <w:color w:val="000000" w:themeColor="text1"/>
          <w:sz w:val="24"/>
          <w:szCs w:val="24"/>
        </w:rPr>
        <w:br/>
        <w:t>resources to reduce the overall project risks.</w:t>
      </w:r>
    </w:p>
    <w:sectPr w:rsidR="00CB4269" w:rsidRPr="00CB4269" w:rsidSect="00091DA9">
      <w:headerReference w:type="default" r:id="rId15"/>
      <w:footerReference w:type="even" r:id="rId16"/>
      <w:footerReference w:type="default" r:id="rId17"/>
      <w:pgSz w:w="12240" w:h="15840"/>
      <w:pgMar w:top="1440" w:right="1440" w:bottom="1440" w:left="1440"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FF81" w14:textId="77777777" w:rsidR="00E900CF" w:rsidRDefault="00E900CF">
      <w:r>
        <w:separator/>
      </w:r>
    </w:p>
  </w:endnote>
  <w:endnote w:type="continuationSeparator" w:id="0">
    <w:p w14:paraId="0F87AB8A" w14:textId="77777777" w:rsidR="00E900CF" w:rsidRDefault="00E90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w:panose1 w:val="020B0604020202020204"/>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BDB1" w14:textId="77777777" w:rsidR="00CB4269" w:rsidRDefault="00CB4269" w:rsidP="00FA48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5C326F" w14:textId="77777777" w:rsidR="00CB4269" w:rsidRDefault="00CB4269" w:rsidP="00CB42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13FC" w14:textId="77777777" w:rsidR="00CB4269" w:rsidRDefault="00CB4269" w:rsidP="00FA48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5132">
      <w:rPr>
        <w:rStyle w:val="PageNumber"/>
        <w:noProof/>
      </w:rPr>
      <w:t>1</w:t>
    </w:r>
    <w:r>
      <w:rPr>
        <w:rStyle w:val="PageNumber"/>
      </w:rPr>
      <w:fldChar w:fldCharType="end"/>
    </w:r>
  </w:p>
  <w:p w14:paraId="7239C763" w14:textId="77777777" w:rsidR="00CB4269" w:rsidRDefault="00CB4269" w:rsidP="00CB42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81C6B" w14:textId="77777777" w:rsidR="00E900CF" w:rsidRDefault="00E900CF">
      <w:r>
        <w:separator/>
      </w:r>
    </w:p>
  </w:footnote>
  <w:footnote w:type="continuationSeparator" w:id="0">
    <w:p w14:paraId="5ABC5A66" w14:textId="77777777" w:rsidR="00E900CF" w:rsidRDefault="00E90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AC3F6" w14:textId="71964F9D" w:rsidR="00351AF5" w:rsidRPr="00DC30BE" w:rsidRDefault="00A472EB" w:rsidP="00351AF5">
    <w:pPr>
      <w:pStyle w:val="PlainText"/>
      <w:jc w:val="right"/>
      <w:rPr>
        <w:rFonts w:ascii="Times New Roman" w:hAnsi="Times New Roman"/>
        <w:sz w:val="24"/>
        <w:szCs w:val="24"/>
      </w:rPr>
    </w:pPr>
    <w:r>
      <w:rPr>
        <w:rFonts w:ascii="Times New Roman" w:hAnsi="Times New Roman"/>
        <w:bCs/>
        <w:sz w:val="24"/>
        <w:szCs w:val="24"/>
      </w:rPr>
      <w:t>EMGT5220 -</w:t>
    </w:r>
    <w:r w:rsidR="00351AF5">
      <w:rPr>
        <w:rFonts w:ascii="Times New Roman" w:hAnsi="Times New Roman"/>
        <w:bCs/>
        <w:sz w:val="24"/>
        <w:szCs w:val="24"/>
      </w:rPr>
      <w:t xml:space="preserve"> </w:t>
    </w:r>
    <w:r w:rsidR="00F960A7">
      <w:rPr>
        <w:rFonts w:ascii="Times New Roman" w:hAnsi="Times New Roman"/>
        <w:bCs/>
        <w:i/>
        <w:sz w:val="24"/>
        <w:szCs w:val="24"/>
      </w:rPr>
      <w:t>Fall</w:t>
    </w:r>
    <w:r w:rsidR="00351AF5" w:rsidRPr="009A5455">
      <w:rPr>
        <w:rFonts w:ascii="Times New Roman" w:hAnsi="Times New Roman"/>
        <w:bCs/>
        <w:i/>
        <w:sz w:val="24"/>
        <w:szCs w:val="24"/>
      </w:rPr>
      <w:t xml:space="preserve"> </w:t>
    </w:r>
    <w:r w:rsidR="009A5455" w:rsidRPr="009A5455">
      <w:rPr>
        <w:rFonts w:ascii="Times New Roman" w:hAnsi="Times New Roman"/>
        <w:bCs/>
        <w:i/>
        <w:sz w:val="24"/>
        <w:szCs w:val="24"/>
      </w:rPr>
      <w:t>202</w:t>
    </w:r>
    <w:r w:rsidR="0002201F">
      <w:rPr>
        <w:rFonts w:ascii="Times New Roman" w:hAnsi="Times New Roman"/>
        <w:bCs/>
        <w:i/>
        <w:sz w:val="24"/>
        <w:szCs w:val="24"/>
      </w:rPr>
      <w:t>5</w:t>
    </w:r>
  </w:p>
  <w:p w14:paraId="063B6D4F" w14:textId="77777777" w:rsidR="00351AF5" w:rsidRDefault="00351A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6109"/>
    <w:multiLevelType w:val="hybridMultilevel"/>
    <w:tmpl w:val="CD6AF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213BA9"/>
    <w:multiLevelType w:val="hybridMultilevel"/>
    <w:tmpl w:val="EF461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50743"/>
    <w:multiLevelType w:val="hybridMultilevel"/>
    <w:tmpl w:val="98B4D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C368C5"/>
    <w:multiLevelType w:val="hybridMultilevel"/>
    <w:tmpl w:val="2740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C90210"/>
    <w:multiLevelType w:val="hybridMultilevel"/>
    <w:tmpl w:val="143E16F8"/>
    <w:numStyleLink w:val="Numbered"/>
  </w:abstractNum>
  <w:abstractNum w:abstractNumId="5" w15:restartNumberingAfterBreak="0">
    <w:nsid w:val="335F0258"/>
    <w:multiLevelType w:val="hybridMultilevel"/>
    <w:tmpl w:val="2CB21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951842"/>
    <w:multiLevelType w:val="multilevel"/>
    <w:tmpl w:val="8E28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497B5B"/>
    <w:multiLevelType w:val="hybridMultilevel"/>
    <w:tmpl w:val="01823C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B609E4"/>
    <w:multiLevelType w:val="hybridMultilevel"/>
    <w:tmpl w:val="CBCA83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DD6837"/>
    <w:multiLevelType w:val="hybridMultilevel"/>
    <w:tmpl w:val="9E3A8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F3326A"/>
    <w:multiLevelType w:val="hybridMultilevel"/>
    <w:tmpl w:val="8C58ABFC"/>
    <w:lvl w:ilvl="0" w:tplc="FCD28FA8">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7968D3"/>
    <w:multiLevelType w:val="hybridMultilevel"/>
    <w:tmpl w:val="7386623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CA6015"/>
    <w:multiLevelType w:val="hybridMultilevel"/>
    <w:tmpl w:val="89B4223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473AE4"/>
    <w:multiLevelType w:val="hybridMultilevel"/>
    <w:tmpl w:val="143E16F8"/>
    <w:styleLink w:val="Numbered"/>
    <w:lvl w:ilvl="0" w:tplc="9866EBEC">
      <w:start w:val="1"/>
      <w:numFmt w:val="decimal"/>
      <w:lvlText w:val="%1."/>
      <w:lvlJc w:val="left"/>
      <w:pPr>
        <w:ind w:left="3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8CB33E">
      <w:start w:val="1"/>
      <w:numFmt w:val="decimal"/>
      <w:lvlText w:val="%2."/>
      <w:lvlJc w:val="left"/>
      <w:pPr>
        <w:ind w:left="7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E5ECD26">
      <w:start w:val="1"/>
      <w:numFmt w:val="decimal"/>
      <w:lvlText w:val="%3."/>
      <w:lvlJc w:val="left"/>
      <w:pPr>
        <w:ind w:left="10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AF61510">
      <w:start w:val="1"/>
      <w:numFmt w:val="decimal"/>
      <w:lvlText w:val="%4."/>
      <w:lvlJc w:val="left"/>
      <w:pPr>
        <w:ind w:left="14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0AEEB2">
      <w:start w:val="1"/>
      <w:numFmt w:val="decimal"/>
      <w:lvlText w:val="%5."/>
      <w:lvlJc w:val="left"/>
      <w:pPr>
        <w:ind w:left="180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7F6A75A">
      <w:start w:val="1"/>
      <w:numFmt w:val="decimal"/>
      <w:lvlText w:val="%6."/>
      <w:lvlJc w:val="left"/>
      <w:pPr>
        <w:ind w:left="21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7B8341A">
      <w:start w:val="1"/>
      <w:numFmt w:val="decimal"/>
      <w:lvlText w:val="%7."/>
      <w:lvlJc w:val="left"/>
      <w:pPr>
        <w:ind w:left="25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A47ECE">
      <w:start w:val="1"/>
      <w:numFmt w:val="decimal"/>
      <w:lvlText w:val="%8."/>
      <w:lvlJc w:val="left"/>
      <w:pPr>
        <w:ind w:left="28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43C780C">
      <w:start w:val="1"/>
      <w:numFmt w:val="decimal"/>
      <w:lvlText w:val="%9."/>
      <w:lvlJc w:val="left"/>
      <w:pPr>
        <w:ind w:left="32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66C85CFF"/>
    <w:multiLevelType w:val="multilevel"/>
    <w:tmpl w:val="BE86BFA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EF36AC"/>
    <w:multiLevelType w:val="hybridMultilevel"/>
    <w:tmpl w:val="7C344F94"/>
    <w:lvl w:ilvl="0" w:tplc="B42A34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3D17E7"/>
    <w:multiLevelType w:val="hybridMultilevel"/>
    <w:tmpl w:val="66ECEC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D2020E"/>
    <w:multiLevelType w:val="hybridMultilevel"/>
    <w:tmpl w:val="56B273C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ABA8F9C4">
      <w:numFmt w:val="bullet"/>
      <w:lvlText w:val="•"/>
      <w:lvlJc w:val="left"/>
      <w:pPr>
        <w:ind w:left="2160" w:hanging="360"/>
      </w:pPr>
      <w:rPr>
        <w:rFonts w:ascii="Times New Roman" w:eastAsia="Arial Unicode MS"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B31349"/>
    <w:multiLevelType w:val="hybridMultilevel"/>
    <w:tmpl w:val="F33CC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1912713">
    <w:abstractNumId w:val="13"/>
  </w:num>
  <w:num w:numId="2" w16cid:durableId="1442217890">
    <w:abstractNumId w:val="4"/>
  </w:num>
  <w:num w:numId="3" w16cid:durableId="1333021806">
    <w:abstractNumId w:val="5"/>
  </w:num>
  <w:num w:numId="4" w16cid:durableId="29378221">
    <w:abstractNumId w:val="1"/>
  </w:num>
  <w:num w:numId="5" w16cid:durableId="811754450">
    <w:abstractNumId w:val="0"/>
  </w:num>
  <w:num w:numId="6" w16cid:durableId="894585775">
    <w:abstractNumId w:val="6"/>
  </w:num>
  <w:num w:numId="7" w16cid:durableId="1687704986">
    <w:abstractNumId w:val="14"/>
  </w:num>
  <w:num w:numId="8" w16cid:durableId="1945265722">
    <w:abstractNumId w:val="8"/>
  </w:num>
  <w:num w:numId="9" w16cid:durableId="163861257">
    <w:abstractNumId w:val="2"/>
  </w:num>
  <w:num w:numId="10" w16cid:durableId="1961104054">
    <w:abstractNumId w:val="3"/>
  </w:num>
  <w:num w:numId="11" w16cid:durableId="410473375">
    <w:abstractNumId w:val="12"/>
  </w:num>
  <w:num w:numId="12" w16cid:durableId="1336614763">
    <w:abstractNumId w:val="15"/>
  </w:num>
  <w:num w:numId="13" w16cid:durableId="1744910810">
    <w:abstractNumId w:val="10"/>
  </w:num>
  <w:num w:numId="14" w16cid:durableId="1132480993">
    <w:abstractNumId w:val="18"/>
  </w:num>
  <w:num w:numId="15" w16cid:durableId="564680686">
    <w:abstractNumId w:val="16"/>
  </w:num>
  <w:num w:numId="16" w16cid:durableId="1100030584">
    <w:abstractNumId w:val="11"/>
  </w:num>
  <w:num w:numId="17" w16cid:durableId="263460355">
    <w:abstractNumId w:val="17"/>
  </w:num>
  <w:num w:numId="18" w16cid:durableId="966668509">
    <w:abstractNumId w:val="9"/>
  </w:num>
  <w:num w:numId="19" w16cid:durableId="391733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11"/>
    <w:rsid w:val="0002201F"/>
    <w:rsid w:val="000664E8"/>
    <w:rsid w:val="000823B9"/>
    <w:rsid w:val="00091DA9"/>
    <w:rsid w:val="000A68AF"/>
    <w:rsid w:val="000B415B"/>
    <w:rsid w:val="000B52B6"/>
    <w:rsid w:val="000C146C"/>
    <w:rsid w:val="00106E1C"/>
    <w:rsid w:val="00146DB3"/>
    <w:rsid w:val="00167A11"/>
    <w:rsid w:val="001C582E"/>
    <w:rsid w:val="001E78BB"/>
    <w:rsid w:val="001F3417"/>
    <w:rsid w:val="001F75D5"/>
    <w:rsid w:val="00251DD0"/>
    <w:rsid w:val="002550DA"/>
    <w:rsid w:val="0027252F"/>
    <w:rsid w:val="00273172"/>
    <w:rsid w:val="002925C4"/>
    <w:rsid w:val="00293313"/>
    <w:rsid w:val="002A6025"/>
    <w:rsid w:val="002B6054"/>
    <w:rsid w:val="002C0908"/>
    <w:rsid w:val="002D0DA1"/>
    <w:rsid w:val="00351AF5"/>
    <w:rsid w:val="00396D93"/>
    <w:rsid w:val="003F40BD"/>
    <w:rsid w:val="00405BAD"/>
    <w:rsid w:val="00411A8B"/>
    <w:rsid w:val="00412F59"/>
    <w:rsid w:val="00414A9D"/>
    <w:rsid w:val="00434091"/>
    <w:rsid w:val="0043424D"/>
    <w:rsid w:val="00441F74"/>
    <w:rsid w:val="00457976"/>
    <w:rsid w:val="00461C58"/>
    <w:rsid w:val="004D4C6D"/>
    <w:rsid w:val="00511D17"/>
    <w:rsid w:val="00526793"/>
    <w:rsid w:val="0053672A"/>
    <w:rsid w:val="0056099E"/>
    <w:rsid w:val="00563E40"/>
    <w:rsid w:val="005804A3"/>
    <w:rsid w:val="005B43D8"/>
    <w:rsid w:val="005C5132"/>
    <w:rsid w:val="005D5DEF"/>
    <w:rsid w:val="00612E1E"/>
    <w:rsid w:val="006135E7"/>
    <w:rsid w:val="00642B7E"/>
    <w:rsid w:val="006506B9"/>
    <w:rsid w:val="006601B1"/>
    <w:rsid w:val="00683042"/>
    <w:rsid w:val="00683EBD"/>
    <w:rsid w:val="006B23EA"/>
    <w:rsid w:val="006C7DC6"/>
    <w:rsid w:val="006D32F4"/>
    <w:rsid w:val="00711976"/>
    <w:rsid w:val="00751A8F"/>
    <w:rsid w:val="00773717"/>
    <w:rsid w:val="007D6131"/>
    <w:rsid w:val="00813B96"/>
    <w:rsid w:val="00823D76"/>
    <w:rsid w:val="00837471"/>
    <w:rsid w:val="00870BF1"/>
    <w:rsid w:val="008D0B4B"/>
    <w:rsid w:val="008E43F0"/>
    <w:rsid w:val="009107B5"/>
    <w:rsid w:val="00950995"/>
    <w:rsid w:val="00954551"/>
    <w:rsid w:val="00965FF6"/>
    <w:rsid w:val="0097097E"/>
    <w:rsid w:val="009A5455"/>
    <w:rsid w:val="009D186B"/>
    <w:rsid w:val="00A001A9"/>
    <w:rsid w:val="00A00C44"/>
    <w:rsid w:val="00A471D1"/>
    <w:rsid w:val="00A472EB"/>
    <w:rsid w:val="00A7749D"/>
    <w:rsid w:val="00A775A9"/>
    <w:rsid w:val="00A83EEB"/>
    <w:rsid w:val="00A952BB"/>
    <w:rsid w:val="00AC748F"/>
    <w:rsid w:val="00AD32AE"/>
    <w:rsid w:val="00AE384B"/>
    <w:rsid w:val="00AF5C88"/>
    <w:rsid w:val="00B16052"/>
    <w:rsid w:val="00B22EEA"/>
    <w:rsid w:val="00B328A5"/>
    <w:rsid w:val="00B3448F"/>
    <w:rsid w:val="00B35114"/>
    <w:rsid w:val="00B47DEE"/>
    <w:rsid w:val="00B5159E"/>
    <w:rsid w:val="00B5688A"/>
    <w:rsid w:val="00B63805"/>
    <w:rsid w:val="00B667B4"/>
    <w:rsid w:val="00B7300C"/>
    <w:rsid w:val="00B82FDD"/>
    <w:rsid w:val="00BB0AD5"/>
    <w:rsid w:val="00BF744B"/>
    <w:rsid w:val="00C51F46"/>
    <w:rsid w:val="00C63E8B"/>
    <w:rsid w:val="00CB4269"/>
    <w:rsid w:val="00D068AA"/>
    <w:rsid w:val="00D1410C"/>
    <w:rsid w:val="00D357E4"/>
    <w:rsid w:val="00D431B4"/>
    <w:rsid w:val="00D71CBA"/>
    <w:rsid w:val="00D740AF"/>
    <w:rsid w:val="00D93CE8"/>
    <w:rsid w:val="00DB6ADF"/>
    <w:rsid w:val="00DD05C3"/>
    <w:rsid w:val="00E11BC5"/>
    <w:rsid w:val="00E272DD"/>
    <w:rsid w:val="00E440D5"/>
    <w:rsid w:val="00E70761"/>
    <w:rsid w:val="00E82C24"/>
    <w:rsid w:val="00E900CF"/>
    <w:rsid w:val="00E90A74"/>
    <w:rsid w:val="00EA7586"/>
    <w:rsid w:val="00ED540C"/>
    <w:rsid w:val="00ED7251"/>
    <w:rsid w:val="00EF1A81"/>
    <w:rsid w:val="00F0264E"/>
    <w:rsid w:val="00F026B1"/>
    <w:rsid w:val="00F20B01"/>
    <w:rsid w:val="00F50E3B"/>
    <w:rsid w:val="00F765AA"/>
    <w:rsid w:val="00F960A7"/>
    <w:rsid w:val="00FD3E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8F9FE4"/>
  <w15:docId w15:val="{ED0C4377-C721-44D0-8C88-8BC57F7E2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Helvetica" w:cs="Arial Unicode MS"/>
      <w:color w:val="000000"/>
      <w:sz w:val="22"/>
      <w:szCs w:val="22"/>
    </w:rPr>
  </w:style>
  <w:style w:type="numbering" w:customStyle="1" w:styleId="Numbered">
    <w:name w:val="Numbered"/>
    <w:pPr>
      <w:numPr>
        <w:numId w:val="1"/>
      </w:numPr>
    </w:pPr>
  </w:style>
  <w:style w:type="paragraph" w:styleId="Header">
    <w:name w:val="header"/>
    <w:basedOn w:val="Normal"/>
    <w:link w:val="HeaderChar"/>
    <w:uiPriority w:val="99"/>
    <w:unhideWhenUsed/>
    <w:rsid w:val="00434091"/>
    <w:pPr>
      <w:tabs>
        <w:tab w:val="center" w:pos="4320"/>
        <w:tab w:val="right" w:pos="8640"/>
      </w:tabs>
    </w:pPr>
  </w:style>
  <w:style w:type="character" w:customStyle="1" w:styleId="HeaderChar">
    <w:name w:val="Header Char"/>
    <w:basedOn w:val="DefaultParagraphFont"/>
    <w:link w:val="Header"/>
    <w:uiPriority w:val="99"/>
    <w:rsid w:val="00434091"/>
    <w:rPr>
      <w:sz w:val="24"/>
      <w:szCs w:val="24"/>
    </w:rPr>
  </w:style>
  <w:style w:type="paragraph" w:styleId="Footer">
    <w:name w:val="footer"/>
    <w:basedOn w:val="Normal"/>
    <w:link w:val="FooterChar"/>
    <w:uiPriority w:val="99"/>
    <w:unhideWhenUsed/>
    <w:rsid w:val="00434091"/>
    <w:pPr>
      <w:tabs>
        <w:tab w:val="center" w:pos="4320"/>
        <w:tab w:val="right" w:pos="8640"/>
      </w:tabs>
    </w:pPr>
  </w:style>
  <w:style w:type="character" w:customStyle="1" w:styleId="FooterChar">
    <w:name w:val="Footer Char"/>
    <w:basedOn w:val="DefaultParagraphFont"/>
    <w:link w:val="Footer"/>
    <w:uiPriority w:val="99"/>
    <w:rsid w:val="00434091"/>
    <w:rPr>
      <w:sz w:val="24"/>
      <w:szCs w:val="24"/>
    </w:rPr>
  </w:style>
  <w:style w:type="table" w:styleId="TableGrid">
    <w:name w:val="Table Grid"/>
    <w:basedOn w:val="TableNormal"/>
    <w:uiPriority w:val="59"/>
    <w:rsid w:val="00B351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E90A74"/>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Batang" w:hAnsi="Courier New"/>
      <w:sz w:val="20"/>
      <w:szCs w:val="20"/>
      <w:bdr w:val="none" w:sz="0" w:space="0" w:color="auto"/>
      <w:lang w:eastAsia="ko-KR"/>
    </w:rPr>
  </w:style>
  <w:style w:type="character" w:customStyle="1" w:styleId="PlainTextChar">
    <w:name w:val="Plain Text Char"/>
    <w:basedOn w:val="DefaultParagraphFont"/>
    <w:link w:val="PlainText"/>
    <w:rsid w:val="00E90A74"/>
    <w:rPr>
      <w:rFonts w:ascii="Courier New" w:eastAsia="Batang" w:hAnsi="Courier New"/>
      <w:bdr w:val="none" w:sz="0" w:space="0" w:color="auto"/>
      <w:lang w:eastAsia="ko-KR"/>
    </w:rPr>
  </w:style>
  <w:style w:type="character" w:styleId="PageNumber">
    <w:name w:val="page number"/>
    <w:basedOn w:val="DefaultParagraphFont"/>
    <w:uiPriority w:val="99"/>
    <w:semiHidden/>
    <w:unhideWhenUsed/>
    <w:rsid w:val="00CB4269"/>
  </w:style>
  <w:style w:type="paragraph" w:styleId="ListParagraph">
    <w:name w:val="List Paragraph"/>
    <w:basedOn w:val="Normal"/>
    <w:uiPriority w:val="34"/>
    <w:qFormat/>
    <w:rsid w:val="00683042"/>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rPr>
  </w:style>
  <w:style w:type="character" w:styleId="FollowedHyperlink">
    <w:name w:val="FollowedHyperlink"/>
    <w:basedOn w:val="DefaultParagraphFont"/>
    <w:uiPriority w:val="99"/>
    <w:semiHidden/>
    <w:unhideWhenUsed/>
    <w:rsid w:val="00813B96"/>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50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_rels/theme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BC45FBE92C234EA497458D4716CA72" ma:contentTypeVersion="14" ma:contentTypeDescription="Create a new document." ma:contentTypeScope="" ma:versionID="e4260fc15a62bda0d02111cd82c88998">
  <xsd:schema xmlns:xsd="http://www.w3.org/2001/XMLSchema" xmlns:xs="http://www.w3.org/2001/XMLSchema" xmlns:p="http://schemas.microsoft.com/office/2006/metadata/properties" xmlns:ns3="23851b6c-483a-4e6e-8ec8-e6470bb34808" xmlns:ns4="b9059f47-cf44-418d-95c1-0a2e48eaa6f2" targetNamespace="http://schemas.microsoft.com/office/2006/metadata/properties" ma:root="true" ma:fieldsID="ebff57b5403af4ab2eb88b9f57847ccd" ns3:_="" ns4:_="">
    <xsd:import namespace="23851b6c-483a-4e6e-8ec8-e6470bb34808"/>
    <xsd:import namespace="b9059f47-cf44-418d-95c1-0a2e48eaa6f2"/>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51b6c-483a-4e6e-8ec8-e6470bb34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9059f47-cf44-418d-95c1-0a2e48eaa6f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3851b6c-483a-4e6e-8ec8-e6470bb34808" xsi:nil="true"/>
  </documentManagement>
</p:properties>
</file>

<file path=customXml/itemProps1.xml><?xml version="1.0" encoding="utf-8"?>
<ds:datastoreItem xmlns:ds="http://schemas.openxmlformats.org/officeDocument/2006/customXml" ds:itemID="{EDBA53A2-0DB4-4F93-B651-35A61AC286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51b6c-483a-4e6e-8ec8-e6470bb34808"/>
    <ds:schemaRef ds:uri="b9059f47-cf44-418d-95c1-0a2e48eaa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29FE91-9AE1-4E7B-B14C-5C819E7EA57F}">
  <ds:schemaRefs>
    <ds:schemaRef ds:uri="http://schemas.microsoft.com/sharepoint/v3/contenttype/forms"/>
  </ds:schemaRefs>
</ds:datastoreItem>
</file>

<file path=customXml/itemProps3.xml><?xml version="1.0" encoding="utf-8"?>
<ds:datastoreItem xmlns:ds="http://schemas.openxmlformats.org/officeDocument/2006/customXml" ds:itemID="{4ABE6A58-E1B1-4C34-9910-8380C33AE5A2}">
  <ds:schemaRefs>
    <ds:schemaRef ds:uri="http://schemas.microsoft.com/office/2006/metadata/properties"/>
    <ds:schemaRef ds:uri="http://schemas.microsoft.com/office/infopath/2007/PartnerControls"/>
    <ds:schemaRef ds:uri="23851b6c-483a-4e6e-8ec8-e6470bb34808"/>
  </ds:schemaRefs>
</ds:datastoreItem>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770</Words>
  <Characters>4364</Characters>
  <Application>Microsoft Office Word</Application>
  <DocSecurity>0</DocSecurity>
  <Lines>114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Danyelle Veillard</dc:creator>
  <cp:lastModifiedBy>Danyelle Veillard</cp:lastModifiedBy>
  <cp:revision>2</cp:revision>
  <dcterms:created xsi:type="dcterms:W3CDTF">2025-11-03T02:49:00Z</dcterms:created>
  <dcterms:modified xsi:type="dcterms:W3CDTF">2025-11-03T02:49:00Z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77ff982b-2dcb-418f-8123-f59d7066e151</vt:lpwstr>
  </property>
  <property fmtid="{D5CDD505-2E9C-101B-9397-08002B2CF9AE}" pid="3" name="ContentTypeId">
    <vt:lpwstr>0x010100E9BC45FBE92C234EA497458D4716CA72</vt:lpwstr>
  </property>
</Properties>
</file>