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End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419100</wp:posOffset>
                    </wp:positionH>
                    <wp:positionV relativeFrom="page">
                      <wp:posOffset>395289</wp:posOffset>
                    </wp:positionV>
                    <wp:extent cx="6729413" cy="9891712"/>
                    <wp:effectExtent l="0" t="0" r="0" b="0"/>
                    <wp:wrapNone/>
                    <wp:docPr id="11" name="Grupo 11"/>
                    <wp:cNvGraphicFramePr/>
                    <a:graphic xmlns:a="http://schemas.openxmlformats.org/drawingml/2006/main">
                      <a:graphicData uri="http://schemas.microsoft.com/office/word/2010/wordprocessingGroup">
                        <wpg:wgp>
                          <wpg:cNvGrpSpPr/>
                          <wpg:grpSpPr>
                            <a:xfrm>
                              <a:off x="0" y="0"/>
                              <a:ext cx="6729413" cy="9891712"/>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8B792D" w:rsidRDefault="004F4C0A">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3pt;margin-top:31.15pt;width:529.9pt;height:778.8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792D" w:rsidRDefault="008B792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B792D" w:rsidRDefault="009B1BA6">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Sinespaciado"/>
                                  <w:rPr>
                                    <w:color w:val="FFFFFF" w:themeColor="background1"/>
                                    <w:sz w:val="32"/>
                                    <w:szCs w:val="32"/>
                                  </w:rPr>
                                </w:pPr>
                                <w:r>
                                  <w:rPr>
                                    <w:color w:val="FFFFFF" w:themeColor="background1"/>
                                    <w:sz w:val="32"/>
                                    <w:szCs w:val="32"/>
                                  </w:rPr>
                                  <w:t xml:space="preserve">Javier </w:t>
                                </w:r>
                                <w:proofErr w:type="spellStart"/>
                                <w:r>
                                  <w:rPr>
                                    <w:color w:val="FFFFFF" w:themeColor="background1"/>
                                    <w:sz w:val="32"/>
                                    <w:szCs w:val="32"/>
                                  </w:rPr>
                                  <w:t>Vañó</w:t>
                                </w:r>
                                <w:proofErr w:type="spellEnd"/>
                                <w:r>
                                  <w:rPr>
                                    <w:color w:val="FFFFFF" w:themeColor="background1"/>
                                    <w:sz w:val="32"/>
                                    <w:szCs w:val="32"/>
                                  </w:rPr>
                                  <w:t xml:space="preserve">, Rodolfo </w:t>
                                </w:r>
                                <w:proofErr w:type="spellStart"/>
                                <w:r>
                                  <w:rPr>
                                    <w:color w:val="FFFFFF" w:themeColor="background1"/>
                                    <w:sz w:val="32"/>
                                    <w:szCs w:val="32"/>
                                  </w:rPr>
                                  <w:t>Biasini</w:t>
                                </w:r>
                                <w:proofErr w:type="spellEnd"/>
                                <w:r>
                                  <w:rPr>
                                    <w:color w:val="FFFFFF" w:themeColor="background1"/>
                                    <w:sz w:val="32"/>
                                    <w:szCs w:val="32"/>
                                  </w:rPr>
                                  <w:t xml:space="preserve">, Maria </w:t>
                                </w:r>
                                <w:proofErr w:type="spellStart"/>
                                <w:r>
                                  <w:rPr>
                                    <w:color w:val="FFFFFF" w:themeColor="background1"/>
                                    <w:sz w:val="32"/>
                                    <w:szCs w:val="32"/>
                                  </w:rPr>
                                  <w:t>Adrover</w:t>
                                </w:r>
                                <w:proofErr w:type="spellEnd"/>
                              </w:p>
                            </w:sdtContent>
                          </w:sdt>
                          <w:p w:rsidR="008B792D" w:rsidRDefault="00D75734">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B792D">
                                  <w:rPr>
                                    <w:caps/>
                                    <w:color w:val="FFFFFF" w:themeColor="background1"/>
                                    <w:sz w:val="18"/>
                                    <w:szCs w:val="18"/>
                                  </w:rPr>
                                  <w:t>ENTORNS DE DESENVOLUPAMENT</w:t>
                                </w:r>
                              </w:sdtContent>
                            </w:sdt>
                            <w:r w:rsidR="008B792D">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B792D">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B944BF" w:rsidRDefault="00470F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536464" w:history="1">
            <w:r w:rsidR="00B944BF" w:rsidRPr="00765D1D">
              <w:rPr>
                <w:rStyle w:val="Hipervnculo"/>
                <w:noProof/>
              </w:rPr>
              <w:t>Introducción</w:t>
            </w:r>
            <w:r w:rsidR="00B944BF">
              <w:rPr>
                <w:noProof/>
                <w:webHidden/>
              </w:rPr>
              <w:tab/>
            </w:r>
            <w:r w:rsidR="00B944BF">
              <w:rPr>
                <w:noProof/>
                <w:webHidden/>
              </w:rPr>
              <w:fldChar w:fldCharType="begin"/>
            </w:r>
            <w:r w:rsidR="00B944BF">
              <w:rPr>
                <w:noProof/>
                <w:webHidden/>
              </w:rPr>
              <w:instrText xml:space="preserve"> PAGEREF _Toc500536464 \h </w:instrText>
            </w:r>
            <w:r w:rsidR="00B944BF">
              <w:rPr>
                <w:noProof/>
                <w:webHidden/>
              </w:rPr>
            </w:r>
            <w:r w:rsidR="00B944BF">
              <w:rPr>
                <w:noProof/>
                <w:webHidden/>
              </w:rPr>
              <w:fldChar w:fldCharType="separate"/>
            </w:r>
            <w:r w:rsidR="00FF4136">
              <w:rPr>
                <w:noProof/>
                <w:webHidden/>
              </w:rPr>
              <w:t>2</w:t>
            </w:r>
            <w:r w:rsidR="00B944BF">
              <w:rPr>
                <w:noProof/>
                <w:webHidden/>
              </w:rPr>
              <w:fldChar w:fldCharType="end"/>
            </w:r>
          </w:hyperlink>
        </w:p>
        <w:p w:rsidR="00B944BF" w:rsidRDefault="004F4C0A">
          <w:pPr>
            <w:pStyle w:val="TDC1"/>
            <w:tabs>
              <w:tab w:val="right" w:leader="dot" w:pos="8494"/>
            </w:tabs>
            <w:rPr>
              <w:rFonts w:eastAsiaTheme="minorEastAsia"/>
              <w:noProof/>
              <w:lang w:eastAsia="es-ES"/>
            </w:rPr>
          </w:pPr>
          <w:hyperlink w:anchor="_Toc500536465" w:history="1">
            <w:r w:rsidR="00B944BF" w:rsidRPr="00765D1D">
              <w:rPr>
                <w:rStyle w:val="Hipervnculo"/>
                <w:noProof/>
              </w:rPr>
              <w:t>DESARROLLO</w:t>
            </w:r>
            <w:r w:rsidR="00B944BF">
              <w:rPr>
                <w:noProof/>
                <w:webHidden/>
              </w:rPr>
              <w:tab/>
            </w:r>
            <w:r w:rsidR="00B944BF">
              <w:rPr>
                <w:noProof/>
                <w:webHidden/>
              </w:rPr>
              <w:fldChar w:fldCharType="begin"/>
            </w:r>
            <w:r w:rsidR="00B944BF">
              <w:rPr>
                <w:noProof/>
                <w:webHidden/>
              </w:rPr>
              <w:instrText xml:space="preserve"> PAGEREF _Toc500536465 \h </w:instrText>
            </w:r>
            <w:r w:rsidR="00B944BF">
              <w:rPr>
                <w:noProof/>
                <w:webHidden/>
              </w:rPr>
            </w:r>
            <w:r w:rsidR="00B944BF">
              <w:rPr>
                <w:noProof/>
                <w:webHidden/>
              </w:rPr>
              <w:fldChar w:fldCharType="separate"/>
            </w:r>
            <w:r w:rsidR="00FF4136">
              <w:rPr>
                <w:noProof/>
                <w:webHidden/>
              </w:rPr>
              <w:t>3</w:t>
            </w:r>
            <w:r w:rsidR="00B944BF">
              <w:rPr>
                <w:noProof/>
                <w:webHidden/>
              </w:rPr>
              <w:fldChar w:fldCharType="end"/>
            </w:r>
          </w:hyperlink>
        </w:p>
        <w:p w:rsidR="00B944BF" w:rsidRDefault="004F4C0A">
          <w:pPr>
            <w:pStyle w:val="TDC2"/>
            <w:tabs>
              <w:tab w:val="left" w:pos="880"/>
              <w:tab w:val="right" w:leader="dot" w:pos="8494"/>
            </w:tabs>
            <w:rPr>
              <w:rFonts w:eastAsiaTheme="minorEastAsia"/>
              <w:noProof/>
              <w:lang w:eastAsia="es-ES"/>
            </w:rPr>
          </w:pPr>
          <w:hyperlink w:anchor="_Toc500536466" w:history="1">
            <w:r w:rsidR="00B944BF" w:rsidRPr="00765D1D">
              <w:rPr>
                <w:rStyle w:val="Hipervnculo"/>
                <w:rFonts w:ascii="Century Gothic" w:hAnsi="Century Gothic"/>
                <w:noProof/>
              </w:rPr>
              <w:t>a)</w:t>
            </w:r>
            <w:r w:rsidR="00B944BF">
              <w:rPr>
                <w:rFonts w:eastAsiaTheme="minorEastAsia"/>
                <w:noProof/>
                <w:lang w:eastAsia="es-ES"/>
              </w:rPr>
              <w:tab/>
            </w:r>
            <w:r w:rsidR="00B944BF" w:rsidRPr="00765D1D">
              <w:rPr>
                <w:rStyle w:val="Hipervnculo"/>
                <w:rFonts w:ascii="Century Gothic" w:hAnsi="Century Gothic"/>
                <w:noProof/>
              </w:rPr>
              <w:t>Contextualización</w:t>
            </w:r>
            <w:r w:rsidR="00B944BF">
              <w:rPr>
                <w:noProof/>
                <w:webHidden/>
              </w:rPr>
              <w:tab/>
            </w:r>
            <w:r w:rsidR="00B944BF">
              <w:rPr>
                <w:noProof/>
                <w:webHidden/>
              </w:rPr>
              <w:fldChar w:fldCharType="begin"/>
            </w:r>
            <w:r w:rsidR="00B944BF">
              <w:rPr>
                <w:noProof/>
                <w:webHidden/>
              </w:rPr>
              <w:instrText xml:space="preserve"> PAGEREF _Toc500536466 \h </w:instrText>
            </w:r>
            <w:r w:rsidR="00B944BF">
              <w:rPr>
                <w:noProof/>
                <w:webHidden/>
              </w:rPr>
            </w:r>
            <w:r w:rsidR="00B944BF">
              <w:rPr>
                <w:noProof/>
                <w:webHidden/>
              </w:rPr>
              <w:fldChar w:fldCharType="separate"/>
            </w:r>
            <w:r w:rsidR="00FF4136">
              <w:rPr>
                <w:noProof/>
                <w:webHidden/>
              </w:rPr>
              <w:t>3</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67" w:history="1">
            <w:r w:rsidR="00B944BF" w:rsidRPr="00765D1D">
              <w:rPr>
                <w:rStyle w:val="Hipervnculo"/>
                <w:rFonts w:ascii="Century Gothic" w:hAnsi="Century Gothic"/>
                <w:noProof/>
              </w:rPr>
              <w:t>#Nuestra empresa</w:t>
            </w:r>
            <w:r w:rsidR="00B944BF">
              <w:rPr>
                <w:noProof/>
                <w:webHidden/>
              </w:rPr>
              <w:tab/>
            </w:r>
            <w:r w:rsidR="00B944BF">
              <w:rPr>
                <w:noProof/>
                <w:webHidden/>
              </w:rPr>
              <w:fldChar w:fldCharType="begin"/>
            </w:r>
            <w:r w:rsidR="00B944BF">
              <w:rPr>
                <w:noProof/>
                <w:webHidden/>
              </w:rPr>
              <w:instrText xml:space="preserve"> PAGEREF _Toc500536467 \h </w:instrText>
            </w:r>
            <w:r w:rsidR="00B944BF">
              <w:rPr>
                <w:noProof/>
                <w:webHidden/>
              </w:rPr>
            </w:r>
            <w:r w:rsidR="00B944BF">
              <w:rPr>
                <w:noProof/>
                <w:webHidden/>
              </w:rPr>
              <w:fldChar w:fldCharType="separate"/>
            </w:r>
            <w:r w:rsidR="00FF4136">
              <w:rPr>
                <w:noProof/>
                <w:webHidden/>
              </w:rPr>
              <w:t>3</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68" w:history="1">
            <w:r w:rsidR="00B944BF" w:rsidRPr="00765D1D">
              <w:rPr>
                <w:rStyle w:val="Hipervnculo"/>
                <w:rFonts w:ascii="Century Gothic" w:hAnsi="Century Gothic"/>
                <w:noProof/>
              </w:rPr>
              <w:t>#Descripción del proyecto</w:t>
            </w:r>
            <w:r w:rsidR="00B944BF">
              <w:rPr>
                <w:noProof/>
                <w:webHidden/>
              </w:rPr>
              <w:tab/>
            </w:r>
            <w:r w:rsidR="00B944BF">
              <w:rPr>
                <w:noProof/>
                <w:webHidden/>
              </w:rPr>
              <w:fldChar w:fldCharType="begin"/>
            </w:r>
            <w:r w:rsidR="00B944BF">
              <w:rPr>
                <w:noProof/>
                <w:webHidden/>
              </w:rPr>
              <w:instrText xml:space="preserve"> PAGEREF _Toc500536468 \h </w:instrText>
            </w:r>
            <w:r w:rsidR="00B944BF">
              <w:rPr>
                <w:noProof/>
                <w:webHidden/>
              </w:rPr>
            </w:r>
            <w:r w:rsidR="00B944BF">
              <w:rPr>
                <w:noProof/>
                <w:webHidden/>
              </w:rPr>
              <w:fldChar w:fldCharType="separate"/>
            </w:r>
            <w:r w:rsidR="00FF4136">
              <w:rPr>
                <w:noProof/>
                <w:webHidden/>
              </w:rPr>
              <w:t>3</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69" w:history="1">
            <w:r w:rsidR="00B944BF" w:rsidRPr="00765D1D">
              <w:rPr>
                <w:rStyle w:val="Hipervnculo"/>
                <w:rFonts w:ascii="Century Gothic" w:hAnsi="Century Gothic"/>
                <w:noProof/>
              </w:rPr>
              <w:t>#Características del cliente</w:t>
            </w:r>
            <w:r w:rsidR="00B944BF">
              <w:rPr>
                <w:noProof/>
                <w:webHidden/>
              </w:rPr>
              <w:tab/>
            </w:r>
            <w:r w:rsidR="00B944BF">
              <w:rPr>
                <w:noProof/>
                <w:webHidden/>
              </w:rPr>
              <w:fldChar w:fldCharType="begin"/>
            </w:r>
            <w:r w:rsidR="00B944BF">
              <w:rPr>
                <w:noProof/>
                <w:webHidden/>
              </w:rPr>
              <w:instrText xml:space="preserve"> PAGEREF _Toc500536469 \h </w:instrText>
            </w:r>
            <w:r w:rsidR="00B944BF">
              <w:rPr>
                <w:noProof/>
                <w:webHidden/>
              </w:rPr>
            </w:r>
            <w:r w:rsidR="00B944BF">
              <w:rPr>
                <w:noProof/>
                <w:webHidden/>
              </w:rPr>
              <w:fldChar w:fldCharType="separate"/>
            </w:r>
            <w:r w:rsidR="00FF4136">
              <w:rPr>
                <w:noProof/>
                <w:webHidden/>
              </w:rPr>
              <w:t>3</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70" w:history="1">
            <w:r w:rsidR="00B944BF" w:rsidRPr="00765D1D">
              <w:rPr>
                <w:rStyle w:val="Hipervnculo"/>
                <w:noProof/>
              </w:rPr>
              <w:t>b)</w:t>
            </w:r>
            <w:r w:rsidR="00B944BF">
              <w:rPr>
                <w:rFonts w:eastAsiaTheme="minorEastAsia"/>
                <w:noProof/>
                <w:lang w:eastAsia="es-ES"/>
              </w:rPr>
              <w:tab/>
            </w:r>
            <w:r w:rsidR="00B944BF" w:rsidRPr="00765D1D">
              <w:rPr>
                <w:rStyle w:val="Hipervnculo"/>
                <w:noProof/>
              </w:rPr>
              <w:t>Modelo de ciclo de vida</w:t>
            </w:r>
            <w:r w:rsidR="00B944BF">
              <w:rPr>
                <w:noProof/>
                <w:webHidden/>
              </w:rPr>
              <w:tab/>
            </w:r>
            <w:r w:rsidR="00B944BF">
              <w:rPr>
                <w:noProof/>
                <w:webHidden/>
              </w:rPr>
              <w:fldChar w:fldCharType="begin"/>
            </w:r>
            <w:r w:rsidR="00B944BF">
              <w:rPr>
                <w:noProof/>
                <w:webHidden/>
              </w:rPr>
              <w:instrText xml:space="preserve"> PAGEREF _Toc500536470 \h </w:instrText>
            </w:r>
            <w:r w:rsidR="00B944BF">
              <w:rPr>
                <w:noProof/>
                <w:webHidden/>
              </w:rPr>
            </w:r>
            <w:r w:rsidR="00B944BF">
              <w:rPr>
                <w:noProof/>
                <w:webHidden/>
              </w:rPr>
              <w:fldChar w:fldCharType="separate"/>
            </w:r>
            <w:r w:rsidR="00FF4136">
              <w:rPr>
                <w:noProof/>
                <w:webHidden/>
              </w:rPr>
              <w:t>4</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71" w:history="1">
            <w:r w:rsidR="00B944BF" w:rsidRPr="00765D1D">
              <w:rPr>
                <w:rStyle w:val="Hipervnculo"/>
                <w:noProof/>
              </w:rPr>
              <w:t>c)</w:t>
            </w:r>
            <w:r w:rsidR="00B944BF">
              <w:rPr>
                <w:rFonts w:eastAsiaTheme="minorEastAsia"/>
                <w:noProof/>
                <w:lang w:eastAsia="es-ES"/>
              </w:rPr>
              <w:tab/>
            </w:r>
            <w:r w:rsidR="00B944BF" w:rsidRPr="00765D1D">
              <w:rPr>
                <w:rStyle w:val="Hipervnculo"/>
                <w:noProof/>
              </w:rPr>
              <w:t>Documento ERS (Análisis de Requisitos)</w:t>
            </w:r>
            <w:r w:rsidR="00B944BF">
              <w:rPr>
                <w:noProof/>
                <w:webHidden/>
              </w:rPr>
              <w:tab/>
            </w:r>
            <w:r w:rsidR="00B944BF">
              <w:rPr>
                <w:noProof/>
                <w:webHidden/>
              </w:rPr>
              <w:fldChar w:fldCharType="begin"/>
            </w:r>
            <w:r w:rsidR="00B944BF">
              <w:rPr>
                <w:noProof/>
                <w:webHidden/>
              </w:rPr>
              <w:instrText xml:space="preserve"> PAGEREF _Toc500536471 \h </w:instrText>
            </w:r>
            <w:r w:rsidR="00B944BF">
              <w:rPr>
                <w:noProof/>
                <w:webHidden/>
              </w:rPr>
            </w:r>
            <w:r w:rsidR="00B944BF">
              <w:rPr>
                <w:noProof/>
                <w:webHidden/>
              </w:rPr>
              <w:fldChar w:fldCharType="separate"/>
            </w:r>
            <w:r w:rsidR="00FF4136">
              <w:rPr>
                <w:noProof/>
                <w:webHidden/>
              </w:rPr>
              <w:t>5</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72" w:history="1">
            <w:r w:rsidR="00B944BF" w:rsidRPr="00765D1D">
              <w:rPr>
                <w:rStyle w:val="Hipervnculo"/>
                <w:noProof/>
              </w:rPr>
              <w:t>d)</w:t>
            </w:r>
            <w:r w:rsidR="00B944BF">
              <w:rPr>
                <w:rFonts w:eastAsiaTheme="minorEastAsia"/>
                <w:noProof/>
                <w:lang w:eastAsia="es-ES"/>
              </w:rPr>
              <w:tab/>
            </w:r>
            <w:r w:rsidR="00B944BF" w:rsidRPr="00765D1D">
              <w:rPr>
                <w:rStyle w:val="Hipervnculo"/>
                <w:noProof/>
              </w:rPr>
              <w:t>Diseño</w:t>
            </w:r>
            <w:r w:rsidR="00B944BF">
              <w:rPr>
                <w:noProof/>
                <w:webHidden/>
              </w:rPr>
              <w:tab/>
            </w:r>
            <w:r w:rsidR="00B944BF">
              <w:rPr>
                <w:noProof/>
                <w:webHidden/>
              </w:rPr>
              <w:fldChar w:fldCharType="begin"/>
            </w:r>
            <w:r w:rsidR="00B944BF">
              <w:rPr>
                <w:noProof/>
                <w:webHidden/>
              </w:rPr>
              <w:instrText xml:space="preserve"> PAGEREF _Toc500536472 \h </w:instrText>
            </w:r>
            <w:r w:rsidR="00B944BF">
              <w:rPr>
                <w:noProof/>
                <w:webHidden/>
              </w:rPr>
            </w:r>
            <w:r w:rsidR="00B944BF">
              <w:rPr>
                <w:noProof/>
                <w:webHidden/>
              </w:rPr>
              <w:fldChar w:fldCharType="separate"/>
            </w:r>
            <w:r w:rsidR="00FF4136">
              <w:rPr>
                <w:noProof/>
                <w:webHidden/>
              </w:rPr>
              <w:t>5</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73" w:history="1">
            <w:r w:rsidR="00B944BF" w:rsidRPr="00765D1D">
              <w:rPr>
                <w:rStyle w:val="Hipervnculo"/>
                <w:noProof/>
              </w:rPr>
              <w:t>#Introducción</w:t>
            </w:r>
            <w:r w:rsidR="00B944BF">
              <w:rPr>
                <w:noProof/>
                <w:webHidden/>
              </w:rPr>
              <w:tab/>
            </w:r>
            <w:r w:rsidR="00B944BF">
              <w:rPr>
                <w:noProof/>
                <w:webHidden/>
              </w:rPr>
              <w:fldChar w:fldCharType="begin"/>
            </w:r>
            <w:r w:rsidR="00B944BF">
              <w:rPr>
                <w:noProof/>
                <w:webHidden/>
              </w:rPr>
              <w:instrText xml:space="preserve"> PAGEREF _Toc500536473 \h </w:instrText>
            </w:r>
            <w:r w:rsidR="00B944BF">
              <w:rPr>
                <w:noProof/>
                <w:webHidden/>
              </w:rPr>
            </w:r>
            <w:r w:rsidR="00B944BF">
              <w:rPr>
                <w:noProof/>
                <w:webHidden/>
              </w:rPr>
              <w:fldChar w:fldCharType="separate"/>
            </w:r>
            <w:r w:rsidR="00FF4136">
              <w:rPr>
                <w:noProof/>
                <w:webHidden/>
              </w:rPr>
              <w:t>5</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74" w:history="1">
            <w:r w:rsidR="00B944BF" w:rsidRPr="00765D1D">
              <w:rPr>
                <w:rStyle w:val="Hipervnculo"/>
                <w:noProof/>
              </w:rPr>
              <w:t>#Programas</w:t>
            </w:r>
            <w:r w:rsidR="00B944BF">
              <w:rPr>
                <w:noProof/>
                <w:webHidden/>
              </w:rPr>
              <w:tab/>
            </w:r>
            <w:r w:rsidR="00B944BF">
              <w:rPr>
                <w:noProof/>
                <w:webHidden/>
              </w:rPr>
              <w:fldChar w:fldCharType="begin"/>
            </w:r>
            <w:r w:rsidR="00B944BF">
              <w:rPr>
                <w:noProof/>
                <w:webHidden/>
              </w:rPr>
              <w:instrText xml:space="preserve"> PAGEREF _Toc500536474 \h </w:instrText>
            </w:r>
            <w:r w:rsidR="00B944BF">
              <w:rPr>
                <w:noProof/>
                <w:webHidden/>
              </w:rPr>
            </w:r>
            <w:r w:rsidR="00B944BF">
              <w:rPr>
                <w:noProof/>
                <w:webHidden/>
              </w:rPr>
              <w:fldChar w:fldCharType="separate"/>
            </w:r>
            <w:r w:rsidR="00FF4136">
              <w:rPr>
                <w:noProof/>
                <w:webHidden/>
              </w:rPr>
              <w:t>5</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75" w:history="1">
            <w:r w:rsidR="00B944BF" w:rsidRPr="00765D1D">
              <w:rPr>
                <w:rStyle w:val="Hipervnculo"/>
                <w:noProof/>
              </w:rPr>
              <w:t>#Interfaz del software</w:t>
            </w:r>
            <w:r w:rsidR="00B944BF">
              <w:rPr>
                <w:noProof/>
                <w:webHidden/>
              </w:rPr>
              <w:tab/>
            </w:r>
            <w:r w:rsidR="00B944BF">
              <w:rPr>
                <w:noProof/>
                <w:webHidden/>
              </w:rPr>
              <w:fldChar w:fldCharType="begin"/>
            </w:r>
            <w:r w:rsidR="00B944BF">
              <w:rPr>
                <w:noProof/>
                <w:webHidden/>
              </w:rPr>
              <w:instrText xml:space="preserve"> PAGEREF _Toc500536475 \h </w:instrText>
            </w:r>
            <w:r w:rsidR="00B944BF">
              <w:rPr>
                <w:noProof/>
                <w:webHidden/>
              </w:rPr>
            </w:r>
            <w:r w:rsidR="00B944BF">
              <w:rPr>
                <w:noProof/>
                <w:webHidden/>
              </w:rPr>
              <w:fldChar w:fldCharType="separate"/>
            </w:r>
            <w:r w:rsidR="00FF4136">
              <w:rPr>
                <w:noProof/>
                <w:webHidden/>
              </w:rPr>
              <w:t>6</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76" w:history="1">
            <w:r w:rsidR="00B944BF" w:rsidRPr="00765D1D">
              <w:rPr>
                <w:rStyle w:val="Hipervnculo"/>
                <w:noProof/>
              </w:rPr>
              <w:t>e)</w:t>
            </w:r>
            <w:r w:rsidR="00B944BF">
              <w:rPr>
                <w:rFonts w:eastAsiaTheme="minorEastAsia"/>
                <w:noProof/>
                <w:lang w:eastAsia="es-ES"/>
              </w:rPr>
              <w:tab/>
            </w:r>
            <w:r w:rsidR="00B944BF" w:rsidRPr="00765D1D">
              <w:rPr>
                <w:rStyle w:val="Hipervnculo"/>
                <w:noProof/>
              </w:rPr>
              <w:t>Codificación</w:t>
            </w:r>
            <w:r w:rsidR="00B944BF">
              <w:rPr>
                <w:noProof/>
                <w:webHidden/>
              </w:rPr>
              <w:tab/>
            </w:r>
            <w:r w:rsidR="00B944BF">
              <w:rPr>
                <w:noProof/>
                <w:webHidden/>
              </w:rPr>
              <w:fldChar w:fldCharType="begin"/>
            </w:r>
            <w:r w:rsidR="00B944BF">
              <w:rPr>
                <w:noProof/>
                <w:webHidden/>
              </w:rPr>
              <w:instrText xml:space="preserve"> PAGEREF _Toc500536476 \h </w:instrText>
            </w:r>
            <w:r w:rsidR="00B944BF">
              <w:rPr>
                <w:noProof/>
                <w:webHidden/>
              </w:rPr>
            </w:r>
            <w:r w:rsidR="00B944BF">
              <w:rPr>
                <w:noProof/>
                <w:webHidden/>
              </w:rPr>
              <w:fldChar w:fldCharType="separate"/>
            </w:r>
            <w:r w:rsidR="00FF4136">
              <w:rPr>
                <w:noProof/>
                <w:webHidden/>
              </w:rPr>
              <w:t>8</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77" w:history="1">
            <w:r w:rsidR="00B944BF" w:rsidRPr="00765D1D">
              <w:rPr>
                <w:rStyle w:val="Hipervnculo"/>
                <w:rFonts w:eastAsia="Times New Roman"/>
                <w:noProof/>
                <w:lang w:eastAsia="es-ES"/>
              </w:rPr>
              <w:t># Lenguaje de programación</w:t>
            </w:r>
            <w:r w:rsidR="00B944BF">
              <w:rPr>
                <w:noProof/>
                <w:webHidden/>
              </w:rPr>
              <w:tab/>
            </w:r>
            <w:r w:rsidR="00B944BF">
              <w:rPr>
                <w:noProof/>
                <w:webHidden/>
              </w:rPr>
              <w:fldChar w:fldCharType="begin"/>
            </w:r>
            <w:r w:rsidR="00B944BF">
              <w:rPr>
                <w:noProof/>
                <w:webHidden/>
              </w:rPr>
              <w:instrText xml:space="preserve"> PAGEREF _Toc500536477 \h </w:instrText>
            </w:r>
            <w:r w:rsidR="00B944BF">
              <w:rPr>
                <w:noProof/>
                <w:webHidden/>
              </w:rPr>
            </w:r>
            <w:r w:rsidR="00B944BF">
              <w:rPr>
                <w:noProof/>
                <w:webHidden/>
              </w:rPr>
              <w:fldChar w:fldCharType="separate"/>
            </w:r>
            <w:r w:rsidR="00FF4136">
              <w:rPr>
                <w:noProof/>
                <w:webHidden/>
              </w:rPr>
              <w:t>8</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78" w:history="1">
            <w:r w:rsidR="00B944BF" w:rsidRPr="00765D1D">
              <w:rPr>
                <w:rStyle w:val="Hipervnculo"/>
                <w:rFonts w:eastAsia="Times New Roman"/>
                <w:noProof/>
                <w:lang w:eastAsia="es-ES"/>
              </w:rPr>
              <w:t># Codificación</w:t>
            </w:r>
            <w:r w:rsidR="00B944BF">
              <w:rPr>
                <w:noProof/>
                <w:webHidden/>
              </w:rPr>
              <w:tab/>
            </w:r>
            <w:r w:rsidR="00B944BF">
              <w:rPr>
                <w:noProof/>
                <w:webHidden/>
              </w:rPr>
              <w:fldChar w:fldCharType="begin"/>
            </w:r>
            <w:r w:rsidR="00B944BF">
              <w:rPr>
                <w:noProof/>
                <w:webHidden/>
              </w:rPr>
              <w:instrText xml:space="preserve"> PAGEREF _Toc500536478 \h </w:instrText>
            </w:r>
            <w:r w:rsidR="00B944BF">
              <w:rPr>
                <w:noProof/>
                <w:webHidden/>
              </w:rPr>
            </w:r>
            <w:r w:rsidR="00B944BF">
              <w:rPr>
                <w:noProof/>
                <w:webHidden/>
              </w:rPr>
              <w:fldChar w:fldCharType="separate"/>
            </w:r>
            <w:r w:rsidR="00FF4136">
              <w:rPr>
                <w:noProof/>
                <w:webHidden/>
              </w:rPr>
              <w:t>9</w:t>
            </w:r>
            <w:r w:rsidR="00B944BF">
              <w:rPr>
                <w:noProof/>
                <w:webHidden/>
              </w:rPr>
              <w:fldChar w:fldCharType="end"/>
            </w:r>
          </w:hyperlink>
        </w:p>
        <w:p w:rsidR="00B944BF" w:rsidRDefault="004F4C0A">
          <w:pPr>
            <w:pStyle w:val="TDC3"/>
            <w:tabs>
              <w:tab w:val="right" w:leader="dot" w:pos="8494"/>
            </w:tabs>
            <w:rPr>
              <w:rFonts w:eastAsiaTheme="minorEastAsia"/>
              <w:noProof/>
              <w:lang w:eastAsia="es-ES"/>
            </w:rPr>
          </w:pPr>
          <w:hyperlink w:anchor="_Toc500536479" w:history="1">
            <w:r w:rsidR="00B944BF" w:rsidRPr="00765D1D">
              <w:rPr>
                <w:rStyle w:val="Hipervnculo"/>
                <w:rFonts w:eastAsia="Times New Roman"/>
                <w:noProof/>
                <w:lang w:eastAsia="es-ES"/>
              </w:rPr>
              <w:t># Herramientas</w:t>
            </w:r>
            <w:r w:rsidR="00B944BF">
              <w:rPr>
                <w:noProof/>
                <w:webHidden/>
              </w:rPr>
              <w:tab/>
            </w:r>
            <w:r w:rsidR="00B944BF">
              <w:rPr>
                <w:noProof/>
                <w:webHidden/>
              </w:rPr>
              <w:fldChar w:fldCharType="begin"/>
            </w:r>
            <w:r w:rsidR="00B944BF">
              <w:rPr>
                <w:noProof/>
                <w:webHidden/>
              </w:rPr>
              <w:instrText xml:space="preserve"> PAGEREF _Toc500536479 \h </w:instrText>
            </w:r>
            <w:r w:rsidR="00B944BF">
              <w:rPr>
                <w:noProof/>
                <w:webHidden/>
              </w:rPr>
            </w:r>
            <w:r w:rsidR="00B944BF">
              <w:rPr>
                <w:noProof/>
                <w:webHidden/>
              </w:rPr>
              <w:fldChar w:fldCharType="separate"/>
            </w:r>
            <w:r w:rsidR="00FF4136">
              <w:rPr>
                <w:noProof/>
                <w:webHidden/>
              </w:rPr>
              <w:t>9</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80" w:history="1">
            <w:r w:rsidR="00B944BF" w:rsidRPr="00765D1D">
              <w:rPr>
                <w:rStyle w:val="Hipervnculo"/>
                <w:noProof/>
              </w:rPr>
              <w:t>f)</w:t>
            </w:r>
            <w:r w:rsidR="00B944BF">
              <w:rPr>
                <w:rFonts w:eastAsiaTheme="minorEastAsia"/>
                <w:noProof/>
                <w:lang w:eastAsia="es-ES"/>
              </w:rPr>
              <w:tab/>
            </w:r>
            <w:r w:rsidR="00B944BF" w:rsidRPr="00765D1D">
              <w:rPr>
                <w:rStyle w:val="Hipervnculo"/>
                <w:noProof/>
              </w:rPr>
              <w:t>Pruebas</w:t>
            </w:r>
            <w:r w:rsidR="00B944BF">
              <w:rPr>
                <w:noProof/>
                <w:webHidden/>
              </w:rPr>
              <w:tab/>
            </w:r>
            <w:r w:rsidR="00B944BF">
              <w:rPr>
                <w:noProof/>
                <w:webHidden/>
              </w:rPr>
              <w:fldChar w:fldCharType="begin"/>
            </w:r>
            <w:r w:rsidR="00B944BF">
              <w:rPr>
                <w:noProof/>
                <w:webHidden/>
              </w:rPr>
              <w:instrText xml:space="preserve"> PAGEREF _Toc500536480 \h </w:instrText>
            </w:r>
            <w:r w:rsidR="00B944BF">
              <w:rPr>
                <w:noProof/>
                <w:webHidden/>
              </w:rPr>
            </w:r>
            <w:r w:rsidR="00B944BF">
              <w:rPr>
                <w:noProof/>
                <w:webHidden/>
              </w:rPr>
              <w:fldChar w:fldCharType="separate"/>
            </w:r>
            <w:r w:rsidR="00FF4136">
              <w:rPr>
                <w:noProof/>
                <w:webHidden/>
              </w:rPr>
              <w:t>10</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81" w:history="1">
            <w:r w:rsidR="00B944BF" w:rsidRPr="00765D1D">
              <w:rPr>
                <w:rStyle w:val="Hipervnculo"/>
                <w:noProof/>
              </w:rPr>
              <w:t>g)</w:t>
            </w:r>
            <w:r w:rsidR="00B944BF">
              <w:rPr>
                <w:rFonts w:eastAsiaTheme="minorEastAsia"/>
                <w:noProof/>
                <w:lang w:eastAsia="es-ES"/>
              </w:rPr>
              <w:tab/>
            </w:r>
            <w:r w:rsidR="00B944BF" w:rsidRPr="00765D1D">
              <w:rPr>
                <w:rStyle w:val="Hipervnculo"/>
                <w:noProof/>
              </w:rPr>
              <w:t>Documentación</w:t>
            </w:r>
            <w:r w:rsidR="00B944BF">
              <w:rPr>
                <w:noProof/>
                <w:webHidden/>
              </w:rPr>
              <w:tab/>
            </w:r>
            <w:r w:rsidR="00B944BF">
              <w:rPr>
                <w:noProof/>
                <w:webHidden/>
              </w:rPr>
              <w:fldChar w:fldCharType="begin"/>
            </w:r>
            <w:r w:rsidR="00B944BF">
              <w:rPr>
                <w:noProof/>
                <w:webHidden/>
              </w:rPr>
              <w:instrText xml:space="preserve"> PAGEREF _Toc500536481 \h </w:instrText>
            </w:r>
            <w:r w:rsidR="00B944BF">
              <w:rPr>
                <w:noProof/>
                <w:webHidden/>
              </w:rPr>
            </w:r>
            <w:r w:rsidR="00B944BF">
              <w:rPr>
                <w:noProof/>
                <w:webHidden/>
              </w:rPr>
              <w:fldChar w:fldCharType="separate"/>
            </w:r>
            <w:r w:rsidR="00FF4136">
              <w:rPr>
                <w:noProof/>
                <w:webHidden/>
              </w:rPr>
              <w:t>11</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82" w:history="1">
            <w:r w:rsidR="00B944BF" w:rsidRPr="00765D1D">
              <w:rPr>
                <w:rStyle w:val="Hipervnculo"/>
                <w:noProof/>
              </w:rPr>
              <w:t>h)</w:t>
            </w:r>
            <w:r w:rsidR="00B944BF">
              <w:rPr>
                <w:rFonts w:eastAsiaTheme="minorEastAsia"/>
                <w:noProof/>
                <w:lang w:eastAsia="es-ES"/>
              </w:rPr>
              <w:tab/>
            </w:r>
            <w:r w:rsidR="00B944BF" w:rsidRPr="00765D1D">
              <w:rPr>
                <w:rStyle w:val="Hipervnculo"/>
                <w:noProof/>
              </w:rPr>
              <w:t>Explotación</w:t>
            </w:r>
            <w:r w:rsidR="00B944BF">
              <w:rPr>
                <w:noProof/>
                <w:webHidden/>
              </w:rPr>
              <w:tab/>
            </w:r>
            <w:r w:rsidR="00B944BF">
              <w:rPr>
                <w:noProof/>
                <w:webHidden/>
              </w:rPr>
              <w:fldChar w:fldCharType="begin"/>
            </w:r>
            <w:r w:rsidR="00B944BF">
              <w:rPr>
                <w:noProof/>
                <w:webHidden/>
              </w:rPr>
              <w:instrText xml:space="preserve"> PAGEREF _Toc500536482 \h </w:instrText>
            </w:r>
            <w:r w:rsidR="00B944BF">
              <w:rPr>
                <w:noProof/>
                <w:webHidden/>
              </w:rPr>
            </w:r>
            <w:r w:rsidR="00B944BF">
              <w:rPr>
                <w:noProof/>
                <w:webHidden/>
              </w:rPr>
              <w:fldChar w:fldCharType="separate"/>
            </w:r>
            <w:r w:rsidR="00FF4136">
              <w:rPr>
                <w:noProof/>
                <w:webHidden/>
              </w:rPr>
              <w:t>13</w:t>
            </w:r>
            <w:r w:rsidR="00B944BF">
              <w:rPr>
                <w:noProof/>
                <w:webHidden/>
              </w:rPr>
              <w:fldChar w:fldCharType="end"/>
            </w:r>
          </w:hyperlink>
        </w:p>
        <w:p w:rsidR="00B944BF" w:rsidRDefault="004F4C0A">
          <w:pPr>
            <w:pStyle w:val="TDC2"/>
            <w:tabs>
              <w:tab w:val="left" w:pos="660"/>
              <w:tab w:val="right" w:leader="dot" w:pos="8494"/>
            </w:tabs>
            <w:rPr>
              <w:rFonts w:eastAsiaTheme="minorEastAsia"/>
              <w:noProof/>
              <w:lang w:eastAsia="es-ES"/>
            </w:rPr>
          </w:pPr>
          <w:hyperlink w:anchor="_Toc500536483" w:history="1">
            <w:r w:rsidR="00B944BF" w:rsidRPr="00765D1D">
              <w:rPr>
                <w:rStyle w:val="Hipervnculo"/>
                <w:noProof/>
              </w:rPr>
              <w:t>i)</w:t>
            </w:r>
            <w:r w:rsidR="00B944BF">
              <w:rPr>
                <w:rFonts w:eastAsiaTheme="minorEastAsia"/>
                <w:noProof/>
                <w:lang w:eastAsia="es-ES"/>
              </w:rPr>
              <w:tab/>
            </w:r>
            <w:r w:rsidR="00B944BF" w:rsidRPr="00765D1D">
              <w:rPr>
                <w:rStyle w:val="Hipervnculo"/>
                <w:noProof/>
              </w:rPr>
              <w:t>Mantenimiento</w:t>
            </w:r>
            <w:r w:rsidR="00B944BF">
              <w:rPr>
                <w:noProof/>
                <w:webHidden/>
              </w:rPr>
              <w:tab/>
            </w:r>
            <w:r w:rsidR="00B944BF">
              <w:rPr>
                <w:noProof/>
                <w:webHidden/>
              </w:rPr>
              <w:fldChar w:fldCharType="begin"/>
            </w:r>
            <w:r w:rsidR="00B944BF">
              <w:rPr>
                <w:noProof/>
                <w:webHidden/>
              </w:rPr>
              <w:instrText xml:space="preserve"> PAGEREF _Toc500536483 \h </w:instrText>
            </w:r>
            <w:r w:rsidR="00B944BF">
              <w:rPr>
                <w:noProof/>
                <w:webHidden/>
              </w:rPr>
            </w:r>
            <w:r w:rsidR="00B944BF">
              <w:rPr>
                <w:noProof/>
                <w:webHidden/>
              </w:rPr>
              <w:fldChar w:fldCharType="separate"/>
            </w:r>
            <w:r w:rsidR="00FF4136">
              <w:rPr>
                <w:noProof/>
                <w:webHidden/>
              </w:rPr>
              <w:t>13</w:t>
            </w:r>
            <w:r w:rsidR="00B944BF">
              <w:rPr>
                <w:noProof/>
                <w:webHidden/>
              </w:rPr>
              <w:fldChar w:fldCharType="end"/>
            </w:r>
          </w:hyperlink>
        </w:p>
        <w:p w:rsidR="00B944BF" w:rsidRDefault="004F4C0A">
          <w:pPr>
            <w:pStyle w:val="TDC1"/>
            <w:tabs>
              <w:tab w:val="right" w:leader="dot" w:pos="8494"/>
            </w:tabs>
            <w:rPr>
              <w:rFonts w:eastAsiaTheme="minorEastAsia"/>
              <w:noProof/>
              <w:lang w:eastAsia="es-ES"/>
            </w:rPr>
          </w:pPr>
          <w:hyperlink w:anchor="_Toc500536484" w:history="1">
            <w:r w:rsidR="00B944BF" w:rsidRPr="00765D1D">
              <w:rPr>
                <w:rStyle w:val="Hipervnculo"/>
                <w:noProof/>
              </w:rPr>
              <w:t>Conclusiones</w:t>
            </w:r>
            <w:r w:rsidR="00B944BF">
              <w:rPr>
                <w:noProof/>
                <w:webHidden/>
              </w:rPr>
              <w:tab/>
            </w:r>
            <w:r w:rsidR="00B944BF">
              <w:rPr>
                <w:noProof/>
                <w:webHidden/>
              </w:rPr>
              <w:fldChar w:fldCharType="begin"/>
            </w:r>
            <w:r w:rsidR="00B944BF">
              <w:rPr>
                <w:noProof/>
                <w:webHidden/>
              </w:rPr>
              <w:instrText xml:space="preserve"> PAGEREF _Toc500536484 \h </w:instrText>
            </w:r>
            <w:r w:rsidR="00B944BF">
              <w:rPr>
                <w:noProof/>
                <w:webHidden/>
              </w:rPr>
            </w:r>
            <w:r w:rsidR="00B944BF">
              <w:rPr>
                <w:noProof/>
                <w:webHidden/>
              </w:rPr>
              <w:fldChar w:fldCharType="separate"/>
            </w:r>
            <w:r w:rsidR="00FF4136">
              <w:rPr>
                <w:noProof/>
                <w:webHidden/>
              </w:rPr>
              <w:t>14</w:t>
            </w:r>
            <w:r w:rsidR="00B944BF">
              <w:rPr>
                <w:noProof/>
                <w:webHidden/>
              </w:rPr>
              <w:fldChar w:fldCharType="end"/>
            </w:r>
          </w:hyperlink>
        </w:p>
        <w:p w:rsidR="00B944BF" w:rsidRDefault="004F4C0A">
          <w:pPr>
            <w:pStyle w:val="TDC1"/>
            <w:tabs>
              <w:tab w:val="right" w:leader="dot" w:pos="8494"/>
            </w:tabs>
            <w:rPr>
              <w:rFonts w:eastAsiaTheme="minorEastAsia"/>
              <w:noProof/>
              <w:lang w:eastAsia="es-ES"/>
            </w:rPr>
          </w:pPr>
          <w:hyperlink w:anchor="_Toc500536485" w:history="1">
            <w:r w:rsidR="00B944BF" w:rsidRPr="00765D1D">
              <w:rPr>
                <w:rStyle w:val="Hipervnculo"/>
                <w:noProof/>
              </w:rPr>
              <w:t>Herramientas para el desarrollo</w:t>
            </w:r>
            <w:r w:rsidR="00B944BF">
              <w:rPr>
                <w:noProof/>
                <w:webHidden/>
              </w:rPr>
              <w:tab/>
            </w:r>
            <w:r w:rsidR="00B944BF">
              <w:rPr>
                <w:noProof/>
                <w:webHidden/>
              </w:rPr>
              <w:fldChar w:fldCharType="begin"/>
            </w:r>
            <w:r w:rsidR="00B944BF">
              <w:rPr>
                <w:noProof/>
                <w:webHidden/>
              </w:rPr>
              <w:instrText xml:space="preserve"> PAGEREF _Toc500536485 \h </w:instrText>
            </w:r>
            <w:r w:rsidR="00B944BF">
              <w:rPr>
                <w:noProof/>
                <w:webHidden/>
              </w:rPr>
            </w:r>
            <w:r w:rsidR="00B944BF">
              <w:rPr>
                <w:noProof/>
                <w:webHidden/>
              </w:rPr>
              <w:fldChar w:fldCharType="separate"/>
            </w:r>
            <w:r w:rsidR="00FF4136">
              <w:rPr>
                <w:noProof/>
                <w:webHidden/>
              </w:rPr>
              <w:t>15</w:t>
            </w:r>
            <w:r w:rsidR="00B944BF">
              <w:rPr>
                <w:noProof/>
                <w:webHidden/>
              </w:rPr>
              <w:fldChar w:fldCharType="end"/>
            </w:r>
          </w:hyperlink>
        </w:p>
        <w:p w:rsidR="00B944BF" w:rsidRDefault="004F4C0A">
          <w:pPr>
            <w:pStyle w:val="TDC1"/>
            <w:tabs>
              <w:tab w:val="right" w:leader="dot" w:pos="8494"/>
            </w:tabs>
            <w:rPr>
              <w:rFonts w:eastAsiaTheme="minorEastAsia"/>
              <w:noProof/>
              <w:lang w:eastAsia="es-ES"/>
            </w:rPr>
          </w:pPr>
          <w:hyperlink w:anchor="_Toc500536486" w:history="1">
            <w:r w:rsidR="00B944BF" w:rsidRPr="00765D1D">
              <w:rPr>
                <w:rStyle w:val="Hipervnculo"/>
                <w:noProof/>
              </w:rPr>
              <w:t>Bibliografía y Documentación</w:t>
            </w:r>
            <w:r w:rsidR="00B944BF">
              <w:rPr>
                <w:noProof/>
                <w:webHidden/>
              </w:rPr>
              <w:tab/>
            </w:r>
            <w:r w:rsidR="00B944BF">
              <w:rPr>
                <w:noProof/>
                <w:webHidden/>
              </w:rPr>
              <w:fldChar w:fldCharType="begin"/>
            </w:r>
            <w:r w:rsidR="00B944BF">
              <w:rPr>
                <w:noProof/>
                <w:webHidden/>
              </w:rPr>
              <w:instrText xml:space="preserve"> PAGEREF _Toc500536486 \h </w:instrText>
            </w:r>
            <w:r w:rsidR="00B944BF">
              <w:rPr>
                <w:noProof/>
                <w:webHidden/>
              </w:rPr>
            </w:r>
            <w:r w:rsidR="00B944BF">
              <w:rPr>
                <w:noProof/>
                <w:webHidden/>
              </w:rPr>
              <w:fldChar w:fldCharType="separate"/>
            </w:r>
            <w:r w:rsidR="00FF4136">
              <w:rPr>
                <w:noProof/>
                <w:webHidden/>
              </w:rPr>
              <w:t>16</w:t>
            </w:r>
            <w:r w:rsidR="00B944BF">
              <w:rPr>
                <w:noProof/>
                <w:webHidden/>
              </w:rPr>
              <w:fldChar w:fldCharType="end"/>
            </w:r>
          </w:hyperlink>
        </w:p>
        <w:p w:rsidR="00470F15" w:rsidRDefault="00470F15">
          <w:r>
            <w:rPr>
              <w:b/>
              <w:bCs/>
            </w:rPr>
            <w:fldChar w:fldCharType="end"/>
          </w:r>
        </w:p>
      </w:sdtContent>
    </w:sdt>
    <w:p w:rsidR="00470F15" w:rsidRDefault="00470F15" w:rsidP="00470F15"/>
    <w:p w:rsidR="00E85312" w:rsidRDefault="00E85312" w:rsidP="00470F15"/>
    <w:p w:rsidR="00E85312" w:rsidRDefault="00E85312" w:rsidP="00470F15"/>
    <w:p w:rsidR="00E85312" w:rsidRDefault="00E85312" w:rsidP="00470F15"/>
    <w:p w:rsidR="00E85312" w:rsidRDefault="00E85312" w:rsidP="00470F15"/>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lastRenderedPageBreak/>
        <w:tab/>
      </w:r>
      <w:r w:rsidR="007B3A0F">
        <w:tab/>
      </w:r>
      <w:bookmarkStart w:id="0" w:name="_Toc500536464"/>
      <w:r w:rsidR="006F08C6">
        <w:t>Introducción</w:t>
      </w:r>
      <w:bookmarkEnd w:id="0"/>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 w:name="_Toc500536465"/>
      <w:r w:rsidR="006F08C6">
        <w:t>D</w:t>
      </w:r>
      <w:r>
        <w:t>ESARROLLO</w:t>
      </w:r>
      <w:bookmarkEnd w:id="1"/>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2" w:name="_Toc500536466"/>
      <w:r w:rsidRPr="00265F80">
        <w:rPr>
          <w:rFonts w:ascii="Century Gothic" w:hAnsi="Century Gothic"/>
        </w:rPr>
        <w:t>Contextualización</w:t>
      </w:r>
      <w:bookmarkEnd w:id="2"/>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3" w:name="_Toc500536467"/>
      <w:r>
        <w:rPr>
          <w:rFonts w:ascii="Century Gothic" w:hAnsi="Century Gothic"/>
        </w:rPr>
        <w:t>#</w:t>
      </w:r>
      <w:r w:rsidR="003512E8" w:rsidRPr="00265F80">
        <w:rPr>
          <w:rFonts w:ascii="Century Gothic" w:hAnsi="Century Gothic"/>
        </w:rPr>
        <w:t>Nuestra empresa</w:t>
      </w:r>
      <w:bookmarkEnd w:id="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4" w:name="_Toc500536468"/>
      <w:r>
        <w:rPr>
          <w:rFonts w:ascii="Century Gothic" w:hAnsi="Century Gothic"/>
        </w:rPr>
        <w:t>#</w:t>
      </w:r>
      <w:r w:rsidR="003512E8" w:rsidRPr="00265F80">
        <w:rPr>
          <w:rFonts w:ascii="Century Gothic" w:hAnsi="Century Gothic"/>
        </w:rPr>
        <w:t>Descripción del proyecto</w:t>
      </w:r>
      <w:bookmarkEnd w:id="4"/>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se desarrollará para Windows, Apple y Linux en su versión de escritorio, y para </w:t>
      </w:r>
      <w:proofErr w:type="spellStart"/>
      <w:r w:rsidRPr="00265F80">
        <w:rPr>
          <w:rFonts w:ascii="Century Gothic" w:hAnsi="Century Gothic"/>
        </w:rPr>
        <w:t>Android</w:t>
      </w:r>
      <w:proofErr w:type="spellEnd"/>
      <w:r w:rsidRPr="00265F80">
        <w:rPr>
          <w:rFonts w:ascii="Century Gothic" w:hAnsi="Century Gothic"/>
        </w:rPr>
        <w:t xml:space="preserve">, </w:t>
      </w:r>
      <w:proofErr w:type="spellStart"/>
      <w:r w:rsidRPr="00265F80">
        <w:rPr>
          <w:rFonts w:ascii="Century Gothic" w:hAnsi="Century Gothic"/>
        </w:rPr>
        <w:t>iOS</w:t>
      </w:r>
      <w:proofErr w:type="spellEnd"/>
      <w:r w:rsidRPr="00265F80">
        <w:rPr>
          <w:rFonts w:ascii="Century Gothic" w:hAnsi="Century Gothic"/>
        </w:rPr>
        <w:t xml:space="preserve"> y Windows </w:t>
      </w:r>
      <w:proofErr w:type="spellStart"/>
      <w:r w:rsidRPr="00265F80">
        <w:rPr>
          <w:rFonts w:ascii="Century Gothic" w:hAnsi="Century Gothic"/>
        </w:rPr>
        <w:t>Phone</w:t>
      </w:r>
      <w:proofErr w:type="spellEnd"/>
      <w:r w:rsidRPr="00265F80">
        <w:rPr>
          <w:rFonts w:ascii="Century Gothic" w:hAnsi="Century Gothic"/>
        </w:rPr>
        <w:t xml:space="preserv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5" w:name="_Toc500536469"/>
      <w:r>
        <w:rPr>
          <w:rFonts w:ascii="Century Gothic" w:hAnsi="Century Gothic"/>
        </w:rPr>
        <w:t>#</w:t>
      </w:r>
      <w:r w:rsidR="003512E8" w:rsidRPr="00265F80">
        <w:rPr>
          <w:rFonts w:ascii="Century Gothic" w:hAnsi="Century Gothic"/>
        </w:rPr>
        <w:t>Características del cliente</w:t>
      </w:r>
      <w:bookmarkEnd w:id="5"/>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B944BF" w:rsidRDefault="00B944BF"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6" w:name="_Toc500536470"/>
      <w:r w:rsidRPr="006F08C6">
        <w:t>Modelo de ciclo de vida</w:t>
      </w:r>
      <w:bookmarkEnd w:id="6"/>
      <w:r w:rsidRPr="006F08C6">
        <w:t xml:space="preserve"> </w:t>
      </w:r>
    </w:p>
    <w:p w:rsidR="004F47F1" w:rsidRDefault="004F47F1" w:rsidP="004F47F1"/>
    <w:p w:rsidR="00B944BF" w:rsidRPr="004F47F1" w:rsidRDefault="00B944BF"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B944BF">
      <w:pPr>
        <w:pStyle w:val="Ttulo2"/>
        <w:jc w:val="both"/>
      </w:pPr>
    </w:p>
    <w:p w:rsidR="00B944BF" w:rsidRPr="00B944BF" w:rsidRDefault="00B944BF" w:rsidP="00B944BF"/>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7" w:name="_Toc500536471"/>
      <w:r w:rsidRPr="006F08C6">
        <w:lastRenderedPageBreak/>
        <w:t>Documento ERS (Análisis de Requisitos)</w:t>
      </w:r>
      <w:bookmarkEnd w:id="7"/>
    </w:p>
    <w:p w:rsidR="00A84FF3" w:rsidRDefault="00A84FF3" w:rsidP="00A84FF3"/>
    <w:p w:rsidR="00CE3103" w:rsidRPr="00CE3103" w:rsidRDefault="00CE3103"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8" w:name="_Toc500536472"/>
      <w:r w:rsidRPr="006F08C6">
        <w:t>Diseño</w:t>
      </w:r>
      <w:bookmarkEnd w:id="8"/>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9" w:name="_Toc500536473"/>
      <w:r w:rsidRPr="002C7770">
        <w:t>#</w:t>
      </w:r>
      <w:r w:rsidRPr="004065BB">
        <w:t>Introducción</w:t>
      </w:r>
      <w:bookmarkEnd w:id="9"/>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El software a desarrollar tendrá dos versiones: un programa para ordenadores, tanto para Windows, Apple y Linux, y una aplicación para móviles, tanto para </w:t>
      </w:r>
      <w:proofErr w:type="spellStart"/>
      <w:r w:rsidRPr="002C7770">
        <w:rPr>
          <w:rFonts w:asciiTheme="minorHAnsi" w:hAnsiTheme="minorHAnsi"/>
          <w:sz w:val="22"/>
          <w:szCs w:val="22"/>
          <w:lang w:val="es-ES"/>
        </w:rPr>
        <w:t>Android</w:t>
      </w:r>
      <w:proofErr w:type="spellEnd"/>
      <w:r w:rsidRPr="002C7770">
        <w:rPr>
          <w:rFonts w:asciiTheme="minorHAnsi" w:hAnsiTheme="minorHAnsi"/>
          <w:sz w:val="22"/>
          <w:szCs w:val="22"/>
          <w:lang w:val="es-ES"/>
        </w:rPr>
        <w:t xml:space="preserve">, IOS y Windows </w:t>
      </w:r>
      <w:proofErr w:type="spellStart"/>
      <w:r w:rsidRPr="002C7770">
        <w:rPr>
          <w:rFonts w:asciiTheme="minorHAnsi" w:hAnsiTheme="minorHAnsi"/>
          <w:sz w:val="22"/>
          <w:szCs w:val="22"/>
          <w:lang w:val="es-ES"/>
        </w:rPr>
        <w:t>Phone</w:t>
      </w:r>
      <w:proofErr w:type="spellEnd"/>
      <w:r w:rsidRPr="002C7770">
        <w:rPr>
          <w:rFonts w:asciiTheme="minorHAnsi" w:hAnsiTheme="minorHAnsi"/>
          <w:sz w:val="22"/>
          <w:szCs w:val="22"/>
          <w:lang w:val="es-ES"/>
        </w:rPr>
        <w:t>. El contenido de ambas versiones será la misma, 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0" w:name="_Toc500536474"/>
      <w:r w:rsidRPr="002C7770">
        <w:t>#Programas</w:t>
      </w:r>
      <w:bookmarkEnd w:id="10"/>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w:t>
      </w:r>
      <w:proofErr w:type="spellStart"/>
      <w:r w:rsidRPr="002C7770">
        <w:rPr>
          <w:rFonts w:asciiTheme="minorHAnsi" w:hAnsiTheme="minorHAnsi"/>
          <w:sz w:val="22"/>
          <w:szCs w:val="22"/>
          <w:lang w:val="es-ES"/>
        </w:rPr>
        <w:t>streaming</w:t>
      </w:r>
      <w:proofErr w:type="spellEnd"/>
      <w:r w:rsidRPr="002C7770">
        <w:rPr>
          <w:rFonts w:asciiTheme="minorHAnsi" w:hAnsiTheme="minorHAnsi"/>
          <w:sz w:val="22"/>
          <w:szCs w:val="22"/>
          <w:lang w:val="es-ES"/>
        </w:rPr>
        <w:t xml:space="preserve">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lastRenderedPageBreak/>
        <w:t xml:space="preserve">: </w:t>
      </w:r>
      <w:r w:rsidR="002C7770"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diversas partes de la interfaz de la aplicación, existirá un cuadro de búsqueda en el que el usuario podrá introducir texto para buscar cámaras, Zoos o animales. Este buscador identificará elementos presentes en las alternativas 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Además del motor de búsqueda, la aplicación a desarrollar también contará con un sistema de filtrado. Éste ofrecerá unos filtros u otros, en función 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RDefault="002C7770" w:rsidP="007B3A0F">
      <w:pPr>
        <w:pStyle w:val="Standard"/>
        <w:jc w:val="both"/>
        <w:rPr>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11" w:name="_Toc500536475"/>
      <w:r w:rsidRPr="002C7770">
        <w:t>#Interfaz del software</w:t>
      </w:r>
      <w:bookmarkEnd w:id="11"/>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lastRenderedPageBreak/>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w:t>
      </w:r>
      <w:proofErr w:type="spellStart"/>
      <w:r w:rsidRPr="002C7770">
        <w:rPr>
          <w:rFonts w:asciiTheme="minorHAnsi" w:hAnsiTheme="minorHAnsi"/>
          <w:sz w:val="22"/>
          <w:szCs w:val="22"/>
          <w:lang w:val="es-ES"/>
        </w:rPr>
        <w:t>click</w:t>
      </w:r>
      <w:proofErr w:type="spellEnd"/>
      <w:r w:rsidRPr="002C7770">
        <w:rPr>
          <w:rFonts w:asciiTheme="minorHAnsi" w:hAnsiTheme="minorHAnsi"/>
          <w:sz w:val="22"/>
          <w:szCs w:val="22"/>
          <w:lang w:val="es-ES"/>
        </w:rPr>
        <w:t xml:space="preserve"> en la opción de cámaras, el usuario verá todas las cámaras disponibles y podrá filtrar por nombre de animal, tipo, zoo al que pertenece, tipo de hábitat, continente, clima...</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si el usuario ha seleccionado la navegación por zoos, éste verá los zoos disponibles y podrá filtrar por tipo de parque (zoo o acuario), comunidad autónoma, animales que posean...</w:t>
      </w:r>
      <w:proofErr w:type="spellStart"/>
      <w:r w:rsidRPr="002C7770">
        <w:rPr>
          <w:rFonts w:asciiTheme="minorHAnsi" w:hAnsiTheme="minorHAnsi"/>
          <w:sz w:val="22"/>
          <w:szCs w:val="22"/>
          <w:lang w:val="es-ES"/>
        </w:rPr>
        <w:t>etc</w:t>
      </w:r>
      <w:proofErr w:type="spellEnd"/>
      <w:r w:rsidRPr="002C7770">
        <w:rPr>
          <w:rFonts w:asciiTheme="minorHAnsi" w:hAnsiTheme="minorHAnsi"/>
          <w:sz w:val="22"/>
          <w:szCs w:val="22"/>
          <w:lang w:val="es-ES"/>
        </w:rPr>
        <w:t>; finalmente, si el usuario selecciona la visualización por animales (enciclopedia),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En el apartado zoos, al seleccionar un zoo o acuario concreto, el usuario será </w:t>
      </w:r>
      <w:proofErr w:type="spellStart"/>
      <w:r w:rsidRPr="002C7770">
        <w:rPr>
          <w:rFonts w:asciiTheme="minorHAnsi" w:hAnsiTheme="minorHAnsi"/>
          <w:sz w:val="22"/>
          <w:szCs w:val="22"/>
          <w:lang w:val="es-ES"/>
        </w:rPr>
        <w:t>redireccionado</w:t>
      </w:r>
      <w:proofErr w:type="spellEnd"/>
      <w:r w:rsidRPr="002C7770">
        <w:rPr>
          <w:rFonts w:asciiTheme="minorHAnsi" w:hAnsiTheme="minorHAnsi"/>
          <w:sz w:val="22"/>
          <w:szCs w:val="22"/>
          <w:lang w:val="es-ES"/>
        </w:rPr>
        <w:t xml:space="preserve"> a la página de dicho parque y ahí encontrará toda la información relacionada con él, como su horario, precios y localización. Además, en la pantalla del zoo seleccionado, podemos encontrar dos enlaces: uno </w:t>
      </w:r>
      <w:proofErr w:type="spellStart"/>
      <w:r w:rsidRPr="002C7770">
        <w:rPr>
          <w:rFonts w:asciiTheme="minorHAnsi" w:hAnsiTheme="minorHAnsi"/>
          <w:sz w:val="22"/>
          <w:szCs w:val="22"/>
          <w:lang w:val="es-ES"/>
        </w:rPr>
        <w:t>redireccionará</w:t>
      </w:r>
      <w:proofErr w:type="spellEnd"/>
      <w:r w:rsidRPr="002C7770">
        <w:rPr>
          <w:rFonts w:asciiTheme="minorHAnsi" w:hAnsiTheme="minorHAnsi"/>
          <w:sz w:val="22"/>
          <w:szCs w:val="22"/>
          <w:lang w:val="es-ES"/>
        </w:rPr>
        <w:t xml:space="preserve">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12" w:name="_Toc500536476"/>
      <w:r w:rsidRPr="006F08C6">
        <w:t>Codificación</w:t>
      </w:r>
      <w:bookmarkEnd w:id="12"/>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13" w:name="_Toc500536477"/>
      <w:r>
        <w:rPr>
          <w:rFonts w:eastAsia="Times New Roman"/>
          <w:lang w:eastAsia="es-ES"/>
        </w:rPr>
        <w:t xml:space="preserve"># </w:t>
      </w:r>
      <w:r w:rsidR="004A3D3A">
        <w:rPr>
          <w:rFonts w:eastAsia="Times New Roman"/>
          <w:lang w:eastAsia="es-ES"/>
        </w:rPr>
        <w:t>Lenguaje de programación</w:t>
      </w:r>
      <w:bookmarkEnd w:id="13"/>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C344D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w:t>
      </w:r>
      <w:proofErr w:type="spellStart"/>
      <w:r w:rsidR="00B714F0" w:rsidRPr="00B714F0">
        <w:rPr>
          <w:rFonts w:ascii="Century Gothic" w:eastAsia="Times New Roman" w:hAnsi="Century Gothic" w:cs="Segoe UI"/>
          <w:color w:val="24292E"/>
          <w:lang w:eastAsia="es-ES"/>
        </w:rPr>
        <w:t>si</w:t>
      </w:r>
      <w:proofErr w:type="spellEnd"/>
      <w:r w:rsidR="00B714F0" w:rsidRPr="00B714F0">
        <w:rPr>
          <w:rFonts w:ascii="Century Gothic" w:eastAsia="Times New Roman" w:hAnsi="Century Gothic" w:cs="Segoe UI"/>
          <w:color w:val="24292E"/>
          <w:lang w:eastAsia="es-ES"/>
        </w:rPr>
        <w:t xml:space="preserve"> que nos facilitarán la localización y depuración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4" w:name="_Toc500536478"/>
      <w:r>
        <w:rPr>
          <w:rFonts w:eastAsia="Times New Roman"/>
          <w:lang w:eastAsia="es-ES"/>
        </w:rPr>
        <w:t xml:space="preserve"># </w:t>
      </w:r>
      <w:r w:rsidR="004A3D3A">
        <w:rPr>
          <w:rFonts w:eastAsia="Times New Roman"/>
          <w:lang w:eastAsia="es-ES"/>
        </w:rPr>
        <w:t>Codificación</w:t>
      </w:r>
      <w:bookmarkEnd w:id="14"/>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15" w:name="_Toc500536479"/>
      <w:r>
        <w:rPr>
          <w:rFonts w:eastAsia="Times New Roman"/>
          <w:lang w:eastAsia="es-ES"/>
        </w:rPr>
        <w:t xml:space="preserve"># </w:t>
      </w:r>
      <w:r w:rsidR="004A3D3A">
        <w:rPr>
          <w:rFonts w:eastAsia="Times New Roman"/>
          <w:lang w:eastAsia="es-ES"/>
        </w:rPr>
        <w:t>Herramientas</w:t>
      </w:r>
      <w:bookmarkEnd w:id="15"/>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w:t>
      </w:r>
      <w:proofErr w:type="spellStart"/>
      <w:r w:rsidRPr="00CE3103">
        <w:rPr>
          <w:rFonts w:ascii="Century Gothic" w:hAnsi="Century Gothic" w:cs="Helvetica"/>
          <w:color w:val="313131"/>
        </w:rPr>
        <w:t>Development</w:t>
      </w:r>
      <w:proofErr w:type="spellEnd"/>
      <w:r w:rsidRPr="00CE3103">
        <w:rPr>
          <w:rFonts w:ascii="Century Gothic" w:hAnsi="Century Gothic" w:cs="Helvetica"/>
          <w:color w:val="313131"/>
        </w:rPr>
        <w:t xml:space="preserve"> Kit) que incluye el JRD (Java </w:t>
      </w:r>
      <w:proofErr w:type="spellStart"/>
      <w:r w:rsidRPr="00CE3103">
        <w:rPr>
          <w:rFonts w:ascii="Century Gothic" w:hAnsi="Century Gothic" w:cs="Helvetica"/>
          <w:color w:val="313131"/>
        </w:rPr>
        <w:t>Runtime</w:t>
      </w:r>
      <w:proofErr w:type="spellEnd"/>
      <w:r w:rsidRPr="00CE3103">
        <w:rPr>
          <w:rFonts w:ascii="Century Gothic" w:hAnsi="Century Gothic" w:cs="Helvetica"/>
          <w:color w:val="313131"/>
        </w:rPr>
        <w:t xml:space="preserve"> </w:t>
      </w:r>
      <w:proofErr w:type="spellStart"/>
      <w:r w:rsidRPr="00CE3103">
        <w:rPr>
          <w:rFonts w:ascii="Century Gothic" w:hAnsi="Century Gothic" w:cs="Helvetica"/>
          <w:color w:val="313131"/>
        </w:rPr>
        <w:t>Environment</w:t>
      </w:r>
      <w:proofErr w:type="spellEnd"/>
      <w:r w:rsidRPr="00CE3103">
        <w:rPr>
          <w:rFonts w:ascii="Century Gothic" w:hAnsi="Century Gothic" w:cs="Helvetica"/>
          <w:color w:val="313131"/>
        </w:rPr>
        <w:t xml:space="preserve">)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proofErr w:type="spellStart"/>
      <w:r w:rsidRPr="00CE3103">
        <w:rPr>
          <w:rFonts w:ascii="Century Gothic" w:eastAsia="Times New Roman" w:hAnsi="Century Gothic" w:cs="Segoe UI"/>
          <w:color w:val="24292E"/>
          <w:lang w:eastAsia="es-ES"/>
        </w:rPr>
        <w:t>Android</w:t>
      </w:r>
      <w:proofErr w:type="spellEnd"/>
      <w:r w:rsidRPr="00CE3103">
        <w:rPr>
          <w:rFonts w:ascii="Century Gothic" w:eastAsia="Times New Roman" w:hAnsi="Century Gothic" w:cs="Segoe UI"/>
          <w:color w:val="24292E"/>
          <w:lang w:eastAsia="es-ES"/>
        </w:rPr>
        <w:t xml:space="preserve">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IDE (</w:t>
      </w:r>
      <w:proofErr w:type="spellStart"/>
      <w:r w:rsidRPr="007E3DAC">
        <w:rPr>
          <w:rFonts w:ascii="Century Gothic" w:hAnsi="Century Gothic" w:cstheme="minorHAnsi"/>
          <w:color w:val="313131"/>
        </w:rPr>
        <w:t>Integrated</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Development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Environment</w:t>
      </w:r>
      <w:proofErr w:type="spellEnd"/>
      <w:r w:rsidRPr="007E3DAC">
        <w:rPr>
          <w:rFonts w:ascii="Century Gothic" w:hAnsi="Century Gothic" w:cstheme="minorHAnsi"/>
          <w:color w:val="313131"/>
        </w:rPr>
        <w:t xml:space="preserve">) </w:t>
      </w:r>
      <w:proofErr w:type="spellStart"/>
      <w:r w:rsidRPr="007E3DAC">
        <w:rPr>
          <w:rFonts w:ascii="Century Gothic" w:hAnsi="Century Gothic" w:cstheme="minorHAnsi"/>
          <w:color w:val="313131"/>
        </w:rPr>
        <w:t>NetBeans</w:t>
      </w:r>
      <w:proofErr w:type="spellEnd"/>
      <w:r w:rsidRPr="007E3DAC">
        <w:rPr>
          <w:rFonts w:ascii="Century Gothic" w:hAnsi="Century Gothic" w:cstheme="minorHAnsi"/>
          <w:color w:val="313131"/>
        </w:rPr>
        <w:t xml:space="preserve">: </w:t>
      </w:r>
      <w:r w:rsidRPr="007E3DAC">
        <w:rPr>
          <w:rFonts w:ascii="Century Gothic" w:hAnsi="Century Gothic" w:cstheme="minorHAnsi"/>
          <w:color w:val="606060"/>
        </w:rPr>
        <w:t xml:space="preserve">entorno de desarrollo que nos permitirá escribir, compilar, depurar y ejecutar los programas de nuestra aplicación. Permite el desarrollo rápido de interfaz de usuario,  la gestión organizada de proyectos e integra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 xml:space="preserve">, </w:t>
      </w:r>
      <w:proofErr w:type="spellStart"/>
      <w:r w:rsidRPr="007E3DAC">
        <w:rPr>
          <w:rFonts w:ascii="Century Gothic" w:hAnsi="Century Gothic" w:cstheme="minorHAnsi"/>
          <w:color w:val="606060"/>
        </w:rPr>
        <w:t>Subversion</w:t>
      </w:r>
      <w:proofErr w:type="spellEnd"/>
      <w:r w:rsidRPr="007E3DAC">
        <w:rPr>
          <w:rFonts w:ascii="Century Gothic" w:hAnsi="Century Gothic" w:cstheme="minorHAnsi"/>
          <w:color w:val="606060"/>
        </w:rPr>
        <w:t xml:space="preserve"> y Mercurial como control de versiones (nosotros trabajaremos con </w:t>
      </w:r>
      <w:proofErr w:type="spellStart"/>
      <w:r w:rsidRPr="007E3DAC">
        <w:rPr>
          <w:rFonts w:ascii="Century Gothic" w:hAnsi="Century Gothic" w:cstheme="minorHAnsi"/>
          <w:color w:val="606060"/>
        </w:rPr>
        <w:t>Git</w:t>
      </w:r>
      <w:proofErr w:type="spellEnd"/>
      <w:r w:rsidRPr="007E3DAC">
        <w:rPr>
          <w:rFonts w:ascii="Century Gothic" w:hAnsi="Century Gothic" w:cstheme="minorHAnsi"/>
          <w:color w:val="606060"/>
        </w:rPr>
        <w: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proofErr w:type="spellStart"/>
      <w:r w:rsidRPr="007E3DAC">
        <w:rPr>
          <w:rFonts w:ascii="Century Gothic" w:eastAsia="Times New Roman" w:hAnsi="Century Gothic" w:cstheme="minorHAnsi"/>
          <w:color w:val="24292E"/>
          <w:lang w:eastAsia="es-ES"/>
        </w:rPr>
        <w:t>Git</w:t>
      </w:r>
      <w:proofErr w:type="spellEnd"/>
      <w:r w:rsidRPr="007E3DAC">
        <w:rPr>
          <w:rFonts w:ascii="Century Gothic" w:eastAsia="Times New Roman" w:hAnsi="Century Gothic" w:cstheme="minorHAnsi"/>
          <w:color w:val="24292E"/>
          <w:lang w:eastAsia="es-ES"/>
        </w:rPr>
        <w:t xml:space="preserve"> y </w:t>
      </w:r>
      <w:proofErr w:type="spellStart"/>
      <w:r w:rsidRPr="007E3DAC">
        <w:rPr>
          <w:rFonts w:ascii="Century Gothic" w:eastAsia="Times New Roman" w:hAnsi="Century Gothic" w:cstheme="minorHAnsi"/>
          <w:color w:val="24292E"/>
          <w:lang w:eastAsia="es-ES"/>
        </w:rPr>
        <w:t>GitHub</w:t>
      </w:r>
      <w:proofErr w:type="spellEnd"/>
      <w:r w:rsidRPr="007E3DAC">
        <w:rPr>
          <w:rFonts w:ascii="Century Gothic" w:eastAsia="Times New Roman" w:hAnsi="Century Gothic" w:cstheme="minorHAnsi"/>
          <w:color w:val="24292E"/>
          <w:lang w:eastAsia="es-ES"/>
        </w:rPr>
        <w:t xml:space="preserve">: control de versiones, </w:t>
      </w:r>
      <w:proofErr w:type="spellStart"/>
      <w:r w:rsidRPr="007E3DAC">
        <w:rPr>
          <w:rFonts w:ascii="Century Gothic" w:eastAsia="Times New Roman" w:hAnsi="Century Gothic" w:cstheme="minorHAnsi"/>
          <w:color w:val="24292E"/>
          <w:lang w:eastAsia="es-ES"/>
        </w:rPr>
        <w:t>backup</w:t>
      </w:r>
      <w:proofErr w:type="spellEnd"/>
      <w:r w:rsidRPr="007E3DAC">
        <w:rPr>
          <w:rFonts w:ascii="Century Gothic" w:eastAsia="Times New Roman" w:hAnsi="Century Gothic" w:cstheme="minorHAnsi"/>
          <w:color w:val="24292E"/>
          <w:lang w:eastAsia="es-ES"/>
        </w:rPr>
        <w:t xml:space="preserve">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6" w:name="_Toc500536480"/>
      <w:r w:rsidRPr="006F08C6">
        <w:lastRenderedPageBreak/>
        <w:t>Pruebas</w:t>
      </w:r>
      <w:bookmarkEnd w:id="16"/>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 xml:space="preserve">La interfaz de la aplicación, por otra parte, sería objeto de pruebas más extensas, comprobando que se visualiza correctamente en todo tipo de dispositivos, desde pantallas de ordenador, </w:t>
      </w:r>
      <w:proofErr w:type="spellStart"/>
      <w:r>
        <w:t>tablets</w:t>
      </w:r>
      <w:proofErr w:type="spellEnd"/>
      <w:r>
        <w:t xml:space="preserve">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 xml:space="preserve">Un primer paso en las pruebas de integración sería probar la aplicación de escritorio en los tres sistemas operativos: Windows, Mac y Linux. Una vez comprobado el correcto funcionamiento, pasaríamos a utilizar máquinas virtuales de los sistemas operativos de móviles: </w:t>
      </w:r>
      <w:proofErr w:type="spellStart"/>
      <w:r>
        <w:t>Android</w:t>
      </w:r>
      <w:proofErr w:type="spellEnd"/>
      <w:r>
        <w:t xml:space="preserve">, IOS y Windows </w:t>
      </w:r>
      <w:proofErr w:type="spellStart"/>
      <w:r>
        <w:t>Phone</w:t>
      </w:r>
      <w:proofErr w:type="spellEnd"/>
      <w:r>
        <w:t xml:space="preserve">. Después de corregir los posibles errores, pasaríamos a probar la aplicación en terminales móviles, incluidas </w:t>
      </w:r>
      <w:proofErr w:type="spellStart"/>
      <w:r>
        <w:t>tablets</w:t>
      </w:r>
      <w:proofErr w:type="spellEnd"/>
      <w:r>
        <w:t xml:space="preserve"> y repetiríamos las pruebas en el mayor número de configuraciones posible (sobre todo en dispositivos </w:t>
      </w:r>
      <w:proofErr w:type="spellStart"/>
      <w:r>
        <w:t>Android</w:t>
      </w:r>
      <w:proofErr w:type="spellEnd"/>
      <w:r>
        <w:t xml:space="preserve">, dada su mayor variabilidad). Esto sería lo más recomendable puesto que una aplicación puede funcionar correctamente en un determinado Smartphone y dar errores en un terminal totalmente distinto, a nivel de componentes, a pesar de que utilicen la misma versión de </w:t>
      </w:r>
      <w:proofErr w:type="spellStart"/>
      <w:r>
        <w:t>Android</w:t>
      </w:r>
      <w:proofErr w:type="spellEnd"/>
      <w:r>
        <w:t>.</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17" w:name="_Toc500536481"/>
      <w:r w:rsidRPr="006F08C6">
        <w:t>Documentación</w:t>
      </w:r>
      <w:bookmarkEnd w:id="17"/>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 xml:space="preserve">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w:t>
      </w:r>
      <w:proofErr w:type="spellStart"/>
      <w:r>
        <w:t>tablets</w:t>
      </w:r>
      <w:proofErr w:type="spellEnd"/>
      <w:r>
        <w:t>,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8" w:name="_Toc500536482"/>
      <w:r w:rsidRPr="006F08C6">
        <w:lastRenderedPageBreak/>
        <w:t>Explotación</w:t>
      </w:r>
      <w:bookmarkEnd w:id="18"/>
    </w:p>
    <w:p w:rsidR="00F71EE7" w:rsidRDefault="00F71EE7" w:rsidP="00FD2242">
      <w:pPr>
        <w:jc w:val="both"/>
      </w:pPr>
    </w:p>
    <w:p w:rsidR="006A7713" w:rsidRDefault="006A7713"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19" w:name="_Toc500536483"/>
      <w:r w:rsidRPr="006F08C6">
        <w:t>Mantenimiento</w:t>
      </w:r>
      <w:bookmarkEnd w:id="19"/>
    </w:p>
    <w:p w:rsidR="00F71EE7" w:rsidRDefault="00F71EE7" w:rsidP="00FD2242">
      <w:pPr>
        <w:jc w:val="both"/>
      </w:pPr>
    </w:p>
    <w:p w:rsidR="00CE491D" w:rsidRDefault="00CE491D" w:rsidP="00FD2242">
      <w:pPr>
        <w:jc w:val="both"/>
      </w:pPr>
    </w:p>
    <w:p w:rsidR="00CE491D" w:rsidRPr="001A61CE" w:rsidRDefault="00CE491D" w:rsidP="00CE491D">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CE491D" w:rsidRDefault="00CE491D" w:rsidP="00FD2242">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el software, y </w:t>
      </w:r>
      <w:r>
        <w:t>realizar</w:t>
      </w:r>
      <w:r w:rsidRPr="001A61CE">
        <w:t xml:space="preserve"> las modificaciones que se consideren necesarias </w:t>
      </w:r>
      <w:r>
        <w:t>para hacer frente a</w:t>
      </w:r>
      <w:r w:rsidRPr="001A61CE">
        <w:t xml:space="preserve"> las diferentes situaciones que vayan surgiendo</w:t>
      </w:r>
    </w:p>
    <w:p w:rsidR="001A61CE" w:rsidRPr="001A61CE" w:rsidRDefault="00CE491D" w:rsidP="001A61CE">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001A61CE" w:rsidRPr="001A61CE">
        <w:t xml:space="preserve">os tipos de cambios que se prevén son los siguientes: </w:t>
      </w:r>
      <w:r w:rsidR="001A61CE" w:rsidRPr="001A61CE">
        <w:rPr>
          <w:rFonts w:eastAsia="Times New Roman" w:cs="Segoe UI"/>
          <w:color w:val="24292E"/>
          <w:lang w:eastAsia="es-ES"/>
        </w:rPr>
        <w:t xml:space="preserve"> </w:t>
      </w:r>
    </w:p>
    <w:p w:rsidR="001A61CE" w:rsidRPr="001A61CE" w:rsidRDefault="001A61CE" w:rsidP="001A61CE">
      <w:pPr>
        <w:spacing w:after="0" w:line="300" w:lineRule="atLeast"/>
        <w:jc w:val="both"/>
        <w:rPr>
          <w:rFonts w:eastAsia="Times New Roman" w:cs="Segoe UI"/>
          <w:color w:val="24292E"/>
          <w:lang w:eastAsia="es-ES"/>
        </w:rPr>
      </w:pP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Correctivos: se revisará el comportamiento del software y se corregirán los fallos que surjan.</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1A61CE" w:rsidRPr="001A61CE" w:rsidRDefault="001A61CE" w:rsidP="001A61CE">
      <w:pPr>
        <w:pStyle w:val="Prrafodelista"/>
        <w:numPr>
          <w:ilvl w:val="0"/>
          <w:numId w:val="11"/>
        </w:numPr>
        <w:spacing w:after="0" w:line="300" w:lineRule="atLeast"/>
        <w:jc w:val="both"/>
        <w:rPr>
          <w:rFonts w:eastAsia="Times New Roman" w:cs="Segoe UI"/>
          <w:color w:val="24292E"/>
          <w:lang w:eastAsia="es-ES"/>
        </w:rPr>
      </w:pPr>
      <w:r w:rsidRPr="001A61CE">
        <w:rPr>
          <w:rFonts w:eastAsia="Times New Roman" w:cs="Segoe UI"/>
          <w:color w:val="24292E"/>
          <w:lang w:eastAsia="es-ES"/>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t>
      </w:r>
    </w:p>
    <w:p w:rsidR="001A61CE" w:rsidRPr="001A61CE" w:rsidRDefault="001A61CE" w:rsidP="001A61CE">
      <w:pPr>
        <w:pStyle w:val="Prrafodelista"/>
        <w:numPr>
          <w:ilvl w:val="0"/>
          <w:numId w:val="11"/>
        </w:numPr>
        <w:jc w:val="both"/>
      </w:pPr>
      <w:r w:rsidRPr="001A61CE">
        <w:rPr>
          <w:rFonts w:eastAsia="Times New Roman" w:cs="Segoe UI"/>
          <w:color w:val="24292E"/>
          <w:lang w:eastAsia="es-ES"/>
        </w:rPr>
        <w:t>Adaptativos: si se introdujeran cambios en las tecnologías de las cámaras y equipos de los zoos y acuarios, se realizarán los cambios necesarios para garantizar el correcto funcionamiento del sistema.</w:t>
      </w:r>
    </w:p>
    <w:p w:rsidR="00F71EE7"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0" w:name="_Toc500536484"/>
      <w:r>
        <w:lastRenderedPageBreak/>
        <w:t>Conclusi</w:t>
      </w:r>
      <w:r w:rsidR="00F71EE7">
        <w:t>o</w:t>
      </w:r>
      <w:r>
        <w:t>n</w:t>
      </w:r>
      <w:r w:rsidR="00F71EE7">
        <w:t>es</w:t>
      </w:r>
      <w:bookmarkEnd w:id="20"/>
    </w:p>
    <w:p w:rsidR="00F71EE7" w:rsidRDefault="00F71EE7" w:rsidP="00FD2242">
      <w:pPr>
        <w:jc w:val="both"/>
      </w:pPr>
    </w:p>
    <w:p w:rsidR="000E5996" w:rsidRDefault="000E5996" w:rsidP="000E5996">
      <w:pPr>
        <w:jc w:val="both"/>
      </w:pPr>
      <w:bookmarkStart w:id="21" w:name="_GoBack"/>
      <w:bookmarkEnd w:id="21"/>
      <w:r>
        <w:t xml:space="preserve">Tras haber reflexionado y desarrollado todas las etapas y demás contenidos descritos en el presente documento sobre el ficticio proyecto ZOOLANDER, nos damos cuenta de la complejidad y dificultad que conlleva el proceso de desarrollo de un software cualquiera. </w:t>
      </w:r>
    </w:p>
    <w:p w:rsidR="000E5996" w:rsidRDefault="000E5996" w:rsidP="000E5996">
      <w:pPr>
        <w:jc w:val="both"/>
      </w:pPr>
      <w:r>
        <w:t xml:space="preserve">La cantidad de conceptos y conocimientos técnicos </w:t>
      </w:r>
      <w:r w:rsidR="00B16DEA">
        <w:t>implicados</w:t>
      </w:r>
      <w:r>
        <w:t xml:space="preserve"> en el desarrollo de</w:t>
      </w:r>
      <w:r w:rsidR="006669C0">
        <w:t>l</w:t>
      </w:r>
      <w:r>
        <w:t xml:space="preserve"> software es enorme y además evoluciona continuamente: el hardware, las técnicas de gestión y análisis, herramientas de desarrollo, de diseño, de depuración, lenguajes de programación, técnicas de prueba... Es evidente que se hace necesaria una buena formación y actualización de los conocimientos para ser un profesional competente.</w:t>
      </w:r>
    </w:p>
    <w:p w:rsidR="000E5996" w:rsidRDefault="000E5996" w:rsidP="000E5996">
      <w:pPr>
        <w:jc w:val="both"/>
      </w:pPr>
      <w:r>
        <w:t>Sin embargo, la competencia técnica no es la única cuestión clave en el resultado de un proyecto; más allá de la formación y capacidad particular</w:t>
      </w:r>
      <w:r w:rsidR="00A924F0">
        <w:t>es</w:t>
      </w:r>
      <w:r>
        <w:t xml:space="preserve"> de los miembros de un equipo de desarrollo, hay un elemento determinante en el éxito o fracaso de cualquier proceso de desarrollo, y es la planificación y gestión adecuada, rigurosa y correcta de todas y cada una de las etapas del ciclo de vida del software. En el proceso de desarrollo, todos los elementos y fases que lo componen están, directa o indirectamente, relacionados entre sí; todos  son importantes, y todos, hasta el más mínimo detalle, tienen de una forma u otra su repercusión en fases posteriores. Obviamente todos los errores, carencias,  faltas de previsión… que se puedan dar se pagarán exponencialmente en </w:t>
      </w:r>
      <w:r w:rsidR="00EE30B5">
        <w:t xml:space="preserve">el resto de </w:t>
      </w:r>
      <w:r>
        <w:t>etapas y por consiguiente, en el resultado final. De la misma forma, los aciertos y buenos hábitos tendrán</w:t>
      </w:r>
      <w:r w:rsidR="00851652">
        <w:t xml:space="preserve"> también</w:t>
      </w:r>
      <w:r>
        <w:t xml:space="preserve"> su recompensa, y facilitarán y agilizarán el resto de etapas. Salvando las distancias, podríamos establecer cierto paralelismo entre las dificultades que hemos tenido que afrontar elaborando el presente trabajo y las que resultarían del desarrollo de una aplicación: problemas de organización, problemas de documentación, problemas técnicos, falta de información y </w:t>
      </w:r>
      <w:r w:rsidR="00911B9C">
        <w:t xml:space="preserve">de </w:t>
      </w:r>
      <w:r>
        <w:t xml:space="preserve">formación, problemas de tiempo… y </w:t>
      </w:r>
      <w:r w:rsidR="00911B9C">
        <w:t>todos</w:t>
      </w:r>
      <w:r>
        <w:t xml:space="preserve"> estos problemas han tenido su repercusión en un momento u otro del proceso. Por otra parte, hay que contar con que, por muy escrupulosos que seamos en la ejecución de nuestro trabajo, nunca </w:t>
      </w:r>
      <w:r w:rsidR="00F34CED">
        <w:t>podremos</w:t>
      </w:r>
      <w:r>
        <w:t xml:space="preserve"> preverlo todo; hemos de contar con que siempre sucederán imprevistos y sucesos que escapan a nuestro control. Éste es por tanto un motivo más para resaltar la importancia que tiene </w:t>
      </w:r>
      <w:r w:rsidR="008F5F8C">
        <w:t>aprovechar las cosas que sí dependen de nosotros, como el desarrollo correcto y meticuloso cada etapa</w:t>
      </w:r>
      <w:r>
        <w:t xml:space="preserve">, dejando </w:t>
      </w:r>
      <w:r w:rsidR="008F5F8C">
        <w:t xml:space="preserve">así </w:t>
      </w:r>
      <w:r>
        <w:t xml:space="preserve">el mínimo de cosas al azar. </w:t>
      </w:r>
    </w:p>
    <w:p w:rsidR="000E5996" w:rsidRDefault="000E5996" w:rsidP="000E5996">
      <w:pPr>
        <w:jc w:val="both"/>
      </w:pPr>
      <w:r>
        <w:t>Como conclusión final, diremos que, aunque no debe ser nada fácil poner</w:t>
      </w:r>
      <w:r w:rsidR="006966FC">
        <w:t xml:space="preserve"> </w:t>
      </w:r>
      <w:r w:rsidR="006966FC">
        <w:t>en práctica</w:t>
      </w:r>
      <w:r>
        <w:t xml:space="preserve"> la teoría en un entorno laboral real (plazos excesivamente cortos, carga de trabajo excesivamente larga, mala planificación y gestión, falta de medios, etc.), siempre hay que intentar aplicar en la medida de lo posible las buenas prácticas descritas en este documento. </w:t>
      </w: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2" w:name="_Toc500536485"/>
      <w:r>
        <w:lastRenderedPageBreak/>
        <w:t>Herramientas para el desarrollo</w:t>
      </w:r>
      <w:bookmarkEnd w:id="22"/>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w:t>
      </w:r>
      <w:proofErr w:type="spellStart"/>
      <w:r w:rsidRPr="00E31812">
        <w:rPr>
          <w:rFonts w:ascii="Century Gothic" w:eastAsia="Times New Roman" w:hAnsi="Century Gothic" w:cs="Segoe UI"/>
          <w:color w:val="24292E"/>
          <w:lang w:eastAsia="es-ES"/>
        </w:rPr>
        <w:t>Git</w:t>
      </w:r>
      <w:proofErr w:type="spellEnd"/>
      <w:r w:rsidRPr="00E31812">
        <w:rPr>
          <w:rFonts w:ascii="Century Gothic" w:eastAsia="Times New Roman" w:hAnsi="Century Gothic" w:cs="Segoe UI"/>
          <w:color w:val="24292E"/>
          <w:lang w:eastAsia="es-ES"/>
        </w:rPr>
        <w:t xml:space="preserve"> junto con </w:t>
      </w:r>
      <w:proofErr w:type="spellStart"/>
      <w:r w:rsidRPr="00E31812">
        <w:rPr>
          <w:rFonts w:ascii="Century Gothic" w:eastAsia="Times New Roman" w:hAnsi="Century Gothic" w:cs="Segoe UI"/>
          <w:color w:val="24292E"/>
          <w:lang w:eastAsia="es-ES"/>
        </w:rPr>
        <w:t>GitHub</w:t>
      </w:r>
      <w:proofErr w:type="spellEnd"/>
      <w:r w:rsidRPr="00E31812">
        <w:rPr>
          <w:rFonts w:ascii="Century Gothic" w:eastAsia="Times New Roman" w:hAnsi="Century Gothic" w:cs="Segoe UI"/>
          <w:color w:val="24292E"/>
          <w:lang w:eastAsia="es-ES"/>
        </w:rPr>
        <w:t xml:space="preserve">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 xml:space="preserve">Framework Apache </w:t>
      </w:r>
      <w:proofErr w:type="spellStart"/>
      <w:r w:rsidRPr="00F8637C">
        <w:rPr>
          <w:rFonts w:ascii="Century Gothic" w:hAnsi="Century Gothic"/>
        </w:rPr>
        <w:t>Maven</w:t>
      </w:r>
      <w:proofErr w:type="spellEnd"/>
      <w:r w:rsidRPr="00F8637C">
        <w:rPr>
          <w:rFonts w:ascii="Century Gothic" w:hAnsi="Century Gothic"/>
        </w:rPr>
        <w:t>: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 xml:space="preserve">Visual </w:t>
      </w:r>
      <w:proofErr w:type="spellStart"/>
      <w:r w:rsidRPr="005D2E7C">
        <w:rPr>
          <w:rFonts w:ascii="Century Gothic" w:hAnsi="Century Gothic"/>
        </w:rPr>
        <w:t>Paradigm</w:t>
      </w:r>
      <w:proofErr w:type="spellEnd"/>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w:t>
      </w:r>
      <w:proofErr w:type="spellStart"/>
      <w:r w:rsidRPr="00F8637C">
        <w:rPr>
          <w:rFonts w:ascii="Century Gothic" w:hAnsi="Century Gothic" w:cs="Helvetica"/>
          <w:color w:val="313131"/>
        </w:rPr>
        <w:t>Development</w:t>
      </w:r>
      <w:proofErr w:type="spellEnd"/>
      <w:r w:rsidRPr="00F8637C">
        <w:rPr>
          <w:rFonts w:ascii="Century Gothic" w:hAnsi="Century Gothic" w:cs="Helvetica"/>
          <w:color w:val="313131"/>
        </w:rPr>
        <w:t xml:space="preserve"> Kit) que incluye el JRD (Java </w:t>
      </w:r>
      <w:proofErr w:type="spellStart"/>
      <w:r w:rsidRPr="00F8637C">
        <w:rPr>
          <w:rFonts w:ascii="Century Gothic" w:hAnsi="Century Gothic" w:cs="Helvetica"/>
          <w:color w:val="313131"/>
        </w:rPr>
        <w:t>Runtime</w:t>
      </w:r>
      <w:proofErr w:type="spellEnd"/>
      <w:r w:rsidRPr="00F8637C">
        <w:rPr>
          <w:rFonts w:ascii="Century Gothic" w:hAnsi="Century Gothic" w:cs="Helvetica"/>
          <w:color w:val="313131"/>
        </w:rPr>
        <w:t xml:space="preserve"> </w:t>
      </w:r>
      <w:proofErr w:type="spellStart"/>
      <w:r w:rsidRPr="00F8637C">
        <w:rPr>
          <w:rFonts w:ascii="Century Gothic" w:hAnsi="Century Gothic" w:cs="Helvetica"/>
          <w:color w:val="313131"/>
        </w:rPr>
        <w:t>Environment</w:t>
      </w:r>
      <w:proofErr w:type="spellEnd"/>
      <w:r w:rsidRPr="00F8637C">
        <w:rPr>
          <w:rFonts w:ascii="Century Gothic" w:hAnsi="Century Gothic" w:cs="Helvetica"/>
          <w:color w:val="313131"/>
        </w:rPr>
        <w:t xml:space="preserve">)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proofErr w:type="spellStart"/>
      <w:r w:rsidRPr="00F8637C">
        <w:rPr>
          <w:rFonts w:ascii="Century Gothic" w:eastAsia="Times New Roman" w:hAnsi="Century Gothic" w:cs="Segoe UI"/>
          <w:color w:val="24292E"/>
          <w:lang w:eastAsia="es-ES"/>
        </w:rPr>
        <w:t>Android</w:t>
      </w:r>
      <w:proofErr w:type="spellEnd"/>
      <w:r w:rsidRPr="00F8637C">
        <w:rPr>
          <w:rFonts w:ascii="Century Gothic" w:eastAsia="Times New Roman" w:hAnsi="Century Gothic" w:cs="Segoe UI"/>
          <w:color w:val="24292E"/>
          <w:lang w:eastAsia="es-ES"/>
        </w:rPr>
        <w:t xml:space="preserve">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IDE (</w:t>
      </w:r>
      <w:proofErr w:type="spellStart"/>
      <w:r w:rsidRPr="00F8637C">
        <w:rPr>
          <w:rFonts w:ascii="Century Gothic" w:hAnsi="Century Gothic" w:cstheme="minorHAnsi"/>
          <w:color w:val="313131"/>
        </w:rPr>
        <w:t>Integrated</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Development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Environment</w:t>
      </w:r>
      <w:proofErr w:type="spellEnd"/>
      <w:r w:rsidRPr="00F8637C">
        <w:rPr>
          <w:rFonts w:ascii="Century Gothic" w:hAnsi="Century Gothic" w:cstheme="minorHAnsi"/>
          <w:color w:val="313131"/>
        </w:rPr>
        <w:t xml:space="preserve">) </w:t>
      </w:r>
      <w:proofErr w:type="spellStart"/>
      <w:r w:rsidRPr="00F8637C">
        <w:rPr>
          <w:rFonts w:ascii="Century Gothic" w:hAnsi="Century Gothic" w:cstheme="minorHAnsi"/>
          <w:color w:val="313131"/>
        </w:rPr>
        <w:t>NetBeans</w:t>
      </w:r>
      <w:proofErr w:type="spellEnd"/>
      <w:r w:rsidRPr="00F8637C">
        <w:rPr>
          <w:rFonts w:ascii="Century Gothic" w:hAnsi="Century Gothic" w:cstheme="minorHAnsi"/>
          <w:color w:val="313131"/>
        </w:rPr>
        <w:t xml:space="preserve">: </w:t>
      </w:r>
      <w:r w:rsidRPr="00F8637C">
        <w:rPr>
          <w:rFonts w:ascii="Century Gothic" w:hAnsi="Century Gothic" w:cstheme="minorHAnsi"/>
          <w:color w:val="606060"/>
        </w:rPr>
        <w:t xml:space="preserve">entorno de desarrollo - una herramienta para puedan escribir, compilar, depurar y ejecutar programas. Permite el desarrollo rápido de interfaz de usuario,  la gestión organizada de proyectos e integra - </w:t>
      </w:r>
      <w:proofErr w:type="spellStart"/>
      <w:r w:rsidRPr="00F8637C">
        <w:rPr>
          <w:rFonts w:ascii="Century Gothic" w:hAnsi="Century Gothic" w:cstheme="minorHAnsi"/>
          <w:color w:val="606060"/>
        </w:rPr>
        <w:t>Git</w:t>
      </w:r>
      <w:proofErr w:type="spellEnd"/>
      <w:r w:rsidRPr="00F8637C">
        <w:rPr>
          <w:rFonts w:ascii="Century Gothic" w:hAnsi="Century Gothic" w:cstheme="minorHAnsi"/>
          <w:color w:val="606060"/>
        </w:rPr>
        <w:t xml:space="preserve">, </w:t>
      </w:r>
      <w:proofErr w:type="spellStart"/>
      <w:r w:rsidRPr="00F8637C">
        <w:rPr>
          <w:rFonts w:ascii="Century Gothic" w:hAnsi="Century Gothic" w:cstheme="minorHAnsi"/>
          <w:color w:val="606060"/>
        </w:rPr>
        <w:t>Subversion</w:t>
      </w:r>
      <w:proofErr w:type="spellEnd"/>
      <w:r w:rsidRPr="00F8637C">
        <w:rPr>
          <w:rFonts w:ascii="Century Gothic" w:hAnsi="Century Gothic" w:cstheme="minorHAnsi"/>
          <w:color w:val="606060"/>
        </w:rPr>
        <w:t xml:space="preserve"> y Mercurial como control de versiones.</w:t>
      </w:r>
    </w:p>
    <w:p w:rsidR="008B792D" w:rsidRDefault="008B792D" w:rsidP="00FD2242">
      <w:pPr>
        <w:jc w:val="both"/>
      </w:pPr>
    </w:p>
    <w:p w:rsidR="00E31812" w:rsidRDefault="00E31812"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E31812" w:rsidRPr="00B81833" w:rsidRDefault="00E31812" w:rsidP="00FD2242">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23" w:name="_Toc500536486"/>
      <w:r>
        <w:lastRenderedPageBreak/>
        <w:t>Bibliografía</w:t>
      </w:r>
      <w:r w:rsidR="00B81833">
        <w:t xml:space="preserve"> y Documentación</w:t>
      </w:r>
      <w:bookmarkEnd w:id="23"/>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4F4C0A" w:rsidP="009D5594">
      <w:pPr>
        <w:jc w:val="both"/>
        <w:rPr>
          <w:rFonts w:ascii="Century Gothic" w:hAnsi="Century Gothic"/>
        </w:rPr>
      </w:pPr>
      <w:hyperlink r:id="rId10" w:history="1">
        <w:r w:rsidR="00714720" w:rsidRPr="00DA2425">
          <w:rPr>
            <w:rStyle w:val="Hipervnculo"/>
            <w:rFonts w:ascii="Century Gothic" w:hAnsi="Century Gothic"/>
          </w:rPr>
          <w:t>https://www.muypymes.com/2016/03/28/lenguajes-programacion-desarrollo-apps</w:t>
        </w:r>
      </w:hyperlink>
    </w:p>
    <w:p w:rsidR="00714720" w:rsidRDefault="004F4C0A" w:rsidP="009D5594">
      <w:pPr>
        <w:jc w:val="both"/>
        <w:rPr>
          <w:rStyle w:val="Hipervnculo"/>
          <w:rFonts w:ascii="Century Gothic" w:hAnsi="Century Gothic"/>
        </w:rPr>
      </w:pPr>
      <w:hyperlink r:id="rId11"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4F4C0A" w:rsidP="009D5594">
      <w:pPr>
        <w:spacing w:after="0" w:line="300" w:lineRule="atLeast"/>
        <w:jc w:val="both"/>
        <w:rPr>
          <w:rFonts w:ascii="Century Gothic" w:eastAsia="Times New Roman" w:hAnsi="Century Gothic" w:cs="Segoe UI"/>
          <w:color w:val="24292E"/>
          <w:lang w:eastAsia="es-ES"/>
        </w:rPr>
      </w:pPr>
      <w:hyperlink r:id="rId12"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4F4C0A" w:rsidP="009D5594">
      <w:pPr>
        <w:spacing w:after="0" w:line="300" w:lineRule="atLeast"/>
        <w:jc w:val="both"/>
        <w:rPr>
          <w:rFonts w:ascii="Century Gothic" w:eastAsia="Times New Roman" w:hAnsi="Century Gothic" w:cs="Segoe UI"/>
          <w:color w:val="24292E"/>
          <w:lang w:eastAsia="es-ES"/>
        </w:rPr>
      </w:pPr>
      <w:hyperlink r:id="rId13"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4F4C0A" w:rsidP="009D5594">
      <w:pPr>
        <w:spacing w:after="0" w:line="300" w:lineRule="atLeast"/>
        <w:jc w:val="both"/>
        <w:rPr>
          <w:rFonts w:ascii="Century Gothic" w:eastAsia="Times New Roman" w:hAnsi="Century Gothic" w:cs="Segoe UI"/>
          <w:color w:val="24292E"/>
          <w:lang w:eastAsia="es-ES"/>
        </w:rPr>
      </w:pPr>
      <w:hyperlink r:id="rId14"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4F4C0A" w:rsidP="009D5594">
      <w:pPr>
        <w:spacing w:after="0" w:line="300" w:lineRule="atLeast"/>
        <w:jc w:val="both"/>
        <w:rPr>
          <w:rFonts w:ascii="Century Gothic" w:eastAsia="Times New Roman" w:hAnsi="Century Gothic" w:cs="Segoe UI"/>
          <w:color w:val="24292E"/>
          <w:lang w:eastAsia="es-ES"/>
        </w:rPr>
      </w:pPr>
      <w:hyperlink r:id="rId15"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4F4C0A" w:rsidP="009D5594">
      <w:pPr>
        <w:spacing w:after="0" w:line="300" w:lineRule="atLeast"/>
        <w:jc w:val="both"/>
        <w:rPr>
          <w:rStyle w:val="Hipervnculo"/>
          <w:rFonts w:ascii="Century Gothic" w:eastAsia="Times New Roman" w:hAnsi="Century Gothic" w:cs="Segoe UI"/>
          <w:lang w:eastAsia="es-ES"/>
        </w:rPr>
      </w:pPr>
      <w:hyperlink r:id="rId16"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4F4C0A" w:rsidP="009D5594">
      <w:pPr>
        <w:spacing w:after="0" w:line="300" w:lineRule="atLeast"/>
        <w:jc w:val="both"/>
        <w:rPr>
          <w:rFonts w:ascii="Century Gothic" w:eastAsia="Times New Roman" w:hAnsi="Century Gothic" w:cs="Segoe UI"/>
          <w:color w:val="24292E"/>
          <w:lang w:eastAsia="es-ES"/>
        </w:rPr>
      </w:pPr>
      <w:hyperlink r:id="rId17"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18"/>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C0A" w:rsidRDefault="004F4C0A" w:rsidP="00470F15">
      <w:pPr>
        <w:spacing w:after="0" w:line="240" w:lineRule="auto"/>
      </w:pPr>
      <w:r>
        <w:separator/>
      </w:r>
    </w:p>
  </w:endnote>
  <w:endnote w:type="continuationSeparator" w:id="0">
    <w:p w:rsidR="004F4C0A" w:rsidRDefault="004F4C0A"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8B792D">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EndPr/>
          <w:sdtContent>
            <w:p w:rsidR="008B792D" w:rsidRDefault="008B792D">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8B792D" w:rsidRDefault="008B792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F4136">
            <w:rPr>
              <w:noProof/>
              <w:color w:val="FFFFFF" w:themeColor="background1"/>
            </w:rPr>
            <w:t>13</w:t>
          </w:r>
          <w:r>
            <w:rPr>
              <w:color w:val="FFFFFF" w:themeColor="background1"/>
            </w:rPr>
            <w:fldChar w:fldCharType="end"/>
          </w:r>
        </w:p>
      </w:tc>
    </w:tr>
  </w:tbl>
  <w:p w:rsidR="008B792D" w:rsidRDefault="008B79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C0A" w:rsidRDefault="004F4C0A" w:rsidP="00470F15">
      <w:pPr>
        <w:spacing w:after="0" w:line="240" w:lineRule="auto"/>
      </w:pPr>
      <w:r>
        <w:separator/>
      </w:r>
    </w:p>
  </w:footnote>
  <w:footnote w:type="continuationSeparator" w:id="0">
    <w:p w:rsidR="004F4C0A" w:rsidRDefault="004F4C0A"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10"/>
  </w:num>
  <w:num w:numId="6">
    <w:abstractNumId w:val="5"/>
  </w:num>
  <w:num w:numId="7">
    <w:abstractNumId w:val="0"/>
  </w:num>
  <w:num w:numId="8">
    <w:abstractNumId w:val="11"/>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72AE5"/>
    <w:rsid w:val="00085D25"/>
    <w:rsid w:val="000B6488"/>
    <w:rsid w:val="000E0ED8"/>
    <w:rsid w:val="000E5996"/>
    <w:rsid w:val="000E63FC"/>
    <w:rsid w:val="00176274"/>
    <w:rsid w:val="001940B0"/>
    <w:rsid w:val="001A61CE"/>
    <w:rsid w:val="00290DAA"/>
    <w:rsid w:val="002C7770"/>
    <w:rsid w:val="002E11C1"/>
    <w:rsid w:val="003242A6"/>
    <w:rsid w:val="003512E8"/>
    <w:rsid w:val="004065BB"/>
    <w:rsid w:val="00451AC7"/>
    <w:rsid w:val="00470F15"/>
    <w:rsid w:val="004A3D3A"/>
    <w:rsid w:val="004F47F1"/>
    <w:rsid w:val="004F4C0A"/>
    <w:rsid w:val="004F6345"/>
    <w:rsid w:val="005206AA"/>
    <w:rsid w:val="00606DE6"/>
    <w:rsid w:val="00616A5D"/>
    <w:rsid w:val="00656C3B"/>
    <w:rsid w:val="006669C0"/>
    <w:rsid w:val="006966FC"/>
    <w:rsid w:val="006A7713"/>
    <w:rsid w:val="006C06DC"/>
    <w:rsid w:val="006F08C6"/>
    <w:rsid w:val="00714720"/>
    <w:rsid w:val="007B3A0F"/>
    <w:rsid w:val="00823E1A"/>
    <w:rsid w:val="00840F10"/>
    <w:rsid w:val="00851652"/>
    <w:rsid w:val="008A477E"/>
    <w:rsid w:val="008B792D"/>
    <w:rsid w:val="008F5F8C"/>
    <w:rsid w:val="00911B9C"/>
    <w:rsid w:val="00911DBB"/>
    <w:rsid w:val="009243CB"/>
    <w:rsid w:val="00964760"/>
    <w:rsid w:val="009B1BA6"/>
    <w:rsid w:val="009D5594"/>
    <w:rsid w:val="00A02ECF"/>
    <w:rsid w:val="00A147A2"/>
    <w:rsid w:val="00A84FF3"/>
    <w:rsid w:val="00A911C3"/>
    <w:rsid w:val="00A924F0"/>
    <w:rsid w:val="00AA43D4"/>
    <w:rsid w:val="00B16DEA"/>
    <w:rsid w:val="00B26DEC"/>
    <w:rsid w:val="00B714F0"/>
    <w:rsid w:val="00B81833"/>
    <w:rsid w:val="00B944BF"/>
    <w:rsid w:val="00BE7820"/>
    <w:rsid w:val="00C12D82"/>
    <w:rsid w:val="00C23663"/>
    <w:rsid w:val="00C808DD"/>
    <w:rsid w:val="00CE3103"/>
    <w:rsid w:val="00CE491D"/>
    <w:rsid w:val="00CF4EC8"/>
    <w:rsid w:val="00D22D46"/>
    <w:rsid w:val="00D27FB0"/>
    <w:rsid w:val="00D43F9D"/>
    <w:rsid w:val="00D75734"/>
    <w:rsid w:val="00DC2724"/>
    <w:rsid w:val="00DC3AD5"/>
    <w:rsid w:val="00E31812"/>
    <w:rsid w:val="00E511A9"/>
    <w:rsid w:val="00E62EAE"/>
    <w:rsid w:val="00E8258C"/>
    <w:rsid w:val="00E85312"/>
    <w:rsid w:val="00EE30B5"/>
    <w:rsid w:val="00F22E4A"/>
    <w:rsid w:val="00F34CED"/>
    <w:rsid w:val="00F568EA"/>
    <w:rsid w:val="00F63158"/>
    <w:rsid w:val="00F71EE7"/>
    <w:rsid w:val="00FC0557"/>
    <w:rsid w:val="00FD2242"/>
    <w:rsid w:val="00FF4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sarrolloweb.com/articulos/iniciacion-java-caracteristicas-programacion-ideeclipse.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aringa.net/posts/linux/19187248/Herramientas-utiles-o-necesarias-para-un-desarrollador-Java.html" TargetMode="External"/><Relationship Id="rId17" Type="http://schemas.openxmlformats.org/officeDocument/2006/relationships/hyperlink" Target="http://www.monografias.com/trabajos73/herramientas-case-proceso-desarrollo-software/herramientas-case-proceso-desarrollo-software2.shtml" TargetMode="External"/><Relationship Id="rId2" Type="http://schemas.openxmlformats.org/officeDocument/2006/relationships/customXml" Target="../customXml/item2.xml"/><Relationship Id="rId16" Type="http://schemas.openxmlformats.org/officeDocument/2006/relationships/hyperlink" Target="http://wpmallorca.com/2013/02/12/pero-que-es-github/"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quora.com/Que-lenguaje-de-programaci&#243;n-deber&#237;a-saber-para-el-2017" TargetMode="External"/><Relationship Id="rId5" Type="http://schemas.openxmlformats.org/officeDocument/2006/relationships/settings" Target="settings.xml"/><Relationship Id="rId15" Type="http://schemas.openxmlformats.org/officeDocument/2006/relationships/hyperlink" Target="http://perso.wanadoo.es/emiliotoboso/android/preparacion.htm" TargetMode="External"/><Relationship Id="rId10" Type="http://schemas.openxmlformats.org/officeDocument/2006/relationships/hyperlink" Target="https://www.muypymes.com/2016/03/28/lenguajes-programacion-desarrollo-app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nbetadev.com/java-j2ee/herramientas-imprescindibles-para-un-desarrollador-de-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630C41"/>
    <w:rsid w:val="00697DA8"/>
    <w:rsid w:val="007A3744"/>
    <w:rsid w:val="00817914"/>
    <w:rsid w:val="009A0639"/>
    <w:rsid w:val="00A4277B"/>
    <w:rsid w:val="00B40E89"/>
    <w:rsid w:val="00B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12EC7-6C74-47C0-90DA-5CC65F8C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5212</Words>
  <Characters>28670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33815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55</cp:revision>
  <cp:lastPrinted>2017-12-08T22:05:00Z</cp:lastPrinted>
  <dcterms:created xsi:type="dcterms:W3CDTF">2017-12-08T10:45:00Z</dcterms:created>
  <dcterms:modified xsi:type="dcterms:W3CDTF">2017-12-08T22:05:00Z</dcterms:modified>
</cp:coreProperties>
</file>