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07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11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B26251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827346" w:rsidP="0009012D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1951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827346" w:rsidP="00124F4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27346">
              <w:rPr>
                <w:rFonts w:cs="B Nazanin"/>
                <w:sz w:val="24"/>
                <w:szCs w:val="24"/>
                <w:rtl/>
                <w:lang w:bidi="fa-IR"/>
              </w:rPr>
              <w:t>چوک آر اف</w:t>
            </w:r>
          </w:p>
        </w:tc>
      </w:tr>
      <w:tr w:rsidR="004F7CFD" w:rsidRPr="004F7CFD" w:rsidTr="0011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4F7CFD" w:rsidRDefault="00827346" w:rsidP="00113941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Miller(miller quality product)</w:t>
            </w:r>
            <w:r w:rsidR="0017540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   </w:t>
            </w:r>
          </w:p>
          <w:p w:rsidR="00175402" w:rsidRPr="00175402" w:rsidRDefault="00175402" w:rsidP="00175402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827346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827346">
              <w:rPr>
                <w:rFonts w:cs="B Nazanin"/>
                <w:sz w:val="24"/>
                <w:szCs w:val="24"/>
                <w:rtl/>
              </w:rPr>
              <w:t>قطعات الکترون</w:t>
            </w:r>
            <w:r w:rsidRPr="00827346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27346">
              <w:rPr>
                <w:rFonts w:cs="B Nazanin" w:hint="eastAsia"/>
                <w:sz w:val="24"/>
                <w:szCs w:val="24"/>
                <w:rtl/>
              </w:rPr>
              <w:t>ک</w:t>
            </w:r>
            <w:r w:rsidRPr="00827346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27346">
              <w:rPr>
                <w:rFonts w:cs="B Nazanin"/>
                <w:sz w:val="24"/>
                <w:szCs w:val="24"/>
                <w:rtl/>
              </w:rPr>
              <w:t xml:space="preserve"> و صنعت</w:t>
            </w:r>
            <w:r w:rsidRPr="00827346">
              <w:rPr>
                <w:rFonts w:cs="B Nazanin" w:hint="cs"/>
                <w:sz w:val="24"/>
                <w:szCs w:val="24"/>
                <w:rtl/>
              </w:rPr>
              <w:t>ی</w:t>
            </w:r>
          </w:p>
        </w:tc>
      </w:tr>
      <w:tr w:rsidR="00113941" w:rsidRPr="004F7CFD" w:rsidTr="0011394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4F7C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113941" w:rsidRDefault="00827346" w:rsidP="001139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827346">
              <w:rPr>
                <w:rFonts w:cs="B Titr"/>
                <w:sz w:val="24"/>
                <w:szCs w:val="24"/>
                <w:rtl/>
              </w:rPr>
              <w:t>آمر</w:t>
            </w:r>
            <w:r w:rsidRPr="00827346">
              <w:rPr>
                <w:rFonts w:cs="B Titr" w:hint="cs"/>
                <w:sz w:val="24"/>
                <w:szCs w:val="24"/>
                <w:rtl/>
              </w:rPr>
              <w:t>ی</w:t>
            </w:r>
            <w:r w:rsidRPr="00827346">
              <w:rPr>
                <w:rFonts w:cs="B Titr" w:hint="eastAsia"/>
                <w:sz w:val="24"/>
                <w:szCs w:val="24"/>
                <w:rtl/>
              </w:rPr>
              <w:t>کا</w:t>
            </w:r>
          </w:p>
        </w:tc>
      </w:tr>
    </w:tbl>
    <w:p w:rsidR="004F7CFD" w:rsidRPr="004F7CFD" w:rsidRDefault="00F87273" w:rsidP="004F7CFD">
      <w:pPr>
        <w:rPr>
          <w:lang w:bidi="fa-IR"/>
        </w:rPr>
      </w:pPr>
      <w:r>
        <w:rPr>
          <w:rFonts w:cs="B Nazanin"/>
          <w:noProof/>
          <w:sz w:val="32"/>
          <w:szCs w:val="32"/>
          <w:highlight w:val="gre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857250</wp:posOffset>
            </wp:positionH>
            <wp:positionV relativeFrom="paragraph">
              <wp:posOffset>-914399</wp:posOffset>
            </wp:positionV>
            <wp:extent cx="4486073" cy="3752850"/>
            <wp:effectExtent l="19050" t="0" r="10160" b="1066800"/>
            <wp:wrapNone/>
            <wp:docPr id="109153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2" t="13106" r="33868" b="14530"/>
                    <a:stretch/>
                  </pic:blipFill>
                  <pic:spPr bwMode="auto">
                    <a:xfrm>
                      <a:off x="0" y="0"/>
                      <a:ext cx="4491906" cy="375772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F87273" w:rsidRDefault="00F87273" w:rsidP="00ED7EC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87273" w:rsidRDefault="00F87273" w:rsidP="00F8727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87273" w:rsidRDefault="00F87273" w:rsidP="00F8727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87273" w:rsidRDefault="00F87273" w:rsidP="00F8727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87273" w:rsidRDefault="00F87273" w:rsidP="00F8727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87273" w:rsidRDefault="00F87273" w:rsidP="00F8727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ED7EC3" w:rsidRPr="00ED7EC3" w:rsidRDefault="004F7CFD" w:rsidP="00F8727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827346" w:rsidRPr="00F87273" w:rsidRDefault="00827346" w:rsidP="00827346">
      <w:pPr>
        <w:tabs>
          <w:tab w:val="left" w:pos="8505"/>
        </w:tabs>
        <w:bidi/>
        <w:rPr>
          <w:rFonts w:cs="B Nazanin"/>
          <w:sz w:val="32"/>
          <w:szCs w:val="32"/>
          <w:lang w:bidi="fa-IR"/>
        </w:rPr>
      </w:pPr>
      <w:r w:rsidRPr="00F87273">
        <w:rPr>
          <w:rFonts w:cs="B Nazanin"/>
          <w:sz w:val="32"/>
          <w:szCs w:val="32"/>
          <w:rtl/>
        </w:rPr>
        <w:t>به طور کل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،</w:t>
      </w:r>
      <w:r w:rsidRPr="00F87273">
        <w:rPr>
          <w:rFonts w:cs="B Nazanin"/>
          <w:sz w:val="32"/>
          <w:szCs w:val="32"/>
          <w:rtl/>
        </w:rPr>
        <w:t xml:space="preserve"> چوک ف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لتر</w:t>
      </w:r>
      <w:r w:rsidRPr="00F87273">
        <w:rPr>
          <w:rFonts w:cs="B Nazanin"/>
          <w:sz w:val="32"/>
          <w:szCs w:val="32"/>
          <w:rtl/>
        </w:rPr>
        <w:t xml:space="preserve"> خط نوع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سلف است که در مدارها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الکترون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ک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برا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</w:t>
      </w:r>
      <w:r w:rsidRPr="00F87273">
        <w:rPr>
          <w:rFonts w:cs="B Nazanin"/>
          <w:sz w:val="32"/>
          <w:szCs w:val="32"/>
          <w:highlight w:val="cyan"/>
          <w:rtl/>
        </w:rPr>
        <w:t>ف</w:t>
      </w:r>
      <w:r w:rsidRPr="00F87273">
        <w:rPr>
          <w:rFonts w:cs="B Nazanin" w:hint="cs"/>
          <w:sz w:val="32"/>
          <w:szCs w:val="32"/>
          <w:highlight w:val="cyan"/>
          <w:rtl/>
        </w:rPr>
        <w:t>ی</w:t>
      </w:r>
      <w:r w:rsidRPr="00F87273">
        <w:rPr>
          <w:rFonts w:cs="B Nazanin" w:hint="eastAsia"/>
          <w:sz w:val="32"/>
          <w:szCs w:val="32"/>
          <w:highlight w:val="cyan"/>
          <w:rtl/>
        </w:rPr>
        <w:t>لتر</w:t>
      </w:r>
      <w:r w:rsidRPr="00F87273">
        <w:rPr>
          <w:rFonts w:cs="B Nazanin"/>
          <w:sz w:val="32"/>
          <w:szCs w:val="32"/>
          <w:highlight w:val="cyan"/>
          <w:rtl/>
        </w:rPr>
        <w:t xml:space="preserve"> کردن نو</w:t>
      </w:r>
      <w:r w:rsidRPr="00F87273">
        <w:rPr>
          <w:rFonts w:cs="B Nazanin" w:hint="cs"/>
          <w:sz w:val="32"/>
          <w:szCs w:val="32"/>
          <w:highlight w:val="cyan"/>
          <w:rtl/>
        </w:rPr>
        <w:t>ی</w:t>
      </w:r>
      <w:r w:rsidRPr="00F87273">
        <w:rPr>
          <w:rFonts w:cs="B Nazanin" w:hint="eastAsia"/>
          <w:sz w:val="32"/>
          <w:szCs w:val="32"/>
          <w:highlight w:val="cyan"/>
          <w:rtl/>
        </w:rPr>
        <w:t>ز</w:t>
      </w:r>
      <w:r w:rsidRPr="00F87273">
        <w:rPr>
          <w:rFonts w:cs="B Nazanin"/>
          <w:sz w:val="32"/>
          <w:szCs w:val="32"/>
          <w:rtl/>
        </w:rPr>
        <w:t xml:space="preserve"> 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ا</w:t>
      </w:r>
      <w:r w:rsidRPr="00F87273">
        <w:rPr>
          <w:rFonts w:cs="B Nazanin"/>
          <w:sz w:val="32"/>
          <w:szCs w:val="32"/>
          <w:rtl/>
        </w:rPr>
        <w:t xml:space="preserve"> </w:t>
      </w:r>
      <w:r w:rsidRPr="00F87273">
        <w:rPr>
          <w:rFonts w:cs="B Nazanin"/>
          <w:sz w:val="32"/>
          <w:szCs w:val="32"/>
          <w:highlight w:val="cyan"/>
          <w:rtl/>
        </w:rPr>
        <w:t>تداخل ناخواسته از خطوط برق</w:t>
      </w:r>
      <w:r w:rsidRPr="00F87273">
        <w:rPr>
          <w:rFonts w:cs="B Nazanin"/>
          <w:sz w:val="32"/>
          <w:szCs w:val="32"/>
          <w:rtl/>
        </w:rPr>
        <w:t xml:space="preserve"> استفاده م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شود. معمولاً در مدارها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منبع تغذ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ه</w:t>
      </w:r>
      <w:r w:rsidRPr="00F87273">
        <w:rPr>
          <w:rFonts w:cs="B Nazanin"/>
          <w:sz w:val="32"/>
          <w:szCs w:val="32"/>
          <w:rtl/>
        </w:rPr>
        <w:t xml:space="preserve"> </w:t>
      </w:r>
      <w:r w:rsidRPr="00F87273">
        <w:rPr>
          <w:rFonts w:cs="B Nazanin"/>
          <w:sz w:val="32"/>
          <w:szCs w:val="32"/>
          <w:highlight w:val="green"/>
          <w:rtl/>
        </w:rPr>
        <w:t>برا</w:t>
      </w:r>
      <w:r w:rsidRPr="00F87273">
        <w:rPr>
          <w:rFonts w:cs="B Nazanin" w:hint="cs"/>
          <w:sz w:val="32"/>
          <w:szCs w:val="32"/>
          <w:highlight w:val="green"/>
          <w:rtl/>
        </w:rPr>
        <w:t>ی</w:t>
      </w:r>
      <w:r w:rsidRPr="00F87273">
        <w:rPr>
          <w:rFonts w:cs="B Nazanin"/>
          <w:sz w:val="32"/>
          <w:szCs w:val="32"/>
          <w:highlight w:val="green"/>
          <w:rtl/>
        </w:rPr>
        <w:t xml:space="preserve"> کاهش</w:t>
      </w:r>
      <w:r w:rsidRPr="00F87273">
        <w:rPr>
          <w:rFonts w:cs="B Nazanin"/>
          <w:sz w:val="32"/>
          <w:szCs w:val="32"/>
          <w:rtl/>
        </w:rPr>
        <w:t xml:space="preserve"> </w:t>
      </w:r>
      <w:r w:rsidRPr="00F87273">
        <w:rPr>
          <w:rFonts w:cs="B Nazanin"/>
          <w:sz w:val="32"/>
          <w:szCs w:val="32"/>
          <w:highlight w:val="green"/>
          <w:rtl/>
        </w:rPr>
        <w:t>تداخل الکترومغناط</w:t>
      </w:r>
      <w:r w:rsidRPr="00F87273">
        <w:rPr>
          <w:rFonts w:cs="B Nazanin" w:hint="cs"/>
          <w:sz w:val="32"/>
          <w:szCs w:val="32"/>
          <w:highlight w:val="green"/>
          <w:rtl/>
        </w:rPr>
        <w:t>ی</w:t>
      </w:r>
      <w:r w:rsidRPr="00F87273">
        <w:rPr>
          <w:rFonts w:cs="B Nazanin" w:hint="eastAsia"/>
          <w:sz w:val="32"/>
          <w:szCs w:val="32"/>
          <w:highlight w:val="green"/>
          <w:rtl/>
        </w:rPr>
        <w:t>س</w:t>
      </w:r>
      <w:r w:rsidRPr="00F87273">
        <w:rPr>
          <w:rFonts w:cs="B Nazanin" w:hint="cs"/>
          <w:sz w:val="32"/>
          <w:szCs w:val="32"/>
          <w:highlight w:val="green"/>
          <w:rtl/>
        </w:rPr>
        <w:t>ی</w:t>
      </w:r>
      <w:r w:rsidRPr="00F87273">
        <w:rPr>
          <w:rFonts w:cs="B Nazanin"/>
          <w:sz w:val="32"/>
          <w:szCs w:val="32"/>
          <w:highlight w:val="green"/>
          <w:rtl/>
        </w:rPr>
        <w:t xml:space="preserve"> (</w:t>
      </w:r>
      <w:r w:rsidRPr="00F87273">
        <w:rPr>
          <w:rFonts w:cs="B Nazanin"/>
          <w:sz w:val="32"/>
          <w:szCs w:val="32"/>
          <w:highlight w:val="green"/>
          <w:lang w:bidi="fa-IR"/>
        </w:rPr>
        <w:t>EMI</w:t>
      </w:r>
      <w:r w:rsidRPr="00F87273">
        <w:rPr>
          <w:rFonts w:cs="B Nazanin"/>
          <w:sz w:val="32"/>
          <w:szCs w:val="32"/>
          <w:highlight w:val="green"/>
          <w:rtl/>
        </w:rPr>
        <w:t>)</w:t>
      </w:r>
      <w:r w:rsidRPr="00F87273">
        <w:rPr>
          <w:rFonts w:cs="B Nazanin"/>
          <w:sz w:val="32"/>
          <w:szCs w:val="32"/>
          <w:rtl/>
        </w:rPr>
        <w:t xml:space="preserve"> و </w:t>
      </w:r>
      <w:r w:rsidRPr="00F87273">
        <w:rPr>
          <w:rFonts w:cs="B Nazanin"/>
          <w:sz w:val="32"/>
          <w:szCs w:val="32"/>
          <w:highlight w:val="green"/>
          <w:rtl/>
        </w:rPr>
        <w:t>بهبود ک</w:t>
      </w:r>
      <w:r w:rsidRPr="00F87273">
        <w:rPr>
          <w:rFonts w:cs="B Nazanin" w:hint="cs"/>
          <w:sz w:val="32"/>
          <w:szCs w:val="32"/>
          <w:highlight w:val="green"/>
          <w:rtl/>
        </w:rPr>
        <w:t>ی</w:t>
      </w:r>
      <w:r w:rsidRPr="00F87273">
        <w:rPr>
          <w:rFonts w:cs="B Nazanin" w:hint="eastAsia"/>
          <w:sz w:val="32"/>
          <w:szCs w:val="32"/>
          <w:highlight w:val="green"/>
          <w:rtl/>
        </w:rPr>
        <w:t>ف</w:t>
      </w:r>
      <w:r w:rsidRPr="00F87273">
        <w:rPr>
          <w:rFonts w:cs="B Nazanin" w:hint="cs"/>
          <w:sz w:val="32"/>
          <w:szCs w:val="32"/>
          <w:highlight w:val="green"/>
          <w:rtl/>
        </w:rPr>
        <w:t>ی</w:t>
      </w:r>
      <w:r w:rsidRPr="00F87273">
        <w:rPr>
          <w:rFonts w:cs="B Nazanin" w:hint="eastAsia"/>
          <w:sz w:val="32"/>
          <w:szCs w:val="32"/>
          <w:highlight w:val="green"/>
          <w:rtl/>
        </w:rPr>
        <w:t>ت</w:t>
      </w:r>
      <w:r w:rsidRPr="00F87273">
        <w:rPr>
          <w:rFonts w:cs="B Nazanin"/>
          <w:sz w:val="32"/>
          <w:szCs w:val="32"/>
          <w:highlight w:val="green"/>
          <w:rtl/>
        </w:rPr>
        <w:t xml:space="preserve"> خروج</w:t>
      </w:r>
      <w:r w:rsidRPr="00F87273">
        <w:rPr>
          <w:rFonts w:cs="B Nazanin" w:hint="cs"/>
          <w:sz w:val="32"/>
          <w:szCs w:val="32"/>
          <w:highlight w:val="green"/>
          <w:rtl/>
        </w:rPr>
        <w:t>ی</w:t>
      </w:r>
      <w:r w:rsidRPr="00F87273">
        <w:rPr>
          <w:rFonts w:cs="B Nazanin"/>
          <w:sz w:val="32"/>
          <w:szCs w:val="32"/>
          <w:highlight w:val="green"/>
          <w:rtl/>
        </w:rPr>
        <w:t xml:space="preserve"> برق </w:t>
      </w:r>
      <w:r w:rsidRPr="00F87273">
        <w:rPr>
          <w:rFonts w:cs="B Nazanin"/>
          <w:sz w:val="32"/>
          <w:szCs w:val="32"/>
          <w:highlight w:val="green"/>
          <w:lang w:bidi="fa-IR"/>
        </w:rPr>
        <w:t>DC</w:t>
      </w:r>
      <w:r w:rsidRPr="00F87273">
        <w:rPr>
          <w:rFonts w:cs="B Nazanin"/>
          <w:sz w:val="32"/>
          <w:szCs w:val="32"/>
          <w:rtl/>
        </w:rPr>
        <w:t xml:space="preserve"> استفاده م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شود.</w:t>
      </w:r>
    </w:p>
    <w:p w:rsidR="00827346" w:rsidRPr="00F87273" w:rsidRDefault="00827346" w:rsidP="00827346">
      <w:pPr>
        <w:tabs>
          <w:tab w:val="left" w:pos="8505"/>
        </w:tabs>
        <w:bidi/>
        <w:rPr>
          <w:rFonts w:cs="B Nazanin"/>
          <w:sz w:val="32"/>
          <w:szCs w:val="32"/>
          <w:lang w:bidi="fa-IR"/>
        </w:rPr>
      </w:pPr>
      <w:r w:rsidRPr="00F87273">
        <w:rPr>
          <w:rFonts w:cs="B Nazanin"/>
          <w:sz w:val="32"/>
          <w:szCs w:val="32"/>
          <w:rtl/>
        </w:rPr>
        <w:t>چوک ف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لتر</w:t>
      </w:r>
      <w:r w:rsidRPr="00F87273">
        <w:rPr>
          <w:rFonts w:cs="B Nazanin"/>
          <w:sz w:val="32"/>
          <w:szCs w:val="32"/>
          <w:rtl/>
        </w:rPr>
        <w:t xml:space="preserve"> خط دو طرفه به طور بالقوه م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تواند به نوع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از چوک ف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لتر</w:t>
      </w:r>
      <w:r w:rsidRPr="00F87273">
        <w:rPr>
          <w:rFonts w:cs="B Nazanin"/>
          <w:sz w:val="32"/>
          <w:szCs w:val="32"/>
          <w:rtl/>
        </w:rPr>
        <w:t xml:space="preserve"> خط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اشاره داشته باشد که برا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ارائه ف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لتر</w:t>
      </w:r>
      <w:r w:rsidRPr="00F87273">
        <w:rPr>
          <w:rFonts w:cs="B Nazanin"/>
          <w:sz w:val="32"/>
          <w:szCs w:val="32"/>
          <w:rtl/>
        </w:rPr>
        <w:t xml:space="preserve"> در ن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مه</w:t>
      </w:r>
      <w:r w:rsidRPr="00F87273">
        <w:rPr>
          <w:rFonts w:cs="B Nazanin"/>
          <w:sz w:val="32"/>
          <w:szCs w:val="32"/>
          <w:rtl/>
        </w:rPr>
        <w:t xml:space="preserve"> مثبت و منف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شکل موج </w:t>
      </w:r>
      <w:r w:rsidRPr="00F87273">
        <w:rPr>
          <w:rFonts w:cs="B Nazanin"/>
          <w:sz w:val="32"/>
          <w:szCs w:val="32"/>
          <w:lang w:bidi="fa-IR"/>
        </w:rPr>
        <w:t>AC</w:t>
      </w:r>
      <w:r w:rsidRPr="00F87273">
        <w:rPr>
          <w:rFonts w:cs="B Nazanin"/>
          <w:sz w:val="32"/>
          <w:szCs w:val="32"/>
          <w:rtl/>
        </w:rPr>
        <w:t xml:space="preserve"> طراح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شده است. با ف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لتر</w:t>
      </w:r>
      <w:r w:rsidRPr="00F87273">
        <w:rPr>
          <w:rFonts w:cs="B Nazanin"/>
          <w:sz w:val="32"/>
          <w:szCs w:val="32"/>
          <w:rtl/>
        </w:rPr>
        <w:t xml:space="preserve"> کردن هر دو ن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مه</w:t>
      </w:r>
      <w:r w:rsidRPr="00F87273">
        <w:rPr>
          <w:rFonts w:cs="B Nazanin"/>
          <w:sz w:val="32"/>
          <w:szCs w:val="32"/>
          <w:rtl/>
        </w:rPr>
        <w:t xml:space="preserve"> شکل موج، به کاهش موج 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ا</w:t>
      </w:r>
      <w:r w:rsidRPr="00F87273">
        <w:rPr>
          <w:rFonts w:cs="B Nazanin"/>
          <w:sz w:val="32"/>
          <w:szCs w:val="32"/>
          <w:rtl/>
        </w:rPr>
        <w:t xml:space="preserve"> نو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ز</w:t>
      </w:r>
      <w:r w:rsidRPr="00F87273">
        <w:rPr>
          <w:rFonts w:cs="B Nazanin"/>
          <w:sz w:val="32"/>
          <w:szCs w:val="32"/>
          <w:rtl/>
        </w:rPr>
        <w:t xml:space="preserve"> در خروج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منبع تغذ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 w:hint="eastAsia"/>
          <w:sz w:val="32"/>
          <w:szCs w:val="32"/>
          <w:rtl/>
        </w:rPr>
        <w:t>ه</w:t>
      </w:r>
      <w:r w:rsidRPr="00F87273">
        <w:rPr>
          <w:rFonts w:cs="B Nazanin"/>
          <w:sz w:val="32"/>
          <w:szCs w:val="32"/>
          <w:rtl/>
        </w:rPr>
        <w:t xml:space="preserve"> کمک م</w:t>
      </w:r>
      <w:r w:rsidRPr="00F87273">
        <w:rPr>
          <w:rFonts w:cs="B Nazanin" w:hint="cs"/>
          <w:sz w:val="32"/>
          <w:szCs w:val="32"/>
          <w:rtl/>
        </w:rPr>
        <w:t>ی</w:t>
      </w:r>
      <w:r w:rsidRPr="00F87273">
        <w:rPr>
          <w:rFonts w:cs="B Nazanin"/>
          <w:sz w:val="32"/>
          <w:szCs w:val="32"/>
          <w:rtl/>
        </w:rPr>
        <w:t xml:space="preserve"> کند.</w:t>
      </w:r>
    </w:p>
    <w:p w:rsidR="004F7CFD" w:rsidRPr="004F7CFD" w:rsidRDefault="004F7CFD" w:rsidP="00124F44">
      <w:pPr>
        <w:tabs>
          <w:tab w:val="left" w:pos="8505"/>
        </w:tabs>
        <w:bidi/>
        <w:rPr>
          <w:rFonts w:cs="B Nazanin"/>
          <w:sz w:val="24"/>
          <w:szCs w:val="24"/>
          <w:lang w:bidi="fa-IR"/>
        </w:rPr>
      </w:pPr>
    </w:p>
    <w:sectPr w:rsidR="004F7CFD" w:rsidRPr="004F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751D"/>
    <w:rsid w:val="004E05CE"/>
    <w:rsid w:val="004F7CFD"/>
    <w:rsid w:val="007176F1"/>
    <w:rsid w:val="0072626C"/>
    <w:rsid w:val="00736902"/>
    <w:rsid w:val="007D30E0"/>
    <w:rsid w:val="00827346"/>
    <w:rsid w:val="008C0354"/>
    <w:rsid w:val="00913BD3"/>
    <w:rsid w:val="00935275"/>
    <w:rsid w:val="009D648D"/>
    <w:rsid w:val="00AE1A53"/>
    <w:rsid w:val="00B26251"/>
    <w:rsid w:val="00D04BA1"/>
    <w:rsid w:val="00D05790"/>
    <w:rsid w:val="00D62862"/>
    <w:rsid w:val="00D63037"/>
    <w:rsid w:val="00D748CB"/>
    <w:rsid w:val="00EB5EDE"/>
    <w:rsid w:val="00ED7EC3"/>
    <w:rsid w:val="00F8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93D7980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9</cp:revision>
  <dcterms:created xsi:type="dcterms:W3CDTF">2023-05-18T08:51:00Z</dcterms:created>
  <dcterms:modified xsi:type="dcterms:W3CDTF">2023-06-01T19:33:00Z</dcterms:modified>
</cp:coreProperties>
</file>