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504" w:rsidRDefault="00335504">
      <w:r>
        <w:t xml:space="preserve">    </w:t>
      </w:r>
    </w:p>
    <w:p w:rsidR="00335504" w:rsidRDefault="00335504"/>
    <w:p w:rsidR="00335504" w:rsidRDefault="00335504">
      <w:r>
        <w:rPr>
          <w:noProof/>
        </w:rPr>
        <w:drawing>
          <wp:inline distT="0" distB="0" distL="0" distR="0" wp14:anchorId="1F7BB7FE" wp14:editId="361284CD">
            <wp:extent cx="7515225" cy="2948940"/>
            <wp:effectExtent l="0" t="0" r="9525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AC40EC-BA89-E3FD-C0E4-3A93CA980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5504" w:rsidRDefault="00335504"/>
    <w:p w:rsidR="00335504" w:rsidRDefault="00335504"/>
    <w:p w:rsidR="00335504" w:rsidRPr="00335504" w:rsidRDefault="00335504" w:rsidP="00335504">
      <w:pPr>
        <w:tabs>
          <w:tab w:val="left" w:pos="6390"/>
        </w:tabs>
      </w:pPr>
    </w:p>
    <w:p w:rsidR="00335504" w:rsidRDefault="00335504">
      <w:r>
        <w:rPr>
          <w:noProof/>
        </w:rPr>
        <w:drawing>
          <wp:inline distT="0" distB="0" distL="0" distR="0" wp14:anchorId="0D8B38E9" wp14:editId="6A34B52F">
            <wp:extent cx="7458075" cy="33909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B1FE30-79A6-E9FD-D967-1F071BB88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35504" w:rsidSect="00335504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04"/>
    <w:rsid w:val="00335504"/>
    <w:rsid w:val="00602CBB"/>
    <w:rsid w:val="00A1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D49E"/>
  <w15:chartTrackingRefBased/>
  <w15:docId w15:val="{635435E3-B82A-4AB8-BC93-9055141F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P%20&amp;%20B%20D%20ALLOC%20&amp;%20REV%204TH%20QTR%20202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P%20&amp;%20B%20D%20ALLOC%20&amp;%20REV%204TH%20QTR%202022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 &amp; B D ALLOC &amp; REV 4TH QTR 2022 (1).xlsx]chart!PivotTable24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chart!$B$3</c:f>
              <c:strCache>
                <c:ptCount val="1"/>
                <c:pt idx="0">
                  <c:v>Sum of ALLOCATION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chart!$A$4:$A$42</c:f>
              <c:strCache>
                <c:ptCount val="38"/>
                <c:pt idx="0">
                  <c:v>ABIA</c:v>
                </c:pt>
                <c:pt idx="1">
                  <c:v>ABUJA</c:v>
                </c:pt>
                <c:pt idx="2">
                  <c:v>ADAMAWA</c:v>
                </c:pt>
                <c:pt idx="3">
                  <c:v>AKWA IBOM</c:v>
                </c:pt>
                <c:pt idx="4">
                  <c:v>ANAMBRA</c:v>
                </c:pt>
                <c:pt idx="5">
                  <c:v>BAUCHI</c:v>
                </c:pt>
                <c:pt idx="6">
                  <c:v>BAYELSA</c:v>
                </c:pt>
                <c:pt idx="7">
                  <c:v>BENUE</c:v>
                </c:pt>
                <c:pt idx="8">
                  <c:v>BORNO</c:v>
                </c:pt>
                <c:pt idx="9">
                  <c:v>C/RIVER</c:v>
                </c:pt>
                <c:pt idx="10">
                  <c:v>DELTA</c:v>
                </c:pt>
                <c:pt idx="11">
                  <c:v>EBONYI</c:v>
                </c:pt>
                <c:pt idx="12">
                  <c:v>EDO</c:v>
                </c:pt>
                <c:pt idx="13">
                  <c:v>EKITI</c:v>
                </c:pt>
                <c:pt idx="14">
                  <c:v>ENUGU</c:v>
                </c:pt>
                <c:pt idx="15">
                  <c:v>GOMBE</c:v>
                </c:pt>
                <c:pt idx="16">
                  <c:v>IMO</c:v>
                </c:pt>
                <c:pt idx="17">
                  <c:v>JIGAWA</c:v>
                </c:pt>
                <c:pt idx="18">
                  <c:v>KADUNA</c:v>
                </c:pt>
                <c:pt idx="19">
                  <c:v>KANO</c:v>
                </c:pt>
                <c:pt idx="20">
                  <c:v>KATSINA</c:v>
                </c:pt>
                <c:pt idx="21">
                  <c:v>KEBBI</c:v>
                </c:pt>
                <c:pt idx="22">
                  <c:v>KOGI</c:v>
                </c:pt>
                <c:pt idx="23">
                  <c:v>KWARA</c:v>
                </c:pt>
                <c:pt idx="24">
                  <c:v>LAGOS ISLAND</c:v>
                </c:pt>
                <c:pt idx="25">
                  <c:v>LAGOS MAINLAND</c:v>
                </c:pt>
                <c:pt idx="26">
                  <c:v>NASARAWA</c:v>
                </c:pt>
                <c:pt idx="27">
                  <c:v>NIGER</c:v>
                </c:pt>
                <c:pt idx="28">
                  <c:v>OGUN</c:v>
                </c:pt>
                <c:pt idx="29">
                  <c:v>ONDO</c:v>
                </c:pt>
                <c:pt idx="30">
                  <c:v>OSUN</c:v>
                </c:pt>
                <c:pt idx="31">
                  <c:v>OYO</c:v>
                </c:pt>
                <c:pt idx="32">
                  <c:v>PLATEAU</c:v>
                </c:pt>
                <c:pt idx="33">
                  <c:v>RIVERS</c:v>
                </c:pt>
                <c:pt idx="34">
                  <c:v>SOKOTO</c:v>
                </c:pt>
                <c:pt idx="35">
                  <c:v>TARABA</c:v>
                </c:pt>
                <c:pt idx="36">
                  <c:v>YOBE</c:v>
                </c:pt>
                <c:pt idx="37">
                  <c:v>ZAMFARA</c:v>
                </c:pt>
              </c:strCache>
            </c:strRef>
          </c:cat>
          <c:val>
            <c:numRef>
              <c:f>chart!$B$4:$B$42</c:f>
              <c:numCache>
                <c:formatCode>General</c:formatCode>
                <c:ptCount val="38"/>
                <c:pt idx="0">
                  <c:v>5570250</c:v>
                </c:pt>
                <c:pt idx="1">
                  <c:v>29011555.748000003</c:v>
                </c:pt>
                <c:pt idx="2">
                  <c:v>4771750</c:v>
                </c:pt>
                <c:pt idx="3">
                  <c:v>3811750</c:v>
                </c:pt>
                <c:pt idx="4">
                  <c:v>5086250</c:v>
                </c:pt>
                <c:pt idx="5">
                  <c:v>5574750</c:v>
                </c:pt>
                <c:pt idx="6">
                  <c:v>2812250</c:v>
                </c:pt>
                <c:pt idx="7">
                  <c:v>3736125</c:v>
                </c:pt>
                <c:pt idx="8">
                  <c:v>3577875</c:v>
                </c:pt>
                <c:pt idx="9">
                  <c:v>4605000</c:v>
                </c:pt>
                <c:pt idx="10">
                  <c:v>5286125</c:v>
                </c:pt>
                <c:pt idx="11">
                  <c:v>2717250</c:v>
                </c:pt>
                <c:pt idx="12">
                  <c:v>6554500</c:v>
                </c:pt>
                <c:pt idx="13">
                  <c:v>3170017.5</c:v>
                </c:pt>
                <c:pt idx="14">
                  <c:v>6271583.333333333</c:v>
                </c:pt>
                <c:pt idx="15">
                  <c:v>3790250</c:v>
                </c:pt>
                <c:pt idx="16">
                  <c:v>5892750</c:v>
                </c:pt>
                <c:pt idx="17">
                  <c:v>2798250</c:v>
                </c:pt>
                <c:pt idx="18">
                  <c:v>7801250</c:v>
                </c:pt>
                <c:pt idx="19">
                  <c:v>4866250</c:v>
                </c:pt>
                <c:pt idx="20">
                  <c:v>3019083.333333333</c:v>
                </c:pt>
                <c:pt idx="21">
                  <c:v>3038500</c:v>
                </c:pt>
                <c:pt idx="22">
                  <c:v>3938000</c:v>
                </c:pt>
                <c:pt idx="23">
                  <c:v>3473500</c:v>
                </c:pt>
                <c:pt idx="24">
                  <c:v>11994250</c:v>
                </c:pt>
                <c:pt idx="25">
                  <c:v>43235857.880000003</c:v>
                </c:pt>
                <c:pt idx="26">
                  <c:v>2989487.5</c:v>
                </c:pt>
                <c:pt idx="27">
                  <c:v>4619750</c:v>
                </c:pt>
                <c:pt idx="28">
                  <c:v>3496670</c:v>
                </c:pt>
                <c:pt idx="29">
                  <c:v>4297420</c:v>
                </c:pt>
                <c:pt idx="30">
                  <c:v>3849312.5</c:v>
                </c:pt>
                <c:pt idx="31">
                  <c:v>9568583.333333334</c:v>
                </c:pt>
                <c:pt idx="32">
                  <c:v>4611929.166666667</c:v>
                </c:pt>
                <c:pt idx="33">
                  <c:v>5794250</c:v>
                </c:pt>
                <c:pt idx="34">
                  <c:v>3262000</c:v>
                </c:pt>
                <c:pt idx="35">
                  <c:v>4338083.333333334</c:v>
                </c:pt>
                <c:pt idx="36">
                  <c:v>2981937.5</c:v>
                </c:pt>
                <c:pt idx="37">
                  <c:v>2441250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C-4A4B-9A4B-35F46BB23E40}"/>
            </c:ext>
          </c:extLst>
        </c:ser>
        <c:ser>
          <c:idx val="1"/>
          <c:order val="1"/>
          <c:tx>
            <c:strRef>
              <c:f>chart!$C$3</c:f>
              <c:strCache>
                <c:ptCount val="1"/>
                <c:pt idx="0">
                  <c:v>Sum of REVENUE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chart!$A$4:$A$42</c:f>
              <c:strCache>
                <c:ptCount val="38"/>
                <c:pt idx="0">
                  <c:v>ABIA</c:v>
                </c:pt>
                <c:pt idx="1">
                  <c:v>ABUJA</c:v>
                </c:pt>
                <c:pt idx="2">
                  <c:v>ADAMAWA</c:v>
                </c:pt>
                <c:pt idx="3">
                  <c:v>AKWA IBOM</c:v>
                </c:pt>
                <c:pt idx="4">
                  <c:v>ANAMBRA</c:v>
                </c:pt>
                <c:pt idx="5">
                  <c:v>BAUCHI</c:v>
                </c:pt>
                <c:pt idx="6">
                  <c:v>BAYELSA</c:v>
                </c:pt>
                <c:pt idx="7">
                  <c:v>BENUE</c:v>
                </c:pt>
                <c:pt idx="8">
                  <c:v>BORNO</c:v>
                </c:pt>
                <c:pt idx="9">
                  <c:v>C/RIVER</c:v>
                </c:pt>
                <c:pt idx="10">
                  <c:v>DELTA</c:v>
                </c:pt>
                <c:pt idx="11">
                  <c:v>EBONYI</c:v>
                </c:pt>
                <c:pt idx="12">
                  <c:v>EDO</c:v>
                </c:pt>
                <c:pt idx="13">
                  <c:v>EKITI</c:v>
                </c:pt>
                <c:pt idx="14">
                  <c:v>ENUGU</c:v>
                </c:pt>
                <c:pt idx="15">
                  <c:v>GOMBE</c:v>
                </c:pt>
                <c:pt idx="16">
                  <c:v>IMO</c:v>
                </c:pt>
                <c:pt idx="17">
                  <c:v>JIGAWA</c:v>
                </c:pt>
                <c:pt idx="18">
                  <c:v>KADUNA</c:v>
                </c:pt>
                <c:pt idx="19">
                  <c:v>KANO</c:v>
                </c:pt>
                <c:pt idx="20">
                  <c:v>KATSINA</c:v>
                </c:pt>
                <c:pt idx="21">
                  <c:v>KEBBI</c:v>
                </c:pt>
                <c:pt idx="22">
                  <c:v>KOGI</c:v>
                </c:pt>
                <c:pt idx="23">
                  <c:v>KWARA</c:v>
                </c:pt>
                <c:pt idx="24">
                  <c:v>LAGOS ISLAND</c:v>
                </c:pt>
                <c:pt idx="25">
                  <c:v>LAGOS MAINLAND</c:v>
                </c:pt>
                <c:pt idx="26">
                  <c:v>NASARAWA</c:v>
                </c:pt>
                <c:pt idx="27">
                  <c:v>NIGER</c:v>
                </c:pt>
                <c:pt idx="28">
                  <c:v>OGUN</c:v>
                </c:pt>
                <c:pt idx="29">
                  <c:v>ONDO</c:v>
                </c:pt>
                <c:pt idx="30">
                  <c:v>OSUN</c:v>
                </c:pt>
                <c:pt idx="31">
                  <c:v>OYO</c:v>
                </c:pt>
                <c:pt idx="32">
                  <c:v>PLATEAU</c:v>
                </c:pt>
                <c:pt idx="33">
                  <c:v>RIVERS</c:v>
                </c:pt>
                <c:pt idx="34">
                  <c:v>SOKOTO</c:v>
                </c:pt>
                <c:pt idx="35">
                  <c:v>TARABA</c:v>
                </c:pt>
                <c:pt idx="36">
                  <c:v>YOBE</c:v>
                </c:pt>
                <c:pt idx="37">
                  <c:v>ZAMFARA</c:v>
                </c:pt>
              </c:strCache>
            </c:strRef>
          </c:cat>
          <c:val>
            <c:numRef>
              <c:f>chart!$C$4:$C$42</c:f>
              <c:numCache>
                <c:formatCode>General</c:formatCode>
                <c:ptCount val="38"/>
                <c:pt idx="0">
                  <c:v>8807673.75</c:v>
                </c:pt>
                <c:pt idx="1">
                  <c:v>59550386.530000001</c:v>
                </c:pt>
                <c:pt idx="2">
                  <c:v>5032857</c:v>
                </c:pt>
                <c:pt idx="3">
                  <c:v>5412686</c:v>
                </c:pt>
                <c:pt idx="4">
                  <c:v>12482382</c:v>
                </c:pt>
                <c:pt idx="5">
                  <c:v>3613522</c:v>
                </c:pt>
                <c:pt idx="6">
                  <c:v>1880572.5</c:v>
                </c:pt>
                <c:pt idx="7">
                  <c:v>3466643.75</c:v>
                </c:pt>
                <c:pt idx="8">
                  <c:v>4244970</c:v>
                </c:pt>
                <c:pt idx="9">
                  <c:v>4616335</c:v>
                </c:pt>
                <c:pt idx="10">
                  <c:v>13771116.5</c:v>
                </c:pt>
                <c:pt idx="11">
                  <c:v>6682651</c:v>
                </c:pt>
                <c:pt idx="12">
                  <c:v>24499505</c:v>
                </c:pt>
                <c:pt idx="13">
                  <c:v>3603037</c:v>
                </c:pt>
                <c:pt idx="14">
                  <c:v>12119694</c:v>
                </c:pt>
                <c:pt idx="15">
                  <c:v>1904709.5100000002</c:v>
                </c:pt>
                <c:pt idx="16">
                  <c:v>7696250.25</c:v>
                </c:pt>
                <c:pt idx="17">
                  <c:v>2338248</c:v>
                </c:pt>
                <c:pt idx="18">
                  <c:v>11657516.9</c:v>
                </c:pt>
                <c:pt idx="19">
                  <c:v>8516338.25</c:v>
                </c:pt>
                <c:pt idx="20">
                  <c:v>3245772.45</c:v>
                </c:pt>
                <c:pt idx="21">
                  <c:v>2808399</c:v>
                </c:pt>
                <c:pt idx="22">
                  <c:v>2939179.25</c:v>
                </c:pt>
                <c:pt idx="23">
                  <c:v>7159588</c:v>
                </c:pt>
                <c:pt idx="24">
                  <c:v>70039371.74000001</c:v>
                </c:pt>
                <c:pt idx="25">
                  <c:v>102416022.66999999</c:v>
                </c:pt>
                <c:pt idx="26">
                  <c:v>4247502.7</c:v>
                </c:pt>
                <c:pt idx="27">
                  <c:v>5996369.5</c:v>
                </c:pt>
                <c:pt idx="28">
                  <c:v>13011435</c:v>
                </c:pt>
                <c:pt idx="29">
                  <c:v>8450123</c:v>
                </c:pt>
                <c:pt idx="30">
                  <c:v>10008641.52</c:v>
                </c:pt>
                <c:pt idx="31">
                  <c:v>22852144</c:v>
                </c:pt>
                <c:pt idx="32">
                  <c:v>8487945.5</c:v>
                </c:pt>
                <c:pt idx="33">
                  <c:v>14068129</c:v>
                </c:pt>
                <c:pt idx="34">
                  <c:v>4064668.9299999997</c:v>
                </c:pt>
                <c:pt idx="35">
                  <c:v>2326128</c:v>
                </c:pt>
                <c:pt idx="36">
                  <c:v>2543715</c:v>
                </c:pt>
                <c:pt idx="37">
                  <c:v>2259445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2C-4A4B-9A4B-35F46BB23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5949071"/>
        <c:axId val="1425950319"/>
      </c:barChart>
      <c:catAx>
        <c:axId val="1425949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950319"/>
        <c:crosses val="autoZero"/>
        <c:auto val="1"/>
        <c:lblAlgn val="ctr"/>
        <c:lblOffset val="100"/>
        <c:noMultiLvlLbl val="0"/>
      </c:catAx>
      <c:valAx>
        <c:axId val="142595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94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 &amp; B D ALLOC &amp; REV 4TH QTR 2022 (1).xlsx]Sheet14!PivotTable25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273160299407019"/>
          <c:y val="6.8012752391073322E-2"/>
          <c:w val="0.72923629757008346"/>
          <c:h val="0.583644138000284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Sum of ALLOCATION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Sheet14!$A$4:$A$17</c:f>
              <c:strCache>
                <c:ptCount val="13"/>
                <c:pt idx="0">
                  <c:v>BULKPOST</c:v>
                </c:pt>
                <c:pt idx="1">
                  <c:v>C R D</c:v>
                </c:pt>
                <c:pt idx="2">
                  <c:v>E M S</c:v>
                </c:pt>
                <c:pt idx="3">
                  <c:v>E-COMMERCE/ LOGISTICS</c:v>
                </c:pt>
                <c:pt idx="4">
                  <c:v>F&amp;A HQ (Annex)</c:v>
                </c:pt>
                <c:pt idx="5">
                  <c:v>F&amp;I</c:v>
                </c:pt>
                <c:pt idx="6">
                  <c:v>FINANCIAL SERVICES</c:v>
                </c:pt>
                <c:pt idx="7">
                  <c:v>I M P C</c:v>
                </c:pt>
                <c:pt idx="8">
                  <c:v>N M  D C SHOMOLU</c:v>
                </c:pt>
                <c:pt idx="9">
                  <c:v>N M D C WUSE</c:v>
                </c:pt>
                <c:pt idx="10">
                  <c:v>N P I </c:v>
                </c:pt>
                <c:pt idx="11">
                  <c:v>PHILATELY</c:v>
                </c:pt>
                <c:pt idx="12">
                  <c:v>WORKSHOP, IJORA</c:v>
                </c:pt>
              </c:strCache>
            </c:strRef>
          </c:cat>
          <c:val>
            <c:numRef>
              <c:f>Sheet14!$B$4:$B$17</c:f>
              <c:numCache>
                <c:formatCode>General</c:formatCode>
                <c:ptCount val="13"/>
                <c:pt idx="0">
                  <c:v>13292291.666666666</c:v>
                </c:pt>
                <c:pt idx="1">
                  <c:v>2847500.0000000005</c:v>
                </c:pt>
                <c:pt idx="2">
                  <c:v>46725000</c:v>
                </c:pt>
                <c:pt idx="3">
                  <c:v>2980000</c:v>
                </c:pt>
                <c:pt idx="4">
                  <c:v>4137000</c:v>
                </c:pt>
                <c:pt idx="5">
                  <c:v>0</c:v>
                </c:pt>
                <c:pt idx="6">
                  <c:v>1947500</c:v>
                </c:pt>
                <c:pt idx="7">
                  <c:v>7528333.333333334</c:v>
                </c:pt>
                <c:pt idx="8">
                  <c:v>4166666.6666666665</c:v>
                </c:pt>
                <c:pt idx="9">
                  <c:v>4028333.333333333</c:v>
                </c:pt>
                <c:pt idx="10">
                  <c:v>6920250</c:v>
                </c:pt>
                <c:pt idx="11">
                  <c:v>1171333.3333333333</c:v>
                </c:pt>
                <c:pt idx="12">
                  <c:v>2440833.3333333335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E-49AC-A86F-CA3E8A2120B3}"/>
            </c:ext>
          </c:extLst>
        </c:ser>
        <c:ser>
          <c:idx val="1"/>
          <c:order val="1"/>
          <c:tx>
            <c:strRef>
              <c:f>Sheet14!$C$3</c:f>
              <c:strCache>
                <c:ptCount val="1"/>
                <c:pt idx="0">
                  <c:v>Sum of REVENUE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Sheet14!$A$4:$A$17</c:f>
              <c:strCache>
                <c:ptCount val="13"/>
                <c:pt idx="0">
                  <c:v>BULKPOST</c:v>
                </c:pt>
                <c:pt idx="1">
                  <c:v>C R D</c:v>
                </c:pt>
                <c:pt idx="2">
                  <c:v>E M S</c:v>
                </c:pt>
                <c:pt idx="3">
                  <c:v>E-COMMERCE/ LOGISTICS</c:v>
                </c:pt>
                <c:pt idx="4">
                  <c:v>F&amp;A HQ (Annex)</c:v>
                </c:pt>
                <c:pt idx="5">
                  <c:v>F&amp;I</c:v>
                </c:pt>
                <c:pt idx="6">
                  <c:v>FINANCIAL SERVICES</c:v>
                </c:pt>
                <c:pt idx="7">
                  <c:v>I M P C</c:v>
                </c:pt>
                <c:pt idx="8">
                  <c:v>N M  D C SHOMOLU</c:v>
                </c:pt>
                <c:pt idx="9">
                  <c:v>N M D C WUSE</c:v>
                </c:pt>
                <c:pt idx="10">
                  <c:v>N P I </c:v>
                </c:pt>
                <c:pt idx="11">
                  <c:v>PHILATELY</c:v>
                </c:pt>
                <c:pt idx="12">
                  <c:v>WORKSHOP, IJORA</c:v>
                </c:pt>
              </c:strCache>
            </c:strRef>
          </c:cat>
          <c:val>
            <c:numRef>
              <c:f>Sheet14!$C$4:$C$17</c:f>
              <c:numCache>
                <c:formatCode>General</c:formatCode>
                <c:ptCount val="13"/>
                <c:pt idx="0">
                  <c:v>51153255.409999996</c:v>
                </c:pt>
                <c:pt idx="1">
                  <c:v>32597680</c:v>
                </c:pt>
                <c:pt idx="2">
                  <c:v>21500</c:v>
                </c:pt>
                <c:pt idx="3">
                  <c:v>773300</c:v>
                </c:pt>
                <c:pt idx="4">
                  <c:v>0</c:v>
                </c:pt>
                <c:pt idx="5">
                  <c:v>50001231.25</c:v>
                </c:pt>
                <c:pt idx="6">
                  <c:v>34845799.25</c:v>
                </c:pt>
                <c:pt idx="7">
                  <c:v>0</c:v>
                </c:pt>
                <c:pt idx="8">
                  <c:v>1086690</c:v>
                </c:pt>
                <c:pt idx="9">
                  <c:v>3464707</c:v>
                </c:pt>
                <c:pt idx="10">
                  <c:v>901000</c:v>
                </c:pt>
                <c:pt idx="11">
                  <c:v>90750</c:v>
                </c:pt>
                <c:pt idx="12">
                  <c:v>170000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8E-49AC-A86F-CA3E8A212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2483983"/>
        <c:axId val="2002473999"/>
      </c:barChart>
      <c:catAx>
        <c:axId val="2002483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473999"/>
        <c:crosses val="autoZero"/>
        <c:auto val="1"/>
        <c:lblAlgn val="ctr"/>
        <c:lblOffset val="100"/>
        <c:noMultiLvlLbl val="0"/>
      </c:catAx>
      <c:valAx>
        <c:axId val="200247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48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2023-03-03T13:59:00Z</dcterms:created>
  <dcterms:modified xsi:type="dcterms:W3CDTF">2023-03-03T14:10:00Z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c24d02ee-7156-4c33-8f6c-02776c9f1be6</vt:lpwstr>
  </property>
</Properties>
</file>