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9605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96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4"/>
          <w:szCs w:val="84"/>
          <w:u w:val="none"/>
          <w:shd w:fill="auto" w:val="clear"/>
          <w:vertAlign w:val="baseline"/>
          <w:rtl w:val="0"/>
        </w:rPr>
        <w:t xml:space="preserve">The biggest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32"/>
          <w:szCs w:val="132"/>
          <w:u w:val="none"/>
          <w:shd w:fill="auto" w:val="clear"/>
          <w:vertAlign w:val="baseline"/>
          <w:rtl w:val="0"/>
        </w:rPr>
        <w:t xml:space="preserve">Summer Internship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8"/>
          <w:szCs w:val="88"/>
          <w:u w:val="none"/>
          <w:shd w:fill="auto" w:val="clear"/>
          <w:vertAlign w:val="baseline"/>
          <w:rtl w:val="0"/>
        </w:rPr>
        <w:t xml:space="preserve">Now in Rs. 4999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