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EFBF" w14:textId="42DF683E" w:rsidR="00EF67E6" w:rsidRPr="0076536C" w:rsidRDefault="0076536C">
      <w:pPr>
        <w:rPr>
          <w:b/>
          <w:bCs/>
          <w:sz w:val="52"/>
          <w:szCs w:val="52"/>
        </w:rPr>
      </w:pPr>
      <w:r w:rsidRPr="0076536C">
        <w:rPr>
          <w:b/>
          <w:bCs/>
          <w:sz w:val="52"/>
          <w:szCs w:val="52"/>
        </w:rPr>
        <w:t xml:space="preserve">MAS9 INSTALLATION GUIDE </w:t>
      </w:r>
    </w:p>
    <w:p w14:paraId="45F90E96" w14:textId="3A635466" w:rsidR="0076536C" w:rsidRDefault="0022778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</w:t>
      </w:r>
      <w:r w:rsidR="0076536C" w:rsidRPr="0076536C">
        <w:rPr>
          <w:b/>
          <w:bCs/>
          <w:sz w:val="36"/>
          <w:szCs w:val="36"/>
        </w:rPr>
        <w:t>ARO C</w:t>
      </w:r>
      <w:r w:rsidR="0076536C">
        <w:rPr>
          <w:b/>
          <w:bCs/>
          <w:sz w:val="36"/>
          <w:szCs w:val="36"/>
        </w:rPr>
        <w:t xml:space="preserve">luster </w:t>
      </w:r>
      <w:r>
        <w:rPr>
          <w:b/>
          <w:bCs/>
          <w:sz w:val="36"/>
          <w:szCs w:val="36"/>
        </w:rPr>
        <w:t>Creation)</w:t>
      </w:r>
    </w:p>
    <w:p w14:paraId="47182701" w14:textId="51286BEB" w:rsidR="0076536C" w:rsidRDefault="0022778F" w:rsidP="0076536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32755">
        <w:rPr>
          <w:b/>
          <w:bCs/>
          <w:sz w:val="32"/>
          <w:szCs w:val="32"/>
        </w:rPr>
        <w:t>Prerequisites:</w:t>
      </w:r>
    </w:p>
    <w:p w14:paraId="532F6E4C" w14:textId="77777777" w:rsidR="00632755" w:rsidRPr="00632755" w:rsidRDefault="00632755" w:rsidP="00632755">
      <w:pPr>
        <w:pStyle w:val="ListParagraph"/>
        <w:rPr>
          <w:b/>
          <w:bCs/>
          <w:sz w:val="32"/>
          <w:szCs w:val="32"/>
        </w:rPr>
      </w:pPr>
    </w:p>
    <w:p w14:paraId="46CAA4BE" w14:textId="10329458" w:rsidR="0076536C" w:rsidRPr="00632755" w:rsidRDefault="0076536C" w:rsidP="0076536C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00632755">
        <w:rPr>
          <w:sz w:val="28"/>
          <w:szCs w:val="28"/>
          <w:u w:val="single"/>
        </w:rPr>
        <w:t>Create Resource Group</w:t>
      </w:r>
    </w:p>
    <w:p w14:paraId="01DB57DF" w14:textId="77777777" w:rsidR="0022778F" w:rsidRPr="00E3298F" w:rsidRDefault="0022778F" w:rsidP="0022778F">
      <w:pPr>
        <w:pStyle w:val="ListParagraph"/>
        <w:ind w:left="1800"/>
        <w:rPr>
          <w:sz w:val="32"/>
          <w:szCs w:val="32"/>
        </w:rPr>
      </w:pPr>
    </w:p>
    <w:p w14:paraId="22872DE9" w14:textId="35C027AC" w:rsidR="0022778F" w:rsidRPr="0022778F" w:rsidRDefault="0076536C" w:rsidP="0022778F">
      <w:pPr>
        <w:pStyle w:val="ListParagraph"/>
        <w:ind w:left="1800"/>
        <w:rPr>
          <w:b/>
          <w:bCs/>
          <w:sz w:val="36"/>
          <w:szCs w:val="36"/>
        </w:rPr>
      </w:pPr>
      <w:r w:rsidRPr="0076536C">
        <w:rPr>
          <w:b/>
          <w:bCs/>
          <w:sz w:val="36"/>
          <w:szCs w:val="36"/>
        </w:rPr>
        <w:drawing>
          <wp:inline distT="0" distB="0" distL="0" distR="0" wp14:anchorId="176600BF" wp14:editId="65986FF0">
            <wp:extent cx="5175250" cy="2844800"/>
            <wp:effectExtent l="19050" t="19050" r="25400" b="12700"/>
            <wp:docPr id="158874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41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844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9F0AF0" w14:textId="57CC0CAF" w:rsidR="008B70FF" w:rsidRDefault="008B70FF" w:rsidP="008B70FF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>***</w:t>
      </w:r>
      <w:r w:rsidRPr="008B70FF">
        <w:rPr>
          <w:sz w:val="24"/>
          <w:szCs w:val="24"/>
        </w:rPr>
        <w:t>Only take care of region in which you want to host VM’s (For this installation I have chosen Central India Region (Cost effective))</w:t>
      </w:r>
    </w:p>
    <w:p w14:paraId="3517A820" w14:textId="112DFF38" w:rsidR="008B70FF" w:rsidRDefault="008B70FF" w:rsidP="008B70FF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>***I changed region after taking this screenshot</w:t>
      </w:r>
    </w:p>
    <w:p w14:paraId="0CF2DAF9" w14:textId="77777777" w:rsidR="0022778F" w:rsidRDefault="0022778F" w:rsidP="008B70FF">
      <w:pPr>
        <w:pStyle w:val="ListParagraph"/>
        <w:ind w:left="1800"/>
        <w:rPr>
          <w:sz w:val="24"/>
          <w:szCs w:val="24"/>
        </w:rPr>
      </w:pPr>
    </w:p>
    <w:p w14:paraId="485D67EA" w14:textId="505024EC" w:rsidR="008B70FF" w:rsidRDefault="008B70FF" w:rsidP="008B70FF">
      <w:pPr>
        <w:pStyle w:val="ListParagraph"/>
        <w:ind w:left="1800"/>
        <w:rPr>
          <w:sz w:val="24"/>
          <w:szCs w:val="24"/>
        </w:rPr>
      </w:pPr>
      <w:r w:rsidRPr="008B70FF">
        <w:rPr>
          <w:sz w:val="24"/>
          <w:szCs w:val="24"/>
        </w:rPr>
        <w:drawing>
          <wp:inline distT="0" distB="0" distL="0" distR="0" wp14:anchorId="2DA545E1" wp14:editId="5E93C29F">
            <wp:extent cx="5251450" cy="2413000"/>
            <wp:effectExtent l="19050" t="19050" r="25400" b="25400"/>
            <wp:docPr id="110907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71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413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C32791" w14:textId="4335F9EE" w:rsidR="008B70FF" w:rsidRDefault="008B70FF" w:rsidP="008B70FF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>***Resource Group Created Successfully</w:t>
      </w:r>
    </w:p>
    <w:p w14:paraId="5B157D25" w14:textId="77777777" w:rsidR="0022778F" w:rsidRPr="008B70FF" w:rsidRDefault="0022778F" w:rsidP="008B70FF">
      <w:pPr>
        <w:pStyle w:val="ListParagraph"/>
        <w:ind w:left="1800"/>
        <w:rPr>
          <w:sz w:val="24"/>
          <w:szCs w:val="24"/>
        </w:rPr>
      </w:pPr>
    </w:p>
    <w:p w14:paraId="44FDFFEC" w14:textId="2777A26E" w:rsidR="0076536C" w:rsidRPr="00632755" w:rsidRDefault="0076536C" w:rsidP="0076536C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00632755">
        <w:rPr>
          <w:sz w:val="28"/>
          <w:szCs w:val="28"/>
          <w:u w:val="single"/>
        </w:rPr>
        <w:t>Create DNS (Setup Ingress Entry)</w:t>
      </w:r>
    </w:p>
    <w:p w14:paraId="0CF6EF0F" w14:textId="347471B1" w:rsidR="0076536C" w:rsidRPr="00882520" w:rsidRDefault="0076536C" w:rsidP="0076536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82520">
        <w:rPr>
          <w:sz w:val="24"/>
          <w:szCs w:val="24"/>
        </w:rPr>
        <w:t>You can go with Azure default DNS as well</w:t>
      </w:r>
    </w:p>
    <w:p w14:paraId="78C71CE9" w14:textId="57EFD9C2" w:rsidR="0076536C" w:rsidRPr="00632755" w:rsidRDefault="0076536C" w:rsidP="0076536C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00632755">
        <w:rPr>
          <w:sz w:val="28"/>
          <w:szCs w:val="28"/>
          <w:u w:val="single"/>
        </w:rPr>
        <w:t>Create Service Principal</w:t>
      </w:r>
    </w:p>
    <w:p w14:paraId="2AD4A165" w14:textId="31190B92" w:rsidR="00C42797" w:rsidRPr="00882520" w:rsidRDefault="00C42797" w:rsidP="0022778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82520">
        <w:rPr>
          <w:sz w:val="24"/>
          <w:szCs w:val="24"/>
        </w:rPr>
        <w:t>You have to follow certain steps to create service principal</w:t>
      </w:r>
    </w:p>
    <w:p w14:paraId="516A22CB" w14:textId="666ED234" w:rsidR="00C42797" w:rsidRPr="00882520" w:rsidRDefault="00C42797" w:rsidP="00C4279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82520">
        <w:rPr>
          <w:sz w:val="24"/>
          <w:szCs w:val="24"/>
        </w:rPr>
        <w:t>Search for Microsoft Entra ID (Click and open)</w:t>
      </w:r>
    </w:p>
    <w:p w14:paraId="5C702713" w14:textId="046B059D" w:rsidR="0022778F" w:rsidRPr="00882520" w:rsidRDefault="00C42797" w:rsidP="0088252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82520">
        <w:rPr>
          <w:sz w:val="24"/>
          <w:szCs w:val="24"/>
        </w:rPr>
        <w:lastRenderedPageBreak/>
        <w:t xml:space="preserve">Click on </w:t>
      </w:r>
      <w:r w:rsidRPr="00311BE3">
        <w:rPr>
          <w:b/>
          <w:bCs/>
          <w:sz w:val="24"/>
          <w:szCs w:val="24"/>
        </w:rPr>
        <w:t>App Registration</w:t>
      </w:r>
      <w:r w:rsidRPr="00882520">
        <w:rPr>
          <w:sz w:val="24"/>
          <w:szCs w:val="24"/>
        </w:rPr>
        <w:t xml:space="preserve"> under </w:t>
      </w:r>
      <w:r w:rsidR="00E3298F" w:rsidRPr="00311BE3">
        <w:rPr>
          <w:b/>
          <w:bCs/>
          <w:sz w:val="24"/>
          <w:szCs w:val="24"/>
        </w:rPr>
        <w:t>M</w:t>
      </w:r>
      <w:r w:rsidRPr="00311BE3">
        <w:rPr>
          <w:b/>
          <w:bCs/>
          <w:sz w:val="24"/>
          <w:szCs w:val="24"/>
        </w:rPr>
        <w:t>anage</w:t>
      </w:r>
    </w:p>
    <w:p w14:paraId="74BBF145" w14:textId="61B32780" w:rsidR="00C42797" w:rsidRPr="00C42797" w:rsidRDefault="00C42797" w:rsidP="00C42797">
      <w:pPr>
        <w:pStyle w:val="ListParagraph"/>
        <w:rPr>
          <w:sz w:val="36"/>
          <w:szCs w:val="36"/>
        </w:rPr>
      </w:pPr>
      <w:r w:rsidRPr="00C42797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B4E5F9D" wp14:editId="0202B25C">
            <wp:simplePos x="0" y="0"/>
            <wp:positionH relativeFrom="column">
              <wp:posOffset>1581150</wp:posOffset>
            </wp:positionH>
            <wp:positionV relativeFrom="paragraph">
              <wp:posOffset>4445</wp:posOffset>
            </wp:positionV>
            <wp:extent cx="5213350" cy="2343150"/>
            <wp:effectExtent l="19050" t="19050" r="25400" b="19050"/>
            <wp:wrapSquare wrapText="bothSides"/>
            <wp:docPr id="108317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793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2343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C05B6" w14:textId="77777777" w:rsidR="0022778F" w:rsidRPr="00882520" w:rsidRDefault="0022778F" w:rsidP="0022778F">
      <w:pPr>
        <w:pStyle w:val="ListParagraph"/>
        <w:ind w:left="2520"/>
        <w:rPr>
          <w:sz w:val="24"/>
          <w:szCs w:val="24"/>
        </w:rPr>
      </w:pPr>
    </w:p>
    <w:p w14:paraId="72050F5C" w14:textId="77761978" w:rsidR="00E3298F" w:rsidRPr="00882520" w:rsidRDefault="00E3298F" w:rsidP="00E3298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82520">
        <w:rPr>
          <w:sz w:val="24"/>
          <w:szCs w:val="24"/>
        </w:rPr>
        <w:t>Click on New Registration</w:t>
      </w:r>
    </w:p>
    <w:p w14:paraId="6F53997B" w14:textId="77777777" w:rsidR="00E3298F" w:rsidRPr="00E3298F" w:rsidRDefault="00E3298F" w:rsidP="00E3298F">
      <w:pPr>
        <w:pStyle w:val="ListParagraph"/>
        <w:rPr>
          <w:sz w:val="36"/>
          <w:szCs w:val="36"/>
        </w:rPr>
      </w:pPr>
    </w:p>
    <w:p w14:paraId="2BA86302" w14:textId="47C90542" w:rsidR="00E3298F" w:rsidRDefault="00E3298F" w:rsidP="00E3298F">
      <w:pPr>
        <w:pStyle w:val="ListParagraph"/>
        <w:ind w:left="2520"/>
        <w:rPr>
          <w:sz w:val="36"/>
          <w:szCs w:val="36"/>
        </w:rPr>
      </w:pPr>
      <w:r w:rsidRPr="00E3298F">
        <w:rPr>
          <w:sz w:val="36"/>
          <w:szCs w:val="36"/>
        </w:rPr>
        <w:drawing>
          <wp:inline distT="0" distB="0" distL="0" distR="0" wp14:anchorId="384D733D" wp14:editId="40E3A10F">
            <wp:extent cx="4531360" cy="2898668"/>
            <wp:effectExtent l="19050" t="19050" r="21590" b="16510"/>
            <wp:docPr id="144890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02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8294" cy="29158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7916D3" w14:textId="36258ACA" w:rsidR="00E3298F" w:rsidRPr="00882520" w:rsidRDefault="00E3298F" w:rsidP="00E3298F">
      <w:pPr>
        <w:pStyle w:val="ListParagraph"/>
        <w:ind w:left="2520"/>
      </w:pPr>
      <w:r w:rsidRPr="00882520">
        <w:t>***Choose single tenant only – If you want to use this app under your org. only.</w:t>
      </w:r>
    </w:p>
    <w:p w14:paraId="1075C7B1" w14:textId="557559D4" w:rsidR="00E3298F" w:rsidRPr="00882520" w:rsidRDefault="00E3298F" w:rsidP="00E3298F">
      <w:pPr>
        <w:pStyle w:val="ListParagraph"/>
        <w:ind w:left="2520"/>
      </w:pPr>
      <w:r w:rsidRPr="00882520">
        <w:t>***Register application by following above screenshot.</w:t>
      </w:r>
    </w:p>
    <w:p w14:paraId="4D660119" w14:textId="77777777" w:rsidR="0022778F" w:rsidRDefault="0022778F" w:rsidP="00E3298F">
      <w:pPr>
        <w:pStyle w:val="ListParagraph"/>
        <w:ind w:left="2520"/>
        <w:rPr>
          <w:sz w:val="24"/>
          <w:szCs w:val="24"/>
        </w:rPr>
      </w:pPr>
    </w:p>
    <w:p w14:paraId="751E7F01" w14:textId="11679070" w:rsidR="0022778F" w:rsidRDefault="0022778F" w:rsidP="00E3298F">
      <w:pPr>
        <w:pStyle w:val="ListParagraph"/>
        <w:ind w:left="2520"/>
        <w:rPr>
          <w:sz w:val="24"/>
          <w:szCs w:val="24"/>
        </w:rPr>
      </w:pPr>
      <w:r w:rsidRPr="0022778F">
        <w:rPr>
          <w:sz w:val="24"/>
          <w:szCs w:val="24"/>
        </w:rPr>
        <w:drawing>
          <wp:inline distT="0" distB="0" distL="0" distR="0" wp14:anchorId="4D1CC27F" wp14:editId="2503B240">
            <wp:extent cx="5169426" cy="1898650"/>
            <wp:effectExtent l="0" t="0" r="0" b="6350"/>
            <wp:docPr id="6345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9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810" cy="190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961B" w14:textId="076796F0" w:rsidR="0022778F" w:rsidRPr="00882520" w:rsidRDefault="0022778F" w:rsidP="00E3298F">
      <w:pPr>
        <w:pStyle w:val="ListParagraph"/>
        <w:ind w:left="2520"/>
      </w:pPr>
      <w:r w:rsidRPr="00882520">
        <w:t xml:space="preserve">Application Client </w:t>
      </w:r>
      <w:proofErr w:type="gramStart"/>
      <w:r w:rsidRPr="00882520">
        <w:t>Id :</w:t>
      </w:r>
      <w:proofErr w:type="gramEnd"/>
      <w:r w:rsidRPr="00882520">
        <w:t xml:space="preserve"> Use for client Id env. variable</w:t>
      </w:r>
    </w:p>
    <w:p w14:paraId="7B0BF80F" w14:textId="17F5FA47" w:rsidR="0022778F" w:rsidRPr="00882520" w:rsidRDefault="0022778F" w:rsidP="00E3298F">
      <w:pPr>
        <w:pStyle w:val="ListParagraph"/>
        <w:ind w:left="2520"/>
      </w:pPr>
      <w:r w:rsidRPr="00882520">
        <w:t xml:space="preserve">Object </w:t>
      </w:r>
      <w:proofErr w:type="gramStart"/>
      <w:r w:rsidRPr="00882520">
        <w:t>Id :</w:t>
      </w:r>
      <w:proofErr w:type="gramEnd"/>
      <w:r w:rsidRPr="00882520">
        <w:t xml:space="preserve"> For Internal Azure use only</w:t>
      </w:r>
    </w:p>
    <w:p w14:paraId="5B347675" w14:textId="5AE81550" w:rsidR="0022778F" w:rsidRPr="00882520" w:rsidRDefault="0022778F" w:rsidP="00E3298F">
      <w:pPr>
        <w:pStyle w:val="ListParagraph"/>
        <w:ind w:left="2520"/>
      </w:pPr>
      <w:r w:rsidRPr="00882520">
        <w:t xml:space="preserve">Directory (tenant) </w:t>
      </w:r>
      <w:proofErr w:type="gramStart"/>
      <w:r w:rsidRPr="00882520">
        <w:t>ID :</w:t>
      </w:r>
      <w:proofErr w:type="gramEnd"/>
      <w:r w:rsidRPr="00882520">
        <w:t xml:space="preserve"> Use for tenant id env. variable</w:t>
      </w:r>
    </w:p>
    <w:p w14:paraId="3A6FE6D6" w14:textId="77777777" w:rsidR="0022778F" w:rsidRPr="00E3298F" w:rsidRDefault="0022778F" w:rsidP="00E3298F">
      <w:pPr>
        <w:pStyle w:val="ListParagraph"/>
        <w:ind w:left="2520"/>
        <w:rPr>
          <w:sz w:val="24"/>
          <w:szCs w:val="24"/>
        </w:rPr>
      </w:pPr>
    </w:p>
    <w:p w14:paraId="71ECFCBA" w14:textId="6DCBCD6E" w:rsidR="00E3298F" w:rsidRPr="00882520" w:rsidRDefault="0022778F" w:rsidP="00C4279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82520">
        <w:rPr>
          <w:sz w:val="24"/>
          <w:szCs w:val="24"/>
        </w:rPr>
        <w:t xml:space="preserve">Click on </w:t>
      </w:r>
      <w:r w:rsidRPr="00311BE3">
        <w:rPr>
          <w:b/>
          <w:bCs/>
          <w:sz w:val="24"/>
          <w:szCs w:val="24"/>
        </w:rPr>
        <w:t>Certificates and secrets</w:t>
      </w:r>
      <w:r w:rsidRPr="00882520">
        <w:rPr>
          <w:sz w:val="24"/>
          <w:szCs w:val="24"/>
        </w:rPr>
        <w:t xml:space="preserve"> under </w:t>
      </w:r>
      <w:r w:rsidRPr="00311BE3">
        <w:rPr>
          <w:b/>
          <w:bCs/>
          <w:sz w:val="24"/>
          <w:szCs w:val="24"/>
        </w:rPr>
        <w:t>Manage</w:t>
      </w:r>
    </w:p>
    <w:p w14:paraId="5B62CB17" w14:textId="77777777" w:rsidR="00882520" w:rsidRPr="00882520" w:rsidRDefault="00882520" w:rsidP="00882520">
      <w:pPr>
        <w:pStyle w:val="ListParagraph"/>
        <w:ind w:left="2520"/>
        <w:rPr>
          <w:sz w:val="32"/>
          <w:szCs w:val="32"/>
        </w:rPr>
      </w:pPr>
    </w:p>
    <w:p w14:paraId="37F4F507" w14:textId="7D00817D" w:rsidR="00882520" w:rsidRDefault="00882520" w:rsidP="00882520">
      <w:pPr>
        <w:pStyle w:val="ListParagraph"/>
        <w:ind w:left="2520"/>
        <w:rPr>
          <w:sz w:val="32"/>
          <w:szCs w:val="32"/>
        </w:rPr>
      </w:pPr>
      <w:r w:rsidRPr="00882520">
        <w:rPr>
          <w:sz w:val="32"/>
          <w:szCs w:val="32"/>
        </w:rPr>
        <w:drawing>
          <wp:inline distT="0" distB="0" distL="0" distR="0" wp14:anchorId="17748150" wp14:editId="4B7356FB">
            <wp:extent cx="5236210" cy="2243375"/>
            <wp:effectExtent l="19050" t="19050" r="21590" b="24130"/>
            <wp:docPr id="56498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89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108" cy="22536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80D7BF" w14:textId="4C372266" w:rsidR="00882520" w:rsidRDefault="00882520" w:rsidP="00882520">
      <w:pPr>
        <w:pStyle w:val="ListParagraph"/>
        <w:ind w:left="2520"/>
      </w:pPr>
      <w:r w:rsidRPr="00882520">
        <w:t>***Create new secret by clicking on add button above.</w:t>
      </w:r>
    </w:p>
    <w:p w14:paraId="755E2BCF" w14:textId="77777777" w:rsidR="00882520" w:rsidRDefault="00882520" w:rsidP="00882520">
      <w:pPr>
        <w:pStyle w:val="ListParagraph"/>
        <w:ind w:left="2520"/>
      </w:pPr>
    </w:p>
    <w:p w14:paraId="0684E3C6" w14:textId="72EB7ED5" w:rsidR="00882520" w:rsidRDefault="00882520" w:rsidP="00882520">
      <w:pPr>
        <w:pStyle w:val="ListParagraph"/>
        <w:ind w:left="2520"/>
      </w:pPr>
      <w:r w:rsidRPr="00882520">
        <w:drawing>
          <wp:inline distT="0" distB="0" distL="0" distR="0" wp14:anchorId="4F6D9E19" wp14:editId="44029B1D">
            <wp:extent cx="4937760" cy="1590878"/>
            <wp:effectExtent l="19050" t="19050" r="15240" b="28575"/>
            <wp:docPr id="59250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9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864" cy="15989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E4EA2C" w14:textId="3C00A659" w:rsidR="00882520" w:rsidRPr="00882520" w:rsidRDefault="00882520" w:rsidP="00882520">
      <w:pPr>
        <w:pStyle w:val="ListParagraph"/>
        <w:ind w:left="2520"/>
      </w:pPr>
      <w:r>
        <w:t>***Important -</w:t>
      </w:r>
      <w:r w:rsidR="00311BE3">
        <w:t xml:space="preserve"> </w:t>
      </w:r>
      <w:r w:rsidR="00311BE3" w:rsidRPr="00311BE3">
        <w:t>The secret </w:t>
      </w:r>
      <w:r w:rsidR="00311BE3" w:rsidRPr="00311BE3">
        <w:rPr>
          <w:b/>
          <w:bCs/>
        </w:rPr>
        <w:t>Value</w:t>
      </w:r>
      <w:r w:rsidR="00311BE3" w:rsidRPr="00311BE3">
        <w:t> will be displayed only once. </w:t>
      </w:r>
      <w:r w:rsidR="00311BE3" w:rsidRPr="00311BE3">
        <w:rPr>
          <w:b/>
          <w:bCs/>
        </w:rPr>
        <w:t>Copy this value immediately</w:t>
      </w:r>
      <w:r w:rsidR="00311BE3" w:rsidRPr="00311BE3">
        <w:t> and store it securely, as you cannot retrieve it later. This will be your client secret for MAS9 authentication.</w:t>
      </w:r>
    </w:p>
    <w:p w14:paraId="4984F664" w14:textId="77777777" w:rsidR="00311BE3" w:rsidRDefault="00311BE3" w:rsidP="00C4279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11BE3">
        <w:rPr>
          <w:sz w:val="24"/>
          <w:szCs w:val="24"/>
        </w:rPr>
        <w:t xml:space="preserve">Open your created resource group there in left pane click on </w:t>
      </w:r>
      <w:r w:rsidRPr="00311BE3">
        <w:rPr>
          <w:b/>
          <w:bCs/>
          <w:sz w:val="24"/>
          <w:szCs w:val="24"/>
        </w:rPr>
        <w:t>Access Control IAM</w:t>
      </w:r>
      <w:r w:rsidRPr="00311BE3">
        <w:rPr>
          <w:sz w:val="24"/>
          <w:szCs w:val="24"/>
        </w:rPr>
        <w:t>.</w:t>
      </w:r>
    </w:p>
    <w:p w14:paraId="42FB4D6C" w14:textId="77777777" w:rsidR="00311BE3" w:rsidRDefault="00311BE3" w:rsidP="00311BE3">
      <w:pPr>
        <w:pStyle w:val="ListParagraph"/>
        <w:ind w:left="2520"/>
        <w:rPr>
          <w:sz w:val="24"/>
          <w:szCs w:val="24"/>
        </w:rPr>
      </w:pPr>
    </w:p>
    <w:p w14:paraId="02396FD5" w14:textId="5F41926C" w:rsidR="00311BE3" w:rsidRDefault="00311BE3" w:rsidP="00311BE3">
      <w:pPr>
        <w:pStyle w:val="ListParagraph"/>
        <w:ind w:left="2520"/>
        <w:rPr>
          <w:sz w:val="24"/>
          <w:szCs w:val="24"/>
        </w:rPr>
      </w:pPr>
      <w:r w:rsidRPr="00311BE3">
        <w:rPr>
          <w:sz w:val="24"/>
          <w:szCs w:val="24"/>
        </w:rPr>
        <w:drawing>
          <wp:inline distT="0" distB="0" distL="0" distR="0" wp14:anchorId="719B1458" wp14:editId="5708F9D7">
            <wp:extent cx="5147310" cy="1940200"/>
            <wp:effectExtent l="19050" t="19050" r="15240" b="22225"/>
            <wp:docPr id="186988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7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493" cy="1946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611ECC" w14:textId="2CC2D88D" w:rsidR="00311BE3" w:rsidRPr="00902901" w:rsidRDefault="00311BE3" w:rsidP="00311BE3">
      <w:pPr>
        <w:pStyle w:val="ListParagraph"/>
        <w:ind w:left="2520"/>
      </w:pPr>
      <w:r w:rsidRPr="00902901">
        <w:t>***Click on add</w:t>
      </w:r>
      <w:r w:rsidR="00902901" w:rsidRPr="00902901">
        <w:t xml:space="preserve"> Role assignment</w:t>
      </w:r>
    </w:p>
    <w:p w14:paraId="6986DD09" w14:textId="77777777" w:rsidR="00902901" w:rsidRDefault="00902901" w:rsidP="00311BE3">
      <w:pPr>
        <w:pStyle w:val="ListParagraph"/>
        <w:ind w:left="2520"/>
        <w:rPr>
          <w:sz w:val="24"/>
          <w:szCs w:val="24"/>
        </w:rPr>
      </w:pPr>
    </w:p>
    <w:p w14:paraId="257C5CC0" w14:textId="5C2550F6" w:rsidR="00902901" w:rsidRDefault="00902901" w:rsidP="00311BE3">
      <w:pPr>
        <w:pStyle w:val="ListParagraph"/>
        <w:ind w:left="2520"/>
        <w:rPr>
          <w:sz w:val="24"/>
          <w:szCs w:val="24"/>
        </w:rPr>
      </w:pPr>
      <w:r w:rsidRPr="00902901">
        <w:rPr>
          <w:sz w:val="24"/>
          <w:szCs w:val="24"/>
        </w:rPr>
        <w:lastRenderedPageBreak/>
        <w:drawing>
          <wp:inline distT="0" distB="0" distL="0" distR="0" wp14:anchorId="1E9FD06D" wp14:editId="231EB49E">
            <wp:extent cx="5064760" cy="1994739"/>
            <wp:effectExtent l="19050" t="19050" r="21590" b="24765"/>
            <wp:docPr id="52805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50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9579" cy="20045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0BA201" w14:textId="2B18C9FE" w:rsidR="00902901" w:rsidRDefault="00902901" w:rsidP="00311BE3">
      <w:pPr>
        <w:pStyle w:val="ListParagraph"/>
        <w:ind w:left="2520"/>
      </w:pPr>
      <w:r w:rsidRPr="00902901">
        <w:t xml:space="preserve">***Click on </w:t>
      </w:r>
      <w:r w:rsidRPr="00902901">
        <w:rPr>
          <w:b/>
          <w:bCs/>
        </w:rPr>
        <w:t>Privileged administrator roles</w:t>
      </w:r>
      <w:r w:rsidRPr="00902901">
        <w:t xml:space="preserve"> and choose </w:t>
      </w:r>
      <w:r w:rsidRPr="00902901">
        <w:rPr>
          <w:b/>
          <w:bCs/>
        </w:rPr>
        <w:t>Contributor</w:t>
      </w:r>
      <w:r w:rsidRPr="00902901">
        <w:t xml:space="preserve"> role.</w:t>
      </w:r>
    </w:p>
    <w:p w14:paraId="59FABB90" w14:textId="77777777" w:rsidR="00902901" w:rsidRPr="00902901" w:rsidRDefault="00902901" w:rsidP="00311BE3">
      <w:pPr>
        <w:pStyle w:val="ListParagraph"/>
        <w:ind w:left="2520"/>
      </w:pPr>
    </w:p>
    <w:p w14:paraId="1F17B751" w14:textId="3CF5DC6B" w:rsidR="0022778F" w:rsidRDefault="00311BE3" w:rsidP="00902901">
      <w:pPr>
        <w:pStyle w:val="ListParagraph"/>
        <w:ind w:left="2520"/>
        <w:rPr>
          <w:sz w:val="24"/>
          <w:szCs w:val="24"/>
        </w:rPr>
      </w:pPr>
      <w:r w:rsidRPr="00311BE3">
        <w:rPr>
          <w:sz w:val="24"/>
          <w:szCs w:val="24"/>
        </w:rPr>
        <w:t xml:space="preserve"> </w:t>
      </w:r>
      <w:r w:rsidR="00902901" w:rsidRPr="00902901">
        <w:rPr>
          <w:sz w:val="24"/>
          <w:szCs w:val="24"/>
        </w:rPr>
        <w:drawing>
          <wp:inline distT="0" distB="0" distL="0" distR="0" wp14:anchorId="3F15C798" wp14:editId="5E0D4236">
            <wp:extent cx="4789056" cy="2432050"/>
            <wp:effectExtent l="19050" t="19050" r="12065" b="25400"/>
            <wp:docPr id="124330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8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3331" cy="24392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A66034" w14:textId="384C9F87" w:rsidR="00902901" w:rsidRDefault="00902901" w:rsidP="00902901">
      <w:pPr>
        <w:pStyle w:val="ListParagraph"/>
        <w:ind w:left="2520"/>
      </w:pPr>
      <w:r w:rsidRPr="00902901">
        <w:t xml:space="preserve">*** </w:t>
      </w:r>
      <w:r w:rsidRPr="00902901">
        <w:t xml:space="preserve">Click on </w:t>
      </w:r>
      <w:r w:rsidRPr="00902901">
        <w:rPr>
          <w:b/>
          <w:bCs/>
        </w:rPr>
        <w:t>Select members</w:t>
      </w:r>
      <w:r w:rsidRPr="00902901">
        <w:t xml:space="preserve"> and choose your </w:t>
      </w:r>
      <w:r w:rsidRPr="00902901">
        <w:rPr>
          <w:b/>
          <w:bCs/>
        </w:rPr>
        <w:t>registered application</w:t>
      </w:r>
      <w:r w:rsidRPr="00902901">
        <w:t>.</w:t>
      </w:r>
    </w:p>
    <w:p w14:paraId="507BB5D2" w14:textId="58D64F5E" w:rsidR="00B04929" w:rsidRDefault="00B04929" w:rsidP="00902901">
      <w:pPr>
        <w:pStyle w:val="ListParagraph"/>
        <w:ind w:left="2520"/>
      </w:pPr>
      <w:r>
        <w:t>Then Click on Review + assign</w:t>
      </w:r>
    </w:p>
    <w:p w14:paraId="4349E6B5" w14:textId="77777777" w:rsidR="00902901" w:rsidRPr="00902901" w:rsidRDefault="00902901" w:rsidP="00902901">
      <w:pPr>
        <w:pStyle w:val="ListParagraph"/>
        <w:ind w:left="2520"/>
      </w:pPr>
    </w:p>
    <w:p w14:paraId="7112689A" w14:textId="299B90C0" w:rsidR="00902901" w:rsidRPr="00311BE3" w:rsidRDefault="00B04929" w:rsidP="00C4279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In role assignment you can see your created Service Principal </w:t>
      </w:r>
    </w:p>
    <w:p w14:paraId="46729B6C" w14:textId="77777777" w:rsidR="0076536C" w:rsidRDefault="0076536C" w:rsidP="0076536C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00632755">
        <w:rPr>
          <w:sz w:val="28"/>
          <w:szCs w:val="28"/>
          <w:u w:val="single"/>
        </w:rPr>
        <w:t>Require RedHat Pull Secret</w:t>
      </w:r>
    </w:p>
    <w:p w14:paraId="4C03FA15" w14:textId="05E8E552" w:rsidR="00632755" w:rsidRDefault="00632755" w:rsidP="0063275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2755">
        <w:rPr>
          <w:sz w:val="28"/>
          <w:szCs w:val="28"/>
        </w:rPr>
        <w:t xml:space="preserve">Go to </w:t>
      </w:r>
      <w:r w:rsidRPr="00632755">
        <w:rPr>
          <w:b/>
          <w:bCs/>
          <w:sz w:val="28"/>
          <w:szCs w:val="28"/>
        </w:rPr>
        <w:t>console.redhat.com</w:t>
      </w:r>
      <w:r>
        <w:rPr>
          <w:sz w:val="28"/>
          <w:szCs w:val="28"/>
        </w:rPr>
        <w:t xml:space="preserve"> and click on downloads under Resources section in left pane. Scroll down and under token section you will get Pull Secret download option.</w:t>
      </w:r>
    </w:p>
    <w:p w14:paraId="164453CB" w14:textId="7C7DF72A" w:rsidR="00632755" w:rsidRPr="00632755" w:rsidRDefault="00632755" w:rsidP="00632755">
      <w:pPr>
        <w:pStyle w:val="ListParagraph"/>
        <w:ind w:left="2160"/>
        <w:rPr>
          <w:sz w:val="28"/>
          <w:szCs w:val="28"/>
        </w:rPr>
      </w:pPr>
      <w:r w:rsidRPr="00632755">
        <w:rPr>
          <w:sz w:val="28"/>
          <w:szCs w:val="28"/>
        </w:rPr>
        <w:drawing>
          <wp:inline distT="0" distB="0" distL="0" distR="0" wp14:anchorId="077FFB60" wp14:editId="099089C6">
            <wp:extent cx="5477510" cy="2474457"/>
            <wp:effectExtent l="19050" t="19050" r="8890" b="21590"/>
            <wp:docPr id="213718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82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1080" cy="24805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3AAE38" w14:textId="30FA442A" w:rsidR="00632755" w:rsidRDefault="00632755" w:rsidP="00632755">
      <w:pPr>
        <w:pStyle w:val="ListParagraph"/>
        <w:ind w:left="1800"/>
        <w:rPr>
          <w:b/>
          <w:bCs/>
          <w:sz w:val="36"/>
          <w:szCs w:val="36"/>
        </w:rPr>
      </w:pPr>
    </w:p>
    <w:p w14:paraId="75059692" w14:textId="77777777" w:rsidR="00632755" w:rsidRDefault="00632755" w:rsidP="00632755">
      <w:pPr>
        <w:pStyle w:val="ListParagraph"/>
        <w:ind w:left="1800"/>
        <w:rPr>
          <w:b/>
          <w:bCs/>
          <w:sz w:val="36"/>
          <w:szCs w:val="36"/>
        </w:rPr>
      </w:pPr>
    </w:p>
    <w:p w14:paraId="37A894AF" w14:textId="6A82DBA0" w:rsidR="0076536C" w:rsidRDefault="0076536C" w:rsidP="0076536C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00632755">
        <w:rPr>
          <w:sz w:val="28"/>
          <w:szCs w:val="28"/>
          <w:u w:val="single"/>
        </w:rPr>
        <w:lastRenderedPageBreak/>
        <w:t>Create Virtual Network (</w:t>
      </w:r>
      <w:proofErr w:type="spellStart"/>
      <w:r w:rsidRPr="00632755">
        <w:rPr>
          <w:sz w:val="28"/>
          <w:szCs w:val="28"/>
          <w:u w:val="single"/>
        </w:rPr>
        <w:t>vNet</w:t>
      </w:r>
      <w:proofErr w:type="spellEnd"/>
      <w:r w:rsidRPr="00632755">
        <w:rPr>
          <w:sz w:val="28"/>
          <w:szCs w:val="28"/>
          <w:u w:val="single"/>
        </w:rPr>
        <w:t xml:space="preserve">)  </w:t>
      </w:r>
    </w:p>
    <w:p w14:paraId="3163E527" w14:textId="6D1D64E2" w:rsidR="00632755" w:rsidRDefault="00632755" w:rsidP="0063275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D7C86">
        <w:rPr>
          <w:sz w:val="24"/>
          <w:szCs w:val="24"/>
        </w:rPr>
        <w:t xml:space="preserve">Search for Virtual network, </w:t>
      </w:r>
      <w:proofErr w:type="gramStart"/>
      <w:r w:rsidRPr="008D7C86">
        <w:rPr>
          <w:sz w:val="24"/>
          <w:szCs w:val="24"/>
        </w:rPr>
        <w:t>Create</w:t>
      </w:r>
      <w:proofErr w:type="gramEnd"/>
      <w:r w:rsidRPr="008D7C86">
        <w:rPr>
          <w:sz w:val="24"/>
          <w:szCs w:val="24"/>
        </w:rPr>
        <w:t xml:space="preserve"> on create and </w:t>
      </w:r>
      <w:r w:rsidR="008D7C86" w:rsidRPr="008D7C86">
        <w:rPr>
          <w:sz w:val="24"/>
          <w:szCs w:val="24"/>
        </w:rPr>
        <w:t xml:space="preserve">give resource group name and </w:t>
      </w:r>
      <w:proofErr w:type="spellStart"/>
      <w:r w:rsidR="008D7C86" w:rsidRPr="008D7C86">
        <w:rPr>
          <w:sz w:val="24"/>
          <w:szCs w:val="24"/>
        </w:rPr>
        <w:t>vNet</w:t>
      </w:r>
      <w:proofErr w:type="spellEnd"/>
      <w:r w:rsidR="008D7C86" w:rsidRPr="008D7C86">
        <w:rPr>
          <w:sz w:val="24"/>
          <w:szCs w:val="24"/>
        </w:rPr>
        <w:t xml:space="preserve"> name and also add subnets in in this </w:t>
      </w:r>
      <w:proofErr w:type="spellStart"/>
      <w:r w:rsidR="008D7C86" w:rsidRPr="008D7C86">
        <w:rPr>
          <w:sz w:val="24"/>
          <w:szCs w:val="24"/>
        </w:rPr>
        <w:t>vNet</w:t>
      </w:r>
      <w:proofErr w:type="spellEnd"/>
      <w:r w:rsidR="008D7C86" w:rsidRPr="008D7C86">
        <w:rPr>
          <w:sz w:val="24"/>
          <w:szCs w:val="24"/>
        </w:rPr>
        <w:t>.</w:t>
      </w:r>
    </w:p>
    <w:p w14:paraId="3B3D74F4" w14:textId="77777777" w:rsidR="008D7C86" w:rsidRDefault="008D7C86" w:rsidP="008D7C86">
      <w:pPr>
        <w:pStyle w:val="ListParagraph"/>
        <w:ind w:left="2160"/>
        <w:rPr>
          <w:sz w:val="24"/>
          <w:szCs w:val="24"/>
        </w:rPr>
      </w:pPr>
    </w:p>
    <w:p w14:paraId="6690FEFB" w14:textId="7F7FEC5D" w:rsidR="008D7C86" w:rsidRDefault="008D7C86" w:rsidP="008D7C86">
      <w:pPr>
        <w:pStyle w:val="ListParagraph"/>
        <w:ind w:left="2160"/>
        <w:rPr>
          <w:sz w:val="24"/>
          <w:szCs w:val="24"/>
        </w:rPr>
      </w:pPr>
      <w:r w:rsidRPr="008D7C86">
        <w:rPr>
          <w:sz w:val="24"/>
          <w:szCs w:val="24"/>
        </w:rPr>
        <w:drawing>
          <wp:inline distT="0" distB="0" distL="0" distR="0" wp14:anchorId="699B9EF3" wp14:editId="34F437C8">
            <wp:extent cx="5414010" cy="3015830"/>
            <wp:effectExtent l="19050" t="19050" r="15240" b="13335"/>
            <wp:docPr id="15197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3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1760" cy="30257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F2C18D" w14:textId="77777777" w:rsidR="008D7C86" w:rsidRDefault="008D7C86" w:rsidP="008D7C86">
      <w:pPr>
        <w:pStyle w:val="ListParagraph"/>
        <w:ind w:left="2160"/>
        <w:rPr>
          <w:sz w:val="24"/>
          <w:szCs w:val="24"/>
        </w:rPr>
      </w:pPr>
    </w:p>
    <w:p w14:paraId="49FC7847" w14:textId="1E5D2D3C" w:rsidR="008D7C86" w:rsidRDefault="008D7C86" w:rsidP="008D7C8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D7C86">
        <w:rPr>
          <w:b/>
          <w:bCs/>
          <w:sz w:val="32"/>
          <w:szCs w:val="32"/>
        </w:rPr>
        <w:t xml:space="preserve">Create Azure Redhat OpenShift </w:t>
      </w:r>
      <w:r w:rsidR="008C2D95" w:rsidRPr="008D7C86">
        <w:rPr>
          <w:b/>
          <w:bCs/>
          <w:sz w:val="32"/>
          <w:szCs w:val="32"/>
        </w:rPr>
        <w:t>cluster:</w:t>
      </w:r>
    </w:p>
    <w:p w14:paraId="5B061DDF" w14:textId="77777777" w:rsidR="008D7C86" w:rsidRDefault="008D7C86" w:rsidP="008D7C86">
      <w:pPr>
        <w:pStyle w:val="ListParagraph"/>
        <w:rPr>
          <w:b/>
          <w:bCs/>
          <w:sz w:val="32"/>
          <w:szCs w:val="32"/>
        </w:rPr>
      </w:pPr>
    </w:p>
    <w:p w14:paraId="28C0259C" w14:textId="7CD1D353" w:rsidR="008D7C86" w:rsidRDefault="008D7C86" w:rsidP="008D7C8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D7C86">
        <w:rPr>
          <w:sz w:val="28"/>
          <w:szCs w:val="28"/>
        </w:rPr>
        <w:t>Click on All Services in left pane -&gt; Containers -&gt; Click on Azure Redhat Open</w:t>
      </w:r>
      <w:r>
        <w:rPr>
          <w:sz w:val="28"/>
          <w:szCs w:val="28"/>
        </w:rPr>
        <w:t>s</w:t>
      </w:r>
      <w:r w:rsidRPr="008D7C86">
        <w:rPr>
          <w:sz w:val="28"/>
          <w:szCs w:val="28"/>
        </w:rPr>
        <w:t>hift clusters</w:t>
      </w:r>
    </w:p>
    <w:p w14:paraId="736B5235" w14:textId="77777777" w:rsidR="008C2D95" w:rsidRDefault="008C2D95" w:rsidP="008C2D95">
      <w:pPr>
        <w:pStyle w:val="ListParagraph"/>
        <w:ind w:left="1800"/>
        <w:rPr>
          <w:sz w:val="28"/>
          <w:szCs w:val="28"/>
        </w:rPr>
      </w:pPr>
    </w:p>
    <w:p w14:paraId="4E9CCCF1" w14:textId="53EA7C9D" w:rsidR="008C2D95" w:rsidRDefault="008C2D95" w:rsidP="008C2D95">
      <w:pPr>
        <w:pStyle w:val="ListParagraph"/>
        <w:ind w:left="1800"/>
        <w:rPr>
          <w:sz w:val="28"/>
          <w:szCs w:val="28"/>
        </w:rPr>
      </w:pPr>
      <w:r w:rsidRPr="008C2D95">
        <w:rPr>
          <w:sz w:val="28"/>
          <w:szCs w:val="28"/>
        </w:rPr>
        <w:drawing>
          <wp:inline distT="0" distB="0" distL="0" distR="0" wp14:anchorId="7A7C0014" wp14:editId="533EEF62">
            <wp:extent cx="5769610" cy="3712815"/>
            <wp:effectExtent l="19050" t="19050" r="21590" b="21590"/>
            <wp:docPr id="18460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15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5086" cy="37163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77BD1B" w14:textId="29B47443" w:rsidR="008C2D95" w:rsidRDefault="008C2D95" w:rsidP="008C2D95">
      <w:pPr>
        <w:pStyle w:val="ListParagraph"/>
        <w:ind w:left="1800"/>
        <w:rPr>
          <w:sz w:val="24"/>
          <w:szCs w:val="24"/>
        </w:rPr>
      </w:pPr>
      <w:r w:rsidRPr="008C2D95">
        <w:rPr>
          <w:sz w:val="24"/>
          <w:szCs w:val="24"/>
        </w:rPr>
        <w:t xml:space="preserve">***Give Resource group name that we have created for MAS9, Same region as of resource group, </w:t>
      </w:r>
      <w:proofErr w:type="gramStart"/>
      <w:r w:rsidRPr="008C2D95">
        <w:rPr>
          <w:sz w:val="24"/>
          <w:szCs w:val="24"/>
        </w:rPr>
        <w:t>If</w:t>
      </w:r>
      <w:proofErr w:type="gramEnd"/>
      <w:r w:rsidRPr="008C2D95">
        <w:rPr>
          <w:sz w:val="24"/>
          <w:szCs w:val="24"/>
        </w:rPr>
        <w:t xml:space="preserve"> you will not give any DNS provider it will use default Openshift DNS</w:t>
      </w:r>
    </w:p>
    <w:p w14:paraId="0D4A1D56" w14:textId="6644B9B4" w:rsidR="001626F3" w:rsidRDefault="001626F3" w:rsidP="008C2D95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***Choose VM sizing as well for Master and Worker VM’s. I have chosen </w:t>
      </w:r>
    </w:p>
    <w:p w14:paraId="72C28195" w14:textId="1839D47E" w:rsidR="001626F3" w:rsidRDefault="001626F3" w:rsidP="008C2D95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lastRenderedPageBreak/>
        <w:t>Master VM size: 8vCPU, 32GB –&gt; 3x</w:t>
      </w:r>
    </w:p>
    <w:p w14:paraId="6F7A447E" w14:textId="19F219BE" w:rsidR="001626F3" w:rsidRDefault="001626F3" w:rsidP="008C2D95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>Worker VM size: 16vCPU, 64GB -&gt; 3x</w:t>
      </w:r>
    </w:p>
    <w:p w14:paraId="59722E4C" w14:textId="47999417" w:rsidR="001626F3" w:rsidRDefault="001626F3" w:rsidP="008C2D95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***This size will vary for production, </w:t>
      </w:r>
      <w:proofErr w:type="gramStart"/>
      <w:r>
        <w:rPr>
          <w:sz w:val="24"/>
          <w:szCs w:val="24"/>
        </w:rPr>
        <w:t>You</w:t>
      </w:r>
      <w:proofErr w:type="gramEnd"/>
      <w:r>
        <w:rPr>
          <w:sz w:val="24"/>
          <w:szCs w:val="24"/>
        </w:rPr>
        <w:t xml:space="preserve"> can change as per your requirement.</w:t>
      </w:r>
    </w:p>
    <w:p w14:paraId="63434743" w14:textId="3B10293D" w:rsidR="001626F3" w:rsidRDefault="001A0360" w:rsidP="001626F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Click on Authentication Section </w:t>
      </w:r>
    </w:p>
    <w:p w14:paraId="1C472677" w14:textId="7B3045A7" w:rsidR="001A0360" w:rsidRDefault="001A0360" w:rsidP="001A036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Choose service principal type as existing and provide client id and client secret.</w:t>
      </w:r>
    </w:p>
    <w:p w14:paraId="39C44E4C" w14:textId="0D2C3CFA" w:rsidR="001A0360" w:rsidRDefault="001A0360" w:rsidP="001A036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Paste Redhat Pull secret as well</w:t>
      </w:r>
    </w:p>
    <w:p w14:paraId="5B761D33" w14:textId="77777777" w:rsidR="00DD7425" w:rsidRDefault="00DD7425" w:rsidP="00DD7425">
      <w:pPr>
        <w:pStyle w:val="ListParagraph"/>
        <w:ind w:left="2160"/>
        <w:rPr>
          <w:sz w:val="24"/>
          <w:szCs w:val="24"/>
        </w:rPr>
      </w:pPr>
    </w:p>
    <w:p w14:paraId="784BC204" w14:textId="17CFCB10" w:rsidR="00DD7425" w:rsidRDefault="00DD7425" w:rsidP="00DD7425">
      <w:pPr>
        <w:pStyle w:val="ListParagraph"/>
        <w:ind w:left="2160"/>
        <w:rPr>
          <w:sz w:val="24"/>
          <w:szCs w:val="24"/>
        </w:rPr>
      </w:pPr>
      <w:r w:rsidRPr="00DD7425">
        <w:rPr>
          <w:sz w:val="24"/>
          <w:szCs w:val="24"/>
        </w:rPr>
        <w:drawing>
          <wp:inline distT="0" distB="0" distL="0" distR="0" wp14:anchorId="19ADD60B" wp14:editId="24747B28">
            <wp:extent cx="4960176" cy="3213735"/>
            <wp:effectExtent l="19050" t="19050" r="12065" b="24765"/>
            <wp:docPr id="157676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60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4982" cy="32168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4CF835" w14:textId="102B6F04" w:rsidR="001A0360" w:rsidRDefault="001A0360" w:rsidP="001A0360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***You can get the client secret and id in Microsoft Entra Id-&gt; App</w:t>
      </w:r>
      <w:r w:rsidR="00DD7425">
        <w:rPr>
          <w:sz w:val="24"/>
          <w:szCs w:val="24"/>
        </w:rPr>
        <w:t xml:space="preserve"> </w:t>
      </w:r>
      <w:r>
        <w:rPr>
          <w:sz w:val="24"/>
          <w:szCs w:val="24"/>
        </w:rPr>
        <w:t>registration-&gt; Certificates and Secrets</w:t>
      </w:r>
    </w:p>
    <w:p w14:paraId="4870522C" w14:textId="16E464A6" w:rsidR="00DD7425" w:rsidRDefault="00DD7425" w:rsidP="001A0360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In client ID you have to paste Application Id.</w:t>
      </w:r>
    </w:p>
    <w:p w14:paraId="60689802" w14:textId="77777777" w:rsidR="001A0360" w:rsidRDefault="001A0360" w:rsidP="001A0360">
      <w:pPr>
        <w:pStyle w:val="ListParagraph"/>
        <w:ind w:left="2160"/>
        <w:rPr>
          <w:sz w:val="24"/>
          <w:szCs w:val="24"/>
        </w:rPr>
      </w:pPr>
    </w:p>
    <w:p w14:paraId="3C21C88E" w14:textId="4FC0A489" w:rsidR="001A0360" w:rsidRDefault="001A0360" w:rsidP="001A0360">
      <w:pPr>
        <w:pStyle w:val="ListParagraph"/>
        <w:ind w:left="2160"/>
        <w:rPr>
          <w:sz w:val="24"/>
          <w:szCs w:val="24"/>
        </w:rPr>
      </w:pPr>
      <w:r w:rsidRPr="001A0360">
        <w:rPr>
          <w:sz w:val="24"/>
          <w:szCs w:val="24"/>
        </w:rPr>
        <w:drawing>
          <wp:inline distT="0" distB="0" distL="0" distR="0" wp14:anchorId="2C74F709" wp14:editId="1C6D258B">
            <wp:extent cx="5590922" cy="1142650"/>
            <wp:effectExtent l="19050" t="19050" r="10160" b="19685"/>
            <wp:docPr id="131176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61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0710" cy="11528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0E0F9BB1" w14:textId="46F261DB" w:rsidR="001A0360" w:rsidRDefault="001A0360" w:rsidP="001A0360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***As </w:t>
      </w:r>
      <w:r w:rsidR="00DD7425">
        <w:rPr>
          <w:sz w:val="24"/>
          <w:szCs w:val="24"/>
        </w:rPr>
        <w:t>I</w:t>
      </w:r>
      <w:r>
        <w:rPr>
          <w:sz w:val="24"/>
          <w:szCs w:val="24"/>
        </w:rPr>
        <w:t xml:space="preserve"> told to paste the secret value for further use</w:t>
      </w:r>
      <w:r w:rsidR="00DD7425">
        <w:rPr>
          <w:sz w:val="24"/>
          <w:szCs w:val="24"/>
        </w:rPr>
        <w:t xml:space="preserve"> because it will disappear after first seen. But </w:t>
      </w:r>
      <w:proofErr w:type="gramStart"/>
      <w:r w:rsidR="00DD7425">
        <w:rPr>
          <w:sz w:val="24"/>
          <w:szCs w:val="24"/>
        </w:rPr>
        <w:t>If</w:t>
      </w:r>
      <w:proofErr w:type="gramEnd"/>
      <w:r w:rsidR="00DD7425">
        <w:rPr>
          <w:sz w:val="24"/>
          <w:szCs w:val="24"/>
        </w:rPr>
        <w:t xml:space="preserve"> you are not getting secret value then you can create a new client secret. </w:t>
      </w:r>
    </w:p>
    <w:p w14:paraId="59AD4CBE" w14:textId="77777777" w:rsidR="007D5987" w:rsidRDefault="007D5987" w:rsidP="001A0360">
      <w:pPr>
        <w:pStyle w:val="ListParagraph"/>
        <w:ind w:left="1800"/>
        <w:rPr>
          <w:sz w:val="24"/>
          <w:szCs w:val="24"/>
        </w:rPr>
      </w:pPr>
    </w:p>
    <w:p w14:paraId="2D971746" w14:textId="345E872C" w:rsidR="007D5987" w:rsidRDefault="007D5987" w:rsidP="007D598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Click on Networking Section </w:t>
      </w:r>
    </w:p>
    <w:p w14:paraId="7552B768" w14:textId="198ACFF4" w:rsidR="007D5987" w:rsidRDefault="007D5987" w:rsidP="007D598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Create new </w:t>
      </w:r>
      <w:proofErr w:type="spellStart"/>
      <w:proofErr w:type="gramStart"/>
      <w:r>
        <w:rPr>
          <w:sz w:val="24"/>
          <w:szCs w:val="24"/>
        </w:rPr>
        <w:t>vNet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if not created) and create minimum 2 subnets as well for Master and Worker Nodes.</w:t>
      </w:r>
    </w:p>
    <w:p w14:paraId="49993004" w14:textId="77777777" w:rsidR="007D5987" w:rsidRDefault="007D5987" w:rsidP="007D5987">
      <w:pPr>
        <w:pStyle w:val="ListParagraph"/>
        <w:ind w:left="2160"/>
        <w:rPr>
          <w:sz w:val="24"/>
          <w:szCs w:val="24"/>
        </w:rPr>
      </w:pPr>
    </w:p>
    <w:p w14:paraId="743154BC" w14:textId="50787E34" w:rsidR="007D5987" w:rsidRDefault="007D5987" w:rsidP="007D5987">
      <w:pPr>
        <w:pStyle w:val="ListParagraph"/>
        <w:ind w:left="2160"/>
        <w:rPr>
          <w:sz w:val="24"/>
          <w:szCs w:val="24"/>
        </w:rPr>
      </w:pPr>
      <w:r w:rsidRPr="007D5987">
        <w:rPr>
          <w:sz w:val="24"/>
          <w:szCs w:val="24"/>
        </w:rPr>
        <w:lastRenderedPageBreak/>
        <w:drawing>
          <wp:inline distT="0" distB="0" distL="0" distR="0" wp14:anchorId="398E81E2" wp14:editId="092A9ADF">
            <wp:extent cx="5229433" cy="2419350"/>
            <wp:effectExtent l="0" t="0" r="9525" b="0"/>
            <wp:docPr id="189084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47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5246" cy="244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5D08" w14:textId="33B2B04D" w:rsidR="008C2D95" w:rsidRDefault="007D5987" w:rsidP="008C2D95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***In /23 CIDR notation, you can use </w:t>
      </w:r>
      <w:r w:rsidR="00B27376">
        <w:rPr>
          <w:sz w:val="24"/>
          <w:szCs w:val="24"/>
        </w:rPr>
        <w:t xml:space="preserve">512 IP addresses in </w:t>
      </w:r>
      <w:proofErr w:type="spellStart"/>
      <w:r w:rsidR="00B27376">
        <w:rPr>
          <w:sz w:val="24"/>
          <w:szCs w:val="24"/>
        </w:rPr>
        <w:t>vNet</w:t>
      </w:r>
      <w:proofErr w:type="spellEnd"/>
      <w:r w:rsidR="00B27376">
        <w:rPr>
          <w:sz w:val="24"/>
          <w:szCs w:val="24"/>
        </w:rPr>
        <w:t>.</w:t>
      </w:r>
    </w:p>
    <w:p w14:paraId="66017834" w14:textId="77777777" w:rsidR="00B27376" w:rsidRDefault="00B27376" w:rsidP="008C2D95">
      <w:pPr>
        <w:pStyle w:val="ListParagraph"/>
        <w:ind w:left="1800"/>
        <w:rPr>
          <w:sz w:val="24"/>
          <w:szCs w:val="24"/>
        </w:rPr>
      </w:pPr>
    </w:p>
    <w:p w14:paraId="3C7C8185" w14:textId="49061120" w:rsidR="00B27376" w:rsidRDefault="00B27376" w:rsidP="008C2D95">
      <w:pPr>
        <w:pStyle w:val="ListParagraph"/>
        <w:ind w:left="1800"/>
        <w:rPr>
          <w:sz w:val="24"/>
          <w:szCs w:val="24"/>
        </w:rPr>
      </w:pPr>
      <w:r w:rsidRPr="00B27376">
        <w:rPr>
          <w:sz w:val="24"/>
          <w:szCs w:val="24"/>
        </w:rPr>
        <w:drawing>
          <wp:inline distT="0" distB="0" distL="0" distR="0" wp14:anchorId="08CBD9A9" wp14:editId="41D09ADA">
            <wp:extent cx="4768850" cy="3852329"/>
            <wp:effectExtent l="0" t="0" r="0" b="0"/>
            <wp:docPr id="138962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26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7126" cy="385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248" w14:textId="682D97BC" w:rsidR="00B27376" w:rsidRDefault="00B27376" w:rsidP="008C2D95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***Choose public only if you want to connect ARO cluster outside </w:t>
      </w:r>
      <w:proofErr w:type="spellStart"/>
      <w:r>
        <w:rPr>
          <w:sz w:val="24"/>
          <w:szCs w:val="24"/>
        </w:rPr>
        <w:t>vNet</w:t>
      </w:r>
      <w:proofErr w:type="spellEnd"/>
      <w:r>
        <w:rPr>
          <w:sz w:val="24"/>
          <w:szCs w:val="24"/>
        </w:rPr>
        <w:t xml:space="preserve"> e.g., Your local computer. </w:t>
      </w:r>
    </w:p>
    <w:p w14:paraId="31905A6F" w14:textId="23DA0766" w:rsidR="00B27376" w:rsidRDefault="00B27376" w:rsidP="008C2D95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***Recommended to choose private and create </w:t>
      </w:r>
      <w:r w:rsidR="001661CE">
        <w:rPr>
          <w:sz w:val="24"/>
          <w:szCs w:val="24"/>
        </w:rPr>
        <w:t xml:space="preserve">Linux </w:t>
      </w:r>
      <w:proofErr w:type="spellStart"/>
      <w:r>
        <w:rPr>
          <w:sz w:val="24"/>
          <w:szCs w:val="24"/>
        </w:rPr>
        <w:t>Jumpbox</w:t>
      </w:r>
      <w:proofErr w:type="spellEnd"/>
      <w:r>
        <w:rPr>
          <w:sz w:val="24"/>
          <w:szCs w:val="24"/>
        </w:rPr>
        <w:t xml:space="preserve"> in same </w:t>
      </w:r>
      <w:proofErr w:type="spellStart"/>
      <w:r>
        <w:rPr>
          <w:sz w:val="24"/>
          <w:szCs w:val="24"/>
        </w:rPr>
        <w:t>vNet</w:t>
      </w:r>
      <w:proofErr w:type="spellEnd"/>
      <w:r>
        <w:rPr>
          <w:sz w:val="24"/>
          <w:szCs w:val="24"/>
        </w:rPr>
        <w:t>.</w:t>
      </w:r>
    </w:p>
    <w:p w14:paraId="7732D9D9" w14:textId="77777777" w:rsidR="001661CE" w:rsidRDefault="001661CE" w:rsidP="008C2D95">
      <w:pPr>
        <w:pStyle w:val="ListParagraph"/>
        <w:ind w:left="1800"/>
        <w:rPr>
          <w:sz w:val="24"/>
          <w:szCs w:val="24"/>
        </w:rPr>
      </w:pPr>
    </w:p>
    <w:p w14:paraId="41E77A81" w14:textId="129D5E0C" w:rsidR="001661CE" w:rsidRDefault="001661CE" w:rsidP="001661C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Add tags as well if required</w:t>
      </w:r>
    </w:p>
    <w:p w14:paraId="06CF36EE" w14:textId="2876C833" w:rsidR="001661CE" w:rsidRDefault="001661CE" w:rsidP="001661C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Click on </w:t>
      </w:r>
      <w:proofErr w:type="spellStart"/>
      <w:r>
        <w:rPr>
          <w:sz w:val="24"/>
          <w:szCs w:val="24"/>
        </w:rPr>
        <w:t>Review+Create</w:t>
      </w:r>
      <w:proofErr w:type="spellEnd"/>
    </w:p>
    <w:p w14:paraId="2A2EC134" w14:textId="0FD2F096" w:rsidR="001661CE" w:rsidRDefault="001661CE" w:rsidP="001661CE">
      <w:pPr>
        <w:pStyle w:val="ListParagraph"/>
        <w:ind w:left="1800"/>
        <w:rPr>
          <w:sz w:val="24"/>
          <w:szCs w:val="24"/>
        </w:rPr>
      </w:pPr>
      <w:r w:rsidRPr="001661CE">
        <w:rPr>
          <w:sz w:val="24"/>
          <w:szCs w:val="24"/>
        </w:rPr>
        <w:drawing>
          <wp:inline distT="0" distB="0" distL="0" distR="0" wp14:anchorId="2A647473" wp14:editId="6AD41DF7">
            <wp:extent cx="4762745" cy="1270065"/>
            <wp:effectExtent l="0" t="0" r="0" b="6350"/>
            <wp:docPr id="111393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36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CE5A" w14:textId="2ADC5089" w:rsidR="001661CE" w:rsidRDefault="001661CE" w:rsidP="001661CE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***After successful creation of ARO </w:t>
      </w:r>
      <w:proofErr w:type="gramStart"/>
      <w:r>
        <w:rPr>
          <w:sz w:val="24"/>
          <w:szCs w:val="24"/>
        </w:rPr>
        <w:t>cluster</w:t>
      </w:r>
      <w:proofErr w:type="gramEnd"/>
      <w:r>
        <w:rPr>
          <w:sz w:val="24"/>
          <w:szCs w:val="24"/>
        </w:rPr>
        <w:t xml:space="preserve"> you will see above screen.</w:t>
      </w:r>
    </w:p>
    <w:p w14:paraId="71D6B767" w14:textId="77777777" w:rsidR="001661CE" w:rsidRDefault="001661CE" w:rsidP="001661CE">
      <w:pPr>
        <w:pStyle w:val="ListParagraph"/>
        <w:ind w:left="1800"/>
        <w:rPr>
          <w:sz w:val="24"/>
          <w:szCs w:val="24"/>
        </w:rPr>
      </w:pPr>
    </w:p>
    <w:p w14:paraId="6892C0E5" w14:textId="28806ABB" w:rsidR="001661CE" w:rsidRDefault="001661CE" w:rsidP="001661C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left pane Output </w:t>
      </w:r>
      <w:proofErr w:type="gramStart"/>
      <w:r>
        <w:rPr>
          <w:sz w:val="24"/>
          <w:szCs w:val="24"/>
        </w:rPr>
        <w:t>section</w:t>
      </w:r>
      <w:proofErr w:type="gramEnd"/>
      <w:r>
        <w:rPr>
          <w:sz w:val="24"/>
          <w:szCs w:val="24"/>
        </w:rPr>
        <w:t xml:space="preserve"> you will get the credential to login into ARO cluster.</w:t>
      </w:r>
    </w:p>
    <w:p w14:paraId="3994CD3A" w14:textId="77777777" w:rsidR="001661CE" w:rsidRDefault="001661CE" w:rsidP="001661CE">
      <w:pPr>
        <w:pStyle w:val="ListParagraph"/>
        <w:ind w:left="2160"/>
        <w:rPr>
          <w:sz w:val="24"/>
          <w:szCs w:val="24"/>
        </w:rPr>
      </w:pPr>
    </w:p>
    <w:p w14:paraId="18BDA13A" w14:textId="68B7FFEF" w:rsidR="001661CE" w:rsidRDefault="001661CE" w:rsidP="001661CE">
      <w:pPr>
        <w:pStyle w:val="ListParagraph"/>
        <w:ind w:left="1800"/>
        <w:rPr>
          <w:sz w:val="24"/>
          <w:szCs w:val="24"/>
        </w:rPr>
      </w:pPr>
      <w:r w:rsidRPr="001661CE">
        <w:rPr>
          <w:sz w:val="24"/>
          <w:szCs w:val="24"/>
        </w:rPr>
        <w:drawing>
          <wp:inline distT="0" distB="0" distL="0" distR="0" wp14:anchorId="75E25C59" wp14:editId="07FDAB16">
            <wp:extent cx="5035809" cy="1657435"/>
            <wp:effectExtent l="0" t="0" r="0" b="0"/>
            <wp:docPr id="42124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48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B745" w14:textId="317CED0E" w:rsidR="001661CE" w:rsidRDefault="001661CE" w:rsidP="001661C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 left pane Overview -&gt; resource section -&gt; click on ARO cluster application.</w:t>
      </w:r>
    </w:p>
    <w:p w14:paraId="0C18A8A2" w14:textId="17711891" w:rsidR="001661CE" w:rsidRDefault="001661CE" w:rsidP="001661CE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***</w:t>
      </w:r>
      <w:r w:rsidR="00CA1218">
        <w:rPr>
          <w:sz w:val="24"/>
          <w:szCs w:val="24"/>
        </w:rPr>
        <w:t>Here you will get the cluster details and cluster console link as well.</w:t>
      </w:r>
    </w:p>
    <w:p w14:paraId="4E982AEC" w14:textId="77777777" w:rsidR="00CA1218" w:rsidRDefault="00CA1218" w:rsidP="001661CE">
      <w:pPr>
        <w:pStyle w:val="ListParagraph"/>
        <w:ind w:left="2160"/>
        <w:rPr>
          <w:sz w:val="24"/>
          <w:szCs w:val="24"/>
        </w:rPr>
      </w:pPr>
    </w:p>
    <w:p w14:paraId="13261472" w14:textId="60CABFEF" w:rsidR="008C2D95" w:rsidRDefault="00CA1218" w:rsidP="001A0360">
      <w:pPr>
        <w:pStyle w:val="ListParagraph"/>
        <w:ind w:left="1800"/>
        <w:rPr>
          <w:sz w:val="24"/>
          <w:szCs w:val="24"/>
        </w:rPr>
      </w:pPr>
      <w:r w:rsidRPr="00CA1218">
        <w:rPr>
          <w:sz w:val="24"/>
          <w:szCs w:val="24"/>
        </w:rPr>
        <w:drawing>
          <wp:inline distT="0" distB="0" distL="0" distR="0" wp14:anchorId="5D320AE4" wp14:editId="3626B17E">
            <wp:extent cx="5549607" cy="963991"/>
            <wp:effectExtent l="0" t="0" r="0" b="7620"/>
            <wp:docPr id="122572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26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2907" cy="96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4EA7" w14:textId="77777777" w:rsidR="00CA1218" w:rsidRDefault="00CA1218" w:rsidP="001A0360">
      <w:pPr>
        <w:pStyle w:val="ListParagraph"/>
        <w:ind w:left="1800"/>
        <w:rPr>
          <w:sz w:val="24"/>
          <w:szCs w:val="24"/>
        </w:rPr>
      </w:pPr>
    </w:p>
    <w:p w14:paraId="2241E941" w14:textId="77777777" w:rsidR="00CA1218" w:rsidRDefault="00CA1218" w:rsidP="001A0360">
      <w:pPr>
        <w:pStyle w:val="ListParagraph"/>
        <w:ind w:left="1800"/>
        <w:rPr>
          <w:sz w:val="24"/>
          <w:szCs w:val="24"/>
        </w:rPr>
      </w:pPr>
    </w:p>
    <w:p w14:paraId="2EC91AAF" w14:textId="77777777" w:rsidR="00CA1218" w:rsidRDefault="00CA1218" w:rsidP="001A0360">
      <w:pPr>
        <w:pStyle w:val="ListParagraph"/>
        <w:ind w:left="1800"/>
        <w:rPr>
          <w:sz w:val="24"/>
          <w:szCs w:val="24"/>
        </w:rPr>
      </w:pPr>
    </w:p>
    <w:p w14:paraId="004294BF" w14:textId="050A2EDD" w:rsidR="00CA1218" w:rsidRDefault="00CA1218" w:rsidP="001A0360">
      <w:pPr>
        <w:pStyle w:val="ListParagraph"/>
        <w:ind w:left="1800"/>
        <w:rPr>
          <w:b/>
          <w:bCs/>
          <w:sz w:val="30"/>
          <w:szCs w:val="30"/>
        </w:rPr>
      </w:pPr>
      <w:r w:rsidRPr="00CA1218">
        <w:rPr>
          <w:b/>
          <w:bCs/>
          <w:sz w:val="30"/>
          <w:szCs w:val="30"/>
        </w:rPr>
        <w:t>“Congratulations, now your ARO cluster is ready to use and you can connect it though your Linux JumpBox for MAS9 installation.”</w:t>
      </w:r>
    </w:p>
    <w:p w14:paraId="1061F131" w14:textId="29110DD5" w:rsidR="00CA1218" w:rsidRPr="00CA1218" w:rsidRDefault="00CA1218" w:rsidP="001A0360">
      <w:pPr>
        <w:pStyle w:val="ListParagraph"/>
        <w:ind w:left="1800"/>
        <w:rPr>
          <w:b/>
          <w:bCs/>
          <w:sz w:val="30"/>
          <w:szCs w:val="30"/>
        </w:rPr>
      </w:pPr>
    </w:p>
    <w:sectPr w:rsidR="00CA1218" w:rsidRPr="00CA1218" w:rsidSect="008B70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6984"/>
    <w:multiLevelType w:val="hybridMultilevel"/>
    <w:tmpl w:val="E196F1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C5B83"/>
    <w:multiLevelType w:val="hybridMultilevel"/>
    <w:tmpl w:val="BE44E40E"/>
    <w:lvl w:ilvl="0" w:tplc="70841C2A">
      <w:start w:val="1"/>
      <w:numFmt w:val="lowerRoman"/>
      <w:lvlText w:val="%1)"/>
      <w:lvlJc w:val="left"/>
      <w:pPr>
        <w:ind w:left="25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6722DBD"/>
    <w:multiLevelType w:val="hybridMultilevel"/>
    <w:tmpl w:val="86A4A300"/>
    <w:lvl w:ilvl="0" w:tplc="7A9E992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E046E41"/>
    <w:multiLevelType w:val="hybridMultilevel"/>
    <w:tmpl w:val="21760496"/>
    <w:lvl w:ilvl="0" w:tplc="C194CB9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0D56182"/>
    <w:multiLevelType w:val="hybridMultilevel"/>
    <w:tmpl w:val="1FE4D13A"/>
    <w:lvl w:ilvl="0" w:tplc="7D827A9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6676057">
    <w:abstractNumId w:val="0"/>
  </w:num>
  <w:num w:numId="2" w16cid:durableId="1493839549">
    <w:abstractNumId w:val="4"/>
  </w:num>
  <w:num w:numId="3" w16cid:durableId="1061173604">
    <w:abstractNumId w:val="3"/>
  </w:num>
  <w:num w:numId="4" w16cid:durableId="1601598519">
    <w:abstractNumId w:val="1"/>
  </w:num>
  <w:num w:numId="5" w16cid:durableId="1286237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36C"/>
    <w:rsid w:val="001626F3"/>
    <w:rsid w:val="001661CE"/>
    <w:rsid w:val="001A0360"/>
    <w:rsid w:val="0022778F"/>
    <w:rsid w:val="00311BE3"/>
    <w:rsid w:val="00632755"/>
    <w:rsid w:val="0076536C"/>
    <w:rsid w:val="007D5987"/>
    <w:rsid w:val="00882520"/>
    <w:rsid w:val="008B70FF"/>
    <w:rsid w:val="008C2D95"/>
    <w:rsid w:val="008D7C86"/>
    <w:rsid w:val="00902901"/>
    <w:rsid w:val="00B04929"/>
    <w:rsid w:val="00B27376"/>
    <w:rsid w:val="00B83189"/>
    <w:rsid w:val="00BF2D6D"/>
    <w:rsid w:val="00C42797"/>
    <w:rsid w:val="00C748EC"/>
    <w:rsid w:val="00CA1218"/>
    <w:rsid w:val="00DD7425"/>
    <w:rsid w:val="00E3298F"/>
    <w:rsid w:val="00EF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84DC"/>
  <w15:chartTrackingRefBased/>
  <w15:docId w15:val="{A9968511-BBE1-4D91-87C1-561E2EB5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8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Sarli Gupta</dc:creator>
  <cp:keywords/>
  <dc:description/>
  <cp:lastModifiedBy>Sarli Gupta</cp:lastModifiedBy>
  <cp:revision>2</cp:revision>
  <dcterms:created xsi:type="dcterms:W3CDTF">2026-03-01T16:59:00Z</dcterms:created>
  <dcterms:modified xsi:type="dcterms:W3CDTF">2026-03-01T21:06:00Z</dcterms:modified>
</cp:coreProperties>
</file>