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Certainly! Below is the theory for functions and modules in JavaScript, suitable for a Word document:</w:t>
      </w:r>
    </w:p>
    <w:p w:rsidR="00020098" w:rsidRDefault="00020098" w:rsidP="00020098">
      <w:r>
        <w:pict>
          <v:rect id="_x0000_i1025" style="width:0;height:1.5pt" o:hralign="center" o:hrstd="t" o:hr="t" fillcolor="#a0a0a0" stroked="f"/>
        </w:pict>
      </w:r>
    </w:p>
    <w:p w:rsidR="00020098" w:rsidRDefault="00020098" w:rsidP="00020098">
      <w:pPr>
        <w:pStyle w:val="Heading2"/>
        <w:shd w:val="clear" w:color="auto" w:fill="FFFFFF"/>
        <w:spacing w:before="0"/>
      </w:pPr>
      <w:r>
        <w:rPr>
          <w:rFonts w:ascii="Arial" w:hAnsi="Arial" w:cs="Arial"/>
          <w:color w:val="0D0D0D"/>
          <w:sz w:val="34"/>
          <w:szCs w:val="34"/>
        </w:rPr>
        <w:t>Functions in JavaScript: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Functions in JavaScript are blocks of reusable code designed to perform a specific task. They play a crucial role in organizing and modularizing code, enhancing readability, maintainability, and reusability.</w:t>
      </w:r>
    </w:p>
    <w:p w:rsidR="00020098" w:rsidRDefault="00020098" w:rsidP="00020098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Function Declaration: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 xml:space="preserve">A function declaration defines a named function with the </w:t>
      </w:r>
      <w:r>
        <w:rPr>
          <w:rFonts w:ascii="Courier New" w:hAnsi="Courier New" w:cs="Courier New"/>
          <w:color w:val="0D0D0D"/>
          <w:sz w:val="21"/>
          <w:szCs w:val="21"/>
        </w:rPr>
        <w:t>function</w:t>
      </w:r>
      <w:r>
        <w:rPr>
          <w:rFonts w:ascii="Arial" w:hAnsi="Arial" w:cs="Arial"/>
          <w:color w:val="0D0D0D"/>
        </w:rPr>
        <w:t xml:space="preserve"> keyword followed by the function name and a pair of parentheses containing optional parameters, followed by a block of code enclosed in curly braces.</w:t>
      </w:r>
    </w:p>
    <w:p w:rsidR="00B37524" w:rsidRDefault="00B37524" w:rsidP="000200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19"/>
          <w:szCs w:val="19"/>
          <w:shd w:val="clear" w:color="auto" w:fill="FFFFFF"/>
        </w:rPr>
      </w:pP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function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22C3D"/>
          <w:sz w:val="19"/>
          <w:szCs w:val="19"/>
          <w:shd w:val="clear" w:color="auto" w:fill="FFFFFF"/>
        </w:rPr>
        <w:t>greet</w:t>
      </w:r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(name) {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A67D"/>
          <w:sz w:val="19"/>
          <w:szCs w:val="19"/>
          <w:shd w:val="clear" w:color="auto" w:fill="FFFFFF"/>
        </w:rPr>
        <w:t>`Hello, ${name}!`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}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020098" w:rsidRDefault="00020098" w:rsidP="00020098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Function Expression: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A function expression defines a function as part of an expression, typically by assigning it to a variable. It doesn't require a function name and can be anonymous.</w:t>
      </w:r>
    </w:p>
    <w:p w:rsidR="00B37524" w:rsidRDefault="00B37524" w:rsidP="000200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</w:pP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greet =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function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(name) {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A67D"/>
          <w:sz w:val="19"/>
          <w:szCs w:val="19"/>
          <w:shd w:val="clear" w:color="auto" w:fill="FFFFFF"/>
        </w:rPr>
        <w:t>`Hello, ${name}!`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};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020098" w:rsidRDefault="00020098" w:rsidP="00020098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Arrow Function: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Arrow functions provide a concise syntax for defining functions, especially for short, one-line functions. They use the arrow (</w:t>
      </w:r>
      <w:r>
        <w:rPr>
          <w:rFonts w:ascii="Courier New" w:hAnsi="Courier New" w:cs="Courier New"/>
          <w:color w:val="0D0D0D"/>
          <w:sz w:val="21"/>
          <w:szCs w:val="21"/>
        </w:rPr>
        <w:t>=&gt;</w:t>
      </w:r>
      <w:r>
        <w:rPr>
          <w:rFonts w:ascii="Arial" w:hAnsi="Arial" w:cs="Arial"/>
          <w:color w:val="0D0D0D"/>
        </w:rPr>
        <w:t>) syntax and can be anonymous.</w:t>
      </w:r>
    </w:p>
    <w:p w:rsidR="00B37524" w:rsidRDefault="00B37524" w:rsidP="000200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19"/>
          <w:szCs w:val="19"/>
          <w:shd w:val="clear" w:color="auto" w:fill="FFFFFF"/>
        </w:rPr>
      </w:pPr>
    </w:p>
    <w:p w:rsidR="00020098" w:rsidRPr="00B37524" w:rsidRDefault="00020098" w:rsidP="00020098">
      <w:pPr>
        <w:pStyle w:val="NormalWeb"/>
        <w:shd w:val="clear" w:color="auto" w:fill="FFFFFF"/>
        <w:spacing w:before="0" w:beforeAutospacing="0" w:after="0" w:afterAutospacing="0"/>
        <w:rPr>
          <w:color w:val="548DD4" w:themeColor="text2" w:themeTint="99"/>
        </w:rPr>
      </w:pP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22C3D"/>
          <w:sz w:val="19"/>
          <w:szCs w:val="19"/>
          <w:shd w:val="clear" w:color="auto" w:fill="FFFFFF"/>
        </w:rPr>
        <w:t>greet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= (name) =&gt; {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A67D"/>
          <w:sz w:val="19"/>
          <w:szCs w:val="19"/>
          <w:shd w:val="clear" w:color="auto" w:fill="FFFFFF"/>
        </w:rPr>
        <w:t>`Hello, ${name}!`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};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020098" w:rsidRDefault="00020098" w:rsidP="00020098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Function Invocation: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>To execute a function, you call it by its name followed by parentheses, optionally passing arguments inside the parentheses.</w:t>
      </w:r>
    </w:p>
    <w:p w:rsidR="00B37524" w:rsidRDefault="00B37524" w:rsidP="000200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19"/>
          <w:szCs w:val="19"/>
          <w:shd w:val="clear" w:color="auto" w:fill="FFFFFF"/>
        </w:rPr>
      </w:pP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message =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22C3D"/>
          <w:sz w:val="19"/>
          <w:szCs w:val="19"/>
          <w:shd w:val="clear" w:color="auto" w:fill="FFFFFF"/>
        </w:rPr>
        <w:t>greet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(</w:t>
      </w:r>
      <w:r>
        <w:rPr>
          <w:rFonts w:ascii="Courier New" w:hAnsi="Courier New" w:cs="Courier New"/>
          <w:color w:val="00A67D"/>
          <w:sz w:val="19"/>
          <w:szCs w:val="19"/>
          <w:shd w:val="clear" w:color="auto" w:fill="FFFFFF"/>
        </w:rPr>
        <w:t>"John"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);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DF3079"/>
          <w:sz w:val="19"/>
          <w:szCs w:val="19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shd w:val="clear" w:color="auto" w:fill="FFFFFF"/>
        </w:rPr>
        <w:t>log</w:t>
      </w:r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(</w:t>
      </w:r>
      <w:proofErr w:type="gramEnd"/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message); // Output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: Hello, John!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020098" w:rsidRDefault="00020098" w:rsidP="00020098">
      <w:pPr>
        <w:pStyle w:val="Heading2"/>
        <w:shd w:val="clear" w:color="auto" w:fill="FFFFFF"/>
        <w:spacing w:before="0"/>
      </w:pPr>
      <w:r>
        <w:rPr>
          <w:rFonts w:ascii="Arial" w:hAnsi="Arial" w:cs="Arial"/>
          <w:color w:val="0D0D0D"/>
          <w:sz w:val="34"/>
          <w:szCs w:val="34"/>
        </w:rPr>
        <w:lastRenderedPageBreak/>
        <w:t>Modules in JavaScript: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Modules in JavaScript are independent units of code that encapsulate functionality. They help organize code into smaller, manageable pieces and promote reusability across applications.</w:t>
      </w:r>
    </w:p>
    <w:p w:rsidR="00B37524" w:rsidRDefault="00B37524" w:rsidP="00020098">
      <w:pPr>
        <w:pStyle w:val="NormalWeb"/>
        <w:shd w:val="clear" w:color="auto" w:fill="FFFFFF"/>
        <w:spacing w:before="0" w:beforeAutospacing="0" w:after="0" w:afterAutospacing="0"/>
      </w:pPr>
    </w:p>
    <w:p w:rsidR="00020098" w:rsidRDefault="00020098" w:rsidP="00020098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Module Export: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 xml:space="preserve">In JavaScript, you can export functions, variables, or objects from a module to make them accessible to other modules. This is done using the </w:t>
      </w:r>
      <w:r>
        <w:rPr>
          <w:rFonts w:ascii="Courier New" w:hAnsi="Courier New" w:cs="Courier New"/>
          <w:color w:val="0D0D0D"/>
          <w:sz w:val="21"/>
          <w:szCs w:val="21"/>
        </w:rPr>
        <w:t>export</w:t>
      </w:r>
      <w:r>
        <w:rPr>
          <w:rFonts w:ascii="Arial" w:hAnsi="Arial" w:cs="Arial"/>
          <w:color w:val="0D0D0D"/>
        </w:rPr>
        <w:t xml:space="preserve"> keyword.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  <w:proofErr w:type="spellStart"/>
      <w:proofErr w:type="gramStart"/>
      <w:r>
        <w:rPr>
          <w:rFonts w:ascii="Arial" w:hAnsi="Arial" w:cs="Arial"/>
          <w:color w:val="0D0D0D"/>
          <w:sz w:val="19"/>
          <w:szCs w:val="19"/>
          <w:shd w:val="clear" w:color="auto" w:fill="FFFFFF"/>
        </w:rPr>
        <w:t>javascript</w:t>
      </w:r>
      <w:proofErr w:type="spellEnd"/>
      <w:proofErr w:type="gramEnd"/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D0D0D"/>
          <w:sz w:val="18"/>
          <w:szCs w:val="18"/>
          <w:shd w:val="clear" w:color="auto" w:fill="FFFFFF"/>
        </w:rPr>
        <w:t>Copy code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// greet.js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export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function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22C3D"/>
          <w:sz w:val="19"/>
          <w:szCs w:val="19"/>
          <w:shd w:val="clear" w:color="auto" w:fill="FFFFFF"/>
        </w:rPr>
        <w:t>greet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(</w:t>
      </w:r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name) {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A67D"/>
          <w:sz w:val="19"/>
          <w:szCs w:val="19"/>
          <w:shd w:val="clear" w:color="auto" w:fill="FFFFFF"/>
        </w:rPr>
        <w:t>`Hello, ${name}!`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}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</w:p>
    <w:p w:rsidR="00020098" w:rsidRDefault="00020098" w:rsidP="00020098">
      <w:pPr>
        <w:pStyle w:val="Heading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  <w:sz w:val="33"/>
          <w:szCs w:val="33"/>
        </w:rPr>
        <w:t>Module Import: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D0D0D"/>
        </w:rPr>
        <w:t xml:space="preserve">To use functionality exported from a module, you import it into another module using the </w:t>
      </w:r>
      <w:r>
        <w:rPr>
          <w:rFonts w:ascii="Courier New" w:hAnsi="Courier New" w:cs="Courier New"/>
          <w:color w:val="0D0D0D"/>
          <w:sz w:val="21"/>
          <w:szCs w:val="21"/>
        </w:rPr>
        <w:t>import</w:t>
      </w:r>
      <w:r>
        <w:rPr>
          <w:rFonts w:ascii="Arial" w:hAnsi="Arial" w:cs="Arial"/>
          <w:color w:val="0D0D0D"/>
        </w:rPr>
        <w:t xml:space="preserve"> keyword followed by the exported item's name and the path to the module file.</w:t>
      </w:r>
    </w:p>
    <w:p w:rsidR="00B37524" w:rsidRDefault="00B37524" w:rsidP="000200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19"/>
          <w:szCs w:val="19"/>
          <w:shd w:val="clear" w:color="auto" w:fill="FFFFFF"/>
        </w:rPr>
      </w:pP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// main.js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import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{ greet } </w:t>
      </w:r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from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A67D"/>
          <w:sz w:val="19"/>
          <w:szCs w:val="19"/>
          <w:shd w:val="clear" w:color="auto" w:fill="FFFFFF"/>
        </w:rPr>
        <w:t>'./greet.js'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2E95D3"/>
          <w:sz w:val="19"/>
          <w:szCs w:val="19"/>
          <w:shd w:val="clear" w:color="auto" w:fill="FFFFFF"/>
        </w:rPr>
        <w:t>const</w:t>
      </w:r>
      <w:proofErr w:type="gramEnd"/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 xml:space="preserve"> message = </w:t>
      </w:r>
      <w:r>
        <w:rPr>
          <w:rFonts w:ascii="Courier New" w:hAnsi="Courier New" w:cs="Courier New"/>
          <w:color w:val="F22C3D"/>
          <w:sz w:val="19"/>
          <w:szCs w:val="19"/>
          <w:shd w:val="clear" w:color="auto" w:fill="FFFFFF"/>
        </w:rPr>
        <w:t>greet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(</w:t>
      </w:r>
      <w:r>
        <w:rPr>
          <w:rFonts w:ascii="Courier New" w:hAnsi="Courier New" w:cs="Courier New"/>
          <w:color w:val="00A67D"/>
          <w:sz w:val="19"/>
          <w:szCs w:val="19"/>
          <w:shd w:val="clear" w:color="auto" w:fill="FFFFFF"/>
        </w:rPr>
        <w:t>"John"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);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0" w:afterAutospacing="0" w:line="480" w:lineRule="auto"/>
      </w:pPr>
      <w:proofErr w:type="gramStart"/>
      <w:r>
        <w:rPr>
          <w:rFonts w:ascii="Courier New" w:hAnsi="Courier New" w:cs="Courier New"/>
          <w:color w:val="DF3079"/>
          <w:sz w:val="19"/>
          <w:szCs w:val="19"/>
          <w:shd w:val="clear" w:color="auto" w:fill="FFFFFF"/>
        </w:rPr>
        <w:t>console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.</w:t>
      </w:r>
      <w:r>
        <w:rPr>
          <w:rFonts w:ascii="Courier New" w:hAnsi="Courier New" w:cs="Courier New"/>
          <w:color w:val="F22C3D"/>
          <w:sz w:val="19"/>
          <w:szCs w:val="19"/>
          <w:shd w:val="clear" w:color="auto" w:fill="FFFFFF"/>
        </w:rPr>
        <w:t>log</w:t>
      </w:r>
      <w:r>
        <w:rPr>
          <w:rFonts w:ascii="Courier New" w:hAnsi="Courier New" w:cs="Courier New"/>
          <w:color w:val="FFFFFF"/>
          <w:sz w:val="19"/>
          <w:szCs w:val="19"/>
          <w:shd w:val="clear" w:color="auto" w:fill="FFFFFF"/>
        </w:rPr>
        <w:t>(</w:t>
      </w:r>
      <w:proofErr w:type="gramEnd"/>
      <w:r w:rsidRPr="00B37524">
        <w:rPr>
          <w:rFonts w:ascii="Courier New" w:hAnsi="Courier New" w:cs="Courier New"/>
          <w:color w:val="548DD4" w:themeColor="text2" w:themeTint="99"/>
          <w:sz w:val="19"/>
          <w:szCs w:val="19"/>
          <w:shd w:val="clear" w:color="auto" w:fill="FFFFFF"/>
        </w:rPr>
        <w:t>message); // Output: Hello, John!</w:t>
      </w:r>
    </w:p>
    <w:p w:rsidR="00020098" w:rsidRDefault="00020098" w:rsidP="00020098">
      <w:pPr>
        <w:pStyle w:val="NormalWeb"/>
        <w:shd w:val="clear" w:color="auto" w:fill="FFFFFF"/>
        <w:spacing w:before="0" w:beforeAutospacing="0" w:after="300" w:afterAutospacing="0"/>
      </w:pPr>
    </w:p>
    <w:p w:rsidR="00112615" w:rsidRPr="00020098" w:rsidRDefault="00112615" w:rsidP="00020098"/>
    <w:sectPr w:rsidR="00112615" w:rsidRPr="00020098" w:rsidSect="00A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4888"/>
    <w:rsid w:val="00020098"/>
    <w:rsid w:val="00112615"/>
    <w:rsid w:val="00374888"/>
    <w:rsid w:val="00A1194F"/>
    <w:rsid w:val="00B3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4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4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200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0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0098"/>
  </w:style>
  <w:style w:type="character" w:customStyle="1" w:styleId="hljs-title">
    <w:name w:val="hljs-title"/>
    <w:basedOn w:val="DefaultParagraphFont"/>
    <w:rsid w:val="00020098"/>
  </w:style>
  <w:style w:type="character" w:customStyle="1" w:styleId="hljs-params">
    <w:name w:val="hljs-params"/>
    <w:basedOn w:val="DefaultParagraphFont"/>
    <w:rsid w:val="00020098"/>
  </w:style>
  <w:style w:type="character" w:customStyle="1" w:styleId="hljs-string">
    <w:name w:val="hljs-string"/>
    <w:basedOn w:val="DefaultParagraphFont"/>
    <w:rsid w:val="00020098"/>
  </w:style>
  <w:style w:type="character" w:customStyle="1" w:styleId="hljs-subst">
    <w:name w:val="hljs-subst"/>
    <w:basedOn w:val="DefaultParagraphFont"/>
    <w:rsid w:val="00020098"/>
  </w:style>
  <w:style w:type="character" w:customStyle="1" w:styleId="hljs-variable">
    <w:name w:val="hljs-variable"/>
    <w:basedOn w:val="DefaultParagraphFont"/>
    <w:rsid w:val="00020098"/>
  </w:style>
  <w:style w:type="character" w:customStyle="1" w:styleId="hljs-comment">
    <w:name w:val="hljs-comment"/>
    <w:basedOn w:val="DefaultParagraphFont"/>
    <w:rsid w:val="000200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8228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6601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508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6545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704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803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000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7537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0371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261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3124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268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0542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6043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7844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649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5744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12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5</cp:revision>
  <dcterms:created xsi:type="dcterms:W3CDTF">2024-03-09T08:08:00Z</dcterms:created>
  <dcterms:modified xsi:type="dcterms:W3CDTF">2024-03-09T09:07:00Z</dcterms:modified>
</cp:coreProperties>
</file>