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80" w:line="240" w:before="100"/>
        <w:ind w:left="2160" w:firstLine="0"/>
        <w:contextualSpacing w:val="0"/>
      </w:pPr>
      <w:hyperlink r:id="rId5">
        <w:r w:rsidRPr="00000000" w:rsidR="00000000" w:rsidDel="00000000">
          <w:rPr>
            <w:rFonts w:cs="Times New Roman" w:hAnsi="Times New Roman" w:eastAsia="Times New Roman" w:ascii="Times New Roman"/>
            <w:b w:val="1"/>
            <w:color w:val="a64d79"/>
            <w:sz w:val="40"/>
            <w:u w:val="single"/>
            <w:rtl w:val="0"/>
          </w:rPr>
          <w:t xml:space="preserve">Marriott Hotel – Karachi</w:t>
        </w:r>
      </w:hyperlink>
      <w:hyperlink r:id="rId6">
        <w:r w:rsidRPr="00000000" w:rsidR="00000000" w:rsidDel="00000000">
          <w:rPr>
            <w:rtl w:val="0"/>
          </w:rPr>
        </w:r>
      </w:hyperlink>
    </w:p>
    <w:p w:rsidP="00000000" w:rsidRPr="00000000" w:rsidR="00000000" w:rsidDel="00000000" w:rsidRDefault="00000000">
      <w:pPr>
        <w:numPr>
          <w:ilvl w:val="0"/>
          <w:numId w:val="3"/>
        </w:numPr>
        <w:spacing w:lineRule="auto" w:after="280" w:line="240" w:before="0"/>
        <w:ind w:left="720" w:hanging="359"/>
        <w:rPr>
          <w:color w:val="3c78d8"/>
          <w:sz w:val="28"/>
        </w:rPr>
      </w:pPr>
      <w:hyperlink r:id="rId7">
        <w:r w:rsidRPr="00000000" w:rsidR="00000000" w:rsidDel="00000000">
          <w:rPr>
            <w:rFonts w:cs="Times New Roman" w:hAnsi="Times New Roman" w:eastAsia="Times New Roman" w:ascii="Times New Roman"/>
            <w:color w:val="3c78d8"/>
            <w:sz w:val="28"/>
            <w:u w:val="single"/>
            <w:rtl w:val="0"/>
          </w:rPr>
          <w:t xml:space="preserve">General Info</w:t>
        </w:r>
      </w:hyperlink>
      <w:hyperlink r:id="rId8">
        <w:r w:rsidRPr="00000000" w:rsidR="00000000" w:rsidDel="00000000">
          <w:rPr>
            <w:rtl w:val="0"/>
          </w:rPr>
        </w:r>
      </w:hyperlink>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6d9eeb"/>
          <w:sz w:val="28"/>
          <w:rtl w:val="0"/>
        </w:rPr>
        <w:t xml:space="preserve">HOTEL DESCRIPTION:</w:t>
      </w:r>
      <w:r w:rsidRPr="00000000" w:rsidR="00000000" w:rsidDel="00000000">
        <w:drawing>
          <wp:anchor allowOverlap="0" distR="0" hidden="0" distT="0" distB="0" layoutInCell="0" locked="0" relativeHeight="0" simplePos="0" distL="0" behindDoc="0">
            <wp:simplePos y="0" x="0"/>
            <wp:positionH relativeFrom="margin">
              <wp:posOffset>4781550</wp:posOffset>
            </wp:positionH>
            <wp:positionV relativeFrom="paragraph">
              <wp:posOffset>104775</wp:posOffset>
            </wp:positionV>
            <wp:extent cy="1128713" cx="1219200"/>
            <wp:effectExtent t="0" b="0" r="0" l="0"/>
            <wp:wrapSquare distR="0" distT="0" distB="0" wrapText="bothSides" distL="0"/>
            <wp:docPr id="1" name="image01.jpg" descr="http://www.paktrip.com/wp-content/flagallery/marriot-hotel-karachi/thumbs/thumbs_hotelview.jpg"/>
            <a:graphic>
              <a:graphicData uri="http://schemas.openxmlformats.org/drawingml/2006/picture">
                <pic:pic>
                  <pic:nvPicPr>
                    <pic:cNvPr id="0" name="image01.jpg" descr="http://www.paktrip.com/wp-content/flagallery/marriot-hotel-karachi/thumbs/thumbs_hotelview.jpg"/>
                    <pic:cNvPicPr preferRelativeResize="0"/>
                  </pic:nvPicPr>
                  <pic:blipFill>
                    <a:blip r:embed="rId9"/>
                    <a:srcRect t="0" b="0" r="0" l="0"/>
                    <a:stretch>
                      <a:fillRect/>
                    </a:stretch>
                  </pic:blipFill>
                  <pic:spPr>
                    <a:xfrm>
                      <a:off y="0" x="0"/>
                      <a:ext cy="1128713" cx="1219200"/>
                    </a:xfrm>
                    <a:prstGeom prst="rect"/>
                    <a:ln/>
                  </pic:spPr>
                </pic:pic>
              </a:graphicData>
            </a:graphic>
          </wp:anchor>
        </w:drawing>
      </w:r>
    </w:p>
    <w:p w:rsidP="00000000" w:rsidRPr="00000000" w:rsidR="00000000" w:rsidDel="00000000" w:rsidRDefault="00000000">
      <w:pPr>
        <w:spacing w:lineRule="auto" w:after="0" w:line="240"/>
        <w:contextualSpacing w:val="0"/>
        <w:jc w:val="both"/>
      </w:pPr>
      <w:r w:rsidRPr="00000000" w:rsidR="00000000" w:rsidDel="00000000">
        <w:rPr>
          <w:rFonts w:cs="Poiret One" w:hAnsi="Poiret One" w:eastAsia="Poiret One" w:ascii="Poiret One"/>
          <w:sz w:val="26"/>
          <w:rtl w:val="0"/>
        </w:rPr>
        <w:t xml:space="preserve">Situated in the heart of this teeming metropolis of Pakistan, Karachi Marriott Hotel is a sleek icon to the finest hospitality and unrivaled services. Well equipped with contemporary facilities, it satisfies the most pressing business needs of its discriminating guests, while offering at the same time a welcome respite of tranquil relaxation.The Preferred location and fine choice of dining ensure a loyal following. Situated in the heart of this teeming metropolis of Pakistan, Karachi Marriott Hotel is a sleek icon to the finest hospitality and unrivaled services. Well equipped with contemporary facilities, it satisfies the most pressing business needs of its discriminating guests, while offering at the same time a welcome respite of tranquil relaxation.The Preferred location and fine choice of dining ensure a loyal following. </w:t>
      </w:r>
    </w:p>
    <w:p w:rsidP="00000000" w:rsidRPr="00000000" w:rsidR="00000000" w:rsidDel="00000000" w:rsidRDefault="00000000">
      <w:pPr>
        <w:numPr>
          <w:ilvl w:val="0"/>
          <w:numId w:val="1"/>
        </w:numPr>
        <w:spacing w:lineRule="auto" w:after="0" w:line="240" w:before="280"/>
        <w:ind w:left="720" w:hanging="359"/>
        <w:jc w:val="both"/>
        <w:rPr>
          <w:color w:val="1155cc"/>
        </w:rPr>
      </w:pPr>
      <w:hyperlink r:id="rId10">
        <w:r w:rsidRPr="00000000" w:rsidR="00000000" w:rsidDel="00000000">
          <w:rPr>
            <w:rFonts w:cs="Times New Roman" w:hAnsi="Times New Roman" w:eastAsia="Times New Roman" w:ascii="Times New Roman"/>
            <w:color w:val="1155cc"/>
            <w:sz w:val="24"/>
            <w:u w:val="single"/>
            <w:rtl w:val="0"/>
          </w:rPr>
          <w:t xml:space="preserve">Room Tariff &amp; Booking</w:t>
        </w:r>
      </w:hyperlink>
      <w:r w:rsidRPr="00000000" w:rsidR="00000000" w:rsidDel="00000000">
        <w:rPr>
          <w:rtl w:val="0"/>
        </w:rPr>
      </w:r>
    </w:p>
    <w:p w:rsidP="00000000" w:rsidRPr="00000000" w:rsidR="00000000" w:rsidDel="00000000" w:rsidRDefault="00000000">
      <w:pPr>
        <w:spacing w:lineRule="auto" w:after="0" w:line="240" w:before="280"/>
        <w:contextualSpacing w:val="0"/>
        <w:jc w:val="both"/>
      </w:pPr>
      <w:hyperlink r:id="rId11">
        <w:r w:rsidRPr="00000000" w:rsidR="00000000" w:rsidDel="00000000">
          <w:rPr>
            <w:rtl w:val="0"/>
          </w:rPr>
        </w:r>
      </w:hyperlink>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b w:val="1"/>
          <w:color w:val="6d9eeb"/>
          <w:sz w:val="28"/>
          <w:rtl w:val="0"/>
        </w:rPr>
        <w:t xml:space="preserve">HOTEL ACCOMMODATION:</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Poiret One" w:hAnsi="Poiret One" w:eastAsia="Poiret One" w:ascii="Poiret One"/>
          <w:sz w:val="26"/>
          <w:rtl w:val="0"/>
        </w:rPr>
        <w:t xml:space="preserve">The search for innovation, first class luxury and corporate environment bring Karachi Marriott Hotel its prestigious clientele. All guest rooms feature high speed internet access, direct dialing with dataport and voicemail and an executive work desk. The deluxe rooms are spacious and stylishly contemporary providing the comfort and sense of warm belonging that a seasoned traveller demands. The Suites at Marriott Karachi are perfect for families or couples seeking the ultimate in space and privacy. They feature CD player, DVD, satellite TV, 24 hours butler service, mini-bar and fast track / express check in &amp; check out. Marriott guarantees a new take on entertainment by providing you the best of facilities and personalized service in the most convenient of locations.</w:t>
      </w:r>
      <w:r w:rsidRPr="00000000" w:rsidR="00000000" w:rsidDel="00000000">
        <w:drawing>
          <wp:anchor allowOverlap="0" distR="0" hidden="0" distT="0" distB="0" layoutInCell="0" locked="0" relativeHeight="0" simplePos="0" distL="0" behindDoc="0">
            <wp:simplePos y="0" x="0"/>
            <wp:positionH relativeFrom="margin">
              <wp:posOffset>4695825</wp:posOffset>
            </wp:positionH>
            <wp:positionV relativeFrom="paragraph">
              <wp:posOffset>38100</wp:posOffset>
            </wp:positionV>
            <wp:extent cy="1090613" cx="1314450"/>
            <wp:effectExtent t="0" b="0" r="0" l="0"/>
            <wp:wrapSquare distR="0" distT="0" distB="0" wrapText="bothSides" distL="0"/>
            <wp:docPr id="2" name="image03.jpg" descr="http://www.paktrip.com/wp-content/flagallery/marriot-hotel-karachi/thumbs/thumbs_accommodation02.jpg"/>
            <a:graphic>
              <a:graphicData uri="http://schemas.openxmlformats.org/drawingml/2006/picture">
                <pic:pic>
                  <pic:nvPicPr>
                    <pic:cNvPr id="0" name="image03.jpg" descr="http://www.paktrip.com/wp-content/flagallery/marriot-hotel-karachi/thumbs/thumbs_accommodation02.jpg"/>
                    <pic:cNvPicPr preferRelativeResize="0"/>
                  </pic:nvPicPr>
                  <pic:blipFill>
                    <a:blip r:embed="rId12"/>
                    <a:srcRect t="0" b="0" r="0" l="0"/>
                    <a:stretch>
                      <a:fillRect/>
                    </a:stretch>
                  </pic:blipFill>
                  <pic:spPr>
                    <a:xfrm>
                      <a:off y="0" x="0"/>
                      <a:ext cy="1090613" cx="1314450"/>
                    </a:xfrm>
                    <a:prstGeom prst="rect"/>
                    <a:ln/>
                  </pic:spPr>
                </pic:pic>
              </a:graphicData>
            </a:graphic>
          </wp:anchor>
        </w:drawing>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color w:val="3c78d8"/>
        </w:rPr>
      </w:pPr>
      <w:r w:rsidRPr="00000000" w:rsidR="00000000" w:rsidDel="00000000">
        <w:rPr>
          <w:rFonts w:cs="Times New Roman" w:hAnsi="Times New Roman" w:eastAsia="Times New Roman" w:ascii="Times New Roman"/>
          <w:color w:val="3c78d8"/>
          <w:sz w:val="34"/>
          <w:u w:val="single"/>
          <w:rtl w:val="0"/>
        </w:rPr>
        <w:t xml:space="preserve">Location</w:t>
      </w:r>
    </w:p>
    <w:p w:rsidP="00000000" w:rsidRPr="00000000" w:rsidR="00000000" w:rsidDel="00000000" w:rsidRDefault="00000000">
      <w:pPr>
        <w:spacing w:lineRule="auto" w:after="0" w:line="240"/>
        <w:contextualSpacing w:val="0"/>
        <w:jc w:val="both"/>
      </w:pPr>
      <w:r w:rsidRPr="00000000" w:rsidR="00000000" w:rsidDel="00000000">
        <w:rPr>
          <w:rFonts w:cs="Times New Roman" w:hAnsi="Times New Roman" w:eastAsia="Times New Roman" w:ascii="Times New Roman"/>
          <w:b w:val="1"/>
          <w:color w:val="6d9eeb"/>
          <w:sz w:val="28"/>
          <w:rtl w:val="0"/>
        </w:rPr>
        <w:t xml:space="preserve">Hotel Address:</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Poiret One" w:hAnsi="Poiret One" w:eastAsia="Poiret One" w:ascii="Poiret One"/>
          <w:sz w:val="26"/>
          <w:rtl w:val="0"/>
        </w:rPr>
        <w:t xml:space="preserve">Marriott Hotel Karachi Pakistan 9 Abdullah Haroon Road, P.O.Box 10444, Karachi </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Poiret One"/>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2">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0"/>
      <w:contextualSpacing w:val="1"/>
    </w:pPr>
    <w:rPr>
      <w:b w:val="0"/>
      <w:sz w:val="22"/>
    </w:rPr>
  </w:style>
  <w:style w:styleId="Heading2" w:type="paragraph">
    <w:name w:val="heading 2"/>
    <w:basedOn w:val="Normal"/>
    <w:next w:val="Normal"/>
    <w:pPr>
      <w:keepNext w:val="0"/>
      <w:keepLines w:val="0"/>
      <w:spacing w:lineRule="auto" w:after="100" w:line="240" w:before="100"/>
    </w:pPr>
    <w:rPr>
      <w:rFonts w:cs="Times New Roman" w:hAnsi="Times New Roman" w:eastAsia="Times New Roman" w:ascii="Times New Roman"/>
      <w:b w:val="0"/>
      <w:sz w:val="22"/>
    </w:rPr>
  </w:style>
  <w:style w:styleId="Heading3" w:type="paragraph">
    <w:name w:val="heading 3"/>
    <w:basedOn w:val="Normal"/>
    <w:next w:val="Normal"/>
    <w:pPr>
      <w:keepNext w:val="0"/>
      <w:keepLines w:val="0"/>
      <w:spacing w:lineRule="auto" w:after="0" w:before="0"/>
      <w:contextualSpacing w:val="1"/>
    </w:pPr>
    <w:rPr>
      <w:b w:val="0"/>
      <w:sz w:val="22"/>
    </w:rPr>
  </w:style>
  <w:style w:styleId="Heading4" w:type="paragraph">
    <w:name w:val="heading 4"/>
    <w:basedOn w:val="Normal"/>
    <w:next w:val="Normal"/>
    <w:pPr>
      <w:keepNext w:val="0"/>
      <w:keepLines w:val="0"/>
      <w:spacing w:lineRule="auto" w:after="0" w:before="0"/>
      <w:contextualSpacing w:val="1"/>
    </w:pPr>
    <w:rPr>
      <w:b w:val="0"/>
      <w:sz w:val="22"/>
    </w:rPr>
  </w:style>
  <w:style w:styleId="Heading5" w:type="paragraph">
    <w:name w:val="heading 5"/>
    <w:basedOn w:val="Normal"/>
    <w:next w:val="Normal"/>
    <w:pPr>
      <w:keepNext w:val="0"/>
      <w:keepLines w:val="0"/>
      <w:spacing w:lineRule="auto" w:after="0" w:before="0"/>
      <w:contextualSpacing w:val="1"/>
    </w:pPr>
    <w:rPr>
      <w:b w:val="0"/>
      <w:sz w:val="22"/>
    </w:rPr>
  </w:style>
  <w:style w:styleId="Heading6" w:type="paragraph">
    <w:name w:val="heading 6"/>
    <w:basedOn w:val="Normal"/>
    <w:next w:val="Normal"/>
    <w:pPr>
      <w:keepNext w:val="0"/>
      <w:keepLines w:val="0"/>
      <w:spacing w:lineRule="auto" w:after="0" w:before="0"/>
      <w:contextualSpacing w:val="1"/>
    </w:pPr>
    <w:rPr>
      <w:b w:val="0"/>
      <w:sz w:val="22"/>
    </w:rPr>
  </w:style>
  <w:style w:styleId="Title" w:type="paragraph">
    <w:name w:val="Title"/>
    <w:basedOn w:val="Normal"/>
    <w:next w:val="Normal"/>
    <w:pPr>
      <w:keepNext w:val="0"/>
      <w:keepLines w:val="0"/>
      <w:spacing w:lineRule="auto" w:after="0" w:before="0"/>
      <w:contextualSpacing w:val="1"/>
    </w:pPr>
    <w:rPr>
      <w:b w:val="0"/>
      <w:sz w:val="22"/>
    </w:rPr>
  </w:style>
  <w:style w:styleId="Subtitle" w:type="paragraph">
    <w:name w:val="Subtitle"/>
    <w:basedOn w:val="Normal"/>
    <w:next w:val="Normal"/>
    <w:pPr>
      <w:keepNext w:val="0"/>
      <w:keepLines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media/image03.jpg" Type="http://schemas.openxmlformats.org/officeDocument/2006/relationships/image" Id="rId12"/><Relationship Target="fontTable.xml" Type="http://schemas.openxmlformats.org/officeDocument/2006/relationships/fontTable" Id="rId2"/><Relationship Target="settings.xml" Type="http://schemas.openxmlformats.org/officeDocument/2006/relationships/settings" Id="rId1"/><Relationship Target="http://www.paktrip.com/pakistan/marriot-hotel-karachi/#Room%20Tariff%20&amp;%20Booking" Type="http://schemas.openxmlformats.org/officeDocument/2006/relationships/hyperlink" TargetMode="External" Id="rId10"/><Relationship Target="styles.xml" Type="http://schemas.openxmlformats.org/officeDocument/2006/relationships/styles" Id="rId4"/><Relationship Target="http://www.paktrip.com/pakistan/marriot-hotel-karachi/#Room%20Tariff%20&amp;%20Booking" Type="http://schemas.openxmlformats.org/officeDocument/2006/relationships/hyperlink" TargetMode="External" Id="rId11"/><Relationship Target="numbering.xml" Type="http://schemas.openxmlformats.org/officeDocument/2006/relationships/numbering" Id="rId3"/><Relationship Target="media/image01.jpg" Type="http://schemas.openxmlformats.org/officeDocument/2006/relationships/image" Id="rId9"/><Relationship Target="http://karachi" Type="http://schemas.openxmlformats.org/officeDocument/2006/relationships/hyperlink" TargetMode="External" Id="rId6"/><Relationship Target="http://karachi" Type="http://schemas.openxmlformats.org/officeDocument/2006/relationships/hyperlink" TargetMode="External" Id="rId5"/><Relationship Target="http://www.paktrip.com/pakistan/marriot-hotel-karachi/#General%20Info" Type="http://schemas.openxmlformats.org/officeDocument/2006/relationships/hyperlink" TargetMode="External" Id="rId8"/><Relationship Target="http://www.paktrip.com/pakistan/marriot-hotel-karachi/#General%20Info"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Marriott Hotel-karachi.docx</dc:title>
</cp:coreProperties>
</file>