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http://www.math24.ru/%D1%80%D0%B0%D0%B7%D0%BB%D0%BE%D0%B6%D0%B5%D0%BD%D0%B8%D0%B5-%D1%84%D1%83%D0%BD%D0%BA%D1%86%D0%B8%D0%B9-%D0%B2-%D1%81%D1%82%D0%B5%D0%BF%D0%B5%D0%BD%D0%BD%D1%8B%D0%B5-%D1%80%D1%8F%D0%B4%D1%8B.html</w:t>
        </w:r>
      </w:hyperlink>
      <w:r w:rsidDel="00000000" w:rsidR="00000000" w:rsidRPr="00000000">
        <w:rPr>
          <w:rtl w:val="0"/>
        </w:rPr>
        <w:t xml:space="preserve"> - основные разложения в ряд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http://www.kvadromir.ru/kuznecov_rjady_19.html</w:t>
        </w:r>
      </w:hyperlink>
      <w:r w:rsidDel="00000000" w:rsidR="00000000" w:rsidRPr="00000000">
        <w:rPr>
          <w:rtl w:val="0"/>
        </w:rPr>
        <w:t xml:space="preserve"> - кузнецов разложение в ряд Тейлора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https://www.wolframalpha.com/widgets/view.jsp?id=de84d27aa889f5de0f857bccc031f97c</w:t>
        </w:r>
      </w:hyperlink>
      <w:r w:rsidDel="00000000" w:rsidR="00000000" w:rsidRPr="00000000">
        <w:rPr>
          <w:rtl w:val="0"/>
        </w:rPr>
        <w:t xml:space="preserve"> - wolfram разложение в ряд Тейлора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https://www.wolframalpha.com/input/?i=integrate+x%2F%28x%5E2%2B4x%2B3%29+</w:t>
        </w:r>
      </w:hyperlink>
      <w:r w:rsidDel="00000000" w:rsidR="00000000" w:rsidRPr="00000000">
        <w:rPr>
          <w:rtl w:val="0"/>
        </w:rPr>
        <w:t xml:space="preserve"> - интегрирование wolfram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https://www.mathway.com/Calculus</w:t>
        </w:r>
      </w:hyperlink>
      <w:r w:rsidDel="00000000" w:rsidR="00000000" w:rsidRPr="00000000">
        <w:rPr>
          <w:rtl w:val="0"/>
        </w:rPr>
        <w:t xml:space="preserve"> - какой-то калькулятор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https://allcalc.ru/node/680</w:t>
        </w:r>
      </w:hyperlink>
      <w:r w:rsidDel="00000000" w:rsidR="00000000" w:rsidRPr="00000000">
        <w:rPr>
          <w:rtl w:val="0"/>
        </w:rPr>
        <w:t xml:space="preserve"> - проверка на сходимость wolfram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https://www.kontrolnaya-rabota.ru/s/ryad/summa/?infinity=1&amp;nm=&amp;function=1%2F%28n%5E%281%2F3%29%29*arcsin%281%2Fn%5E%285%2F4%29%29&amp;N=n&amp;n0=1</w:t>
        </w:r>
      </w:hyperlink>
      <w:r w:rsidDel="00000000" w:rsidR="00000000" w:rsidRPr="00000000">
        <w:rPr>
          <w:rtl w:val="0"/>
        </w:rPr>
        <w:t xml:space="preserve">  - сумма ряда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b w:val="1"/>
          <w:sz w:val="33"/>
          <w:szCs w:val="33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http://mathhelpplanet.com/static.php?p=razlozheniye-funktsiy-v-stepennyye-ryady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Trebuchet MS" w:cs="Trebuchet MS" w:eastAsia="Trebuchet MS" w:hAnsi="Trebuchet MS"/>
          <w:b w:val="1"/>
          <w:sz w:val="33"/>
          <w:szCs w:val="33"/>
          <w:rtl w:val="0"/>
        </w:rPr>
        <w:t xml:space="preserve">Разложение функций в степенные ряды. Ряд Тейлора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http://www.hi-edu.ru/e-books/xbook731/files/Prakt/FunctRyady13.pdf</w:t>
        </w:r>
      </w:hyperlink>
      <w:r w:rsidDel="00000000" w:rsidR="00000000" w:rsidRPr="00000000">
        <w:rPr>
          <w:rtl w:val="0"/>
        </w:rPr>
        <w:t xml:space="preserve"> - Разложение функции в ряд Тейлора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lcalc.ru/node/680" TargetMode="External"/><Relationship Id="rId10" Type="http://schemas.openxmlformats.org/officeDocument/2006/relationships/hyperlink" Target="https://www.mathway.com/Calculus" TargetMode="External"/><Relationship Id="rId13" Type="http://schemas.openxmlformats.org/officeDocument/2006/relationships/hyperlink" Target="http://mathhelpplanet.com/static.php?p=razlozheniye-funktsiy-v-stepennyye-ryady" TargetMode="External"/><Relationship Id="rId12" Type="http://schemas.openxmlformats.org/officeDocument/2006/relationships/hyperlink" Target="https://www.kontrolnaya-rabota.ru/s/ryad/summa/?infinity=1&amp;nm=&amp;function=1%2F%28n%5E%281%2F3%29%29*arcsin%281%2Fn%5E%285%2F4%29%29&amp;N=n&amp;n0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olframalpha.com/input/?i=integrate+x%2F%28x%5E2%2B4x%2B3%29+" TargetMode="External"/><Relationship Id="rId14" Type="http://schemas.openxmlformats.org/officeDocument/2006/relationships/hyperlink" Target="http://www.hi-edu.ru/e-books/xbook731/files/Prakt/FunctRyady13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ath24.ru/%D1%80%D0%B0%D0%B7%D0%BB%D0%BE%D0%B6%D0%B5%D0%BD%D0%B8%D0%B5-%D1%84%D1%83%D0%BD%D0%BA%D1%86%D0%B8%D0%B9-%D0%B2-%D1%81%D1%82%D0%B5%D0%BF%D0%B5%D0%BD%D0%BD%D1%8B%D0%B5-%D1%80%D1%8F%D0%B4%D1%8B.html" TargetMode="External"/><Relationship Id="rId7" Type="http://schemas.openxmlformats.org/officeDocument/2006/relationships/hyperlink" Target="http://www.kvadromir.ru/kuznecov_rjady_19.html" TargetMode="External"/><Relationship Id="rId8" Type="http://schemas.openxmlformats.org/officeDocument/2006/relationships/hyperlink" Target="https://www.wolframalpha.com/widgets/view.jsp?id=de84d27aa889f5de0f857bccc031f9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