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2015-09-19: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Ao Teng: </w:t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hyperlink r:id="rId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quantpedia.com/Links/Backtesters.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21"/>
          <w:szCs w:val="21"/>
          <w:highlight w:val="white"/>
          <w:rtl w:val="0"/>
        </w:rPr>
        <w:t xml:space="preserve">这上面有一些量化交易的回测平台，有不少是免费的</w:t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2015-09-23: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组内discussion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2015-10-1: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r w:rsidDel="00000000" w:rsidR="00000000" w:rsidRPr="00000000">
        <w:rPr>
          <w:rtl w:val="0"/>
        </w:rPr>
        <w:t xml:space="preserve">quizz 2 for dicussion:</w:t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r w:rsidDel="00000000" w:rsidR="00000000" w:rsidRPr="00000000">
        <w:rPr>
          <w:rtl w:val="0"/>
        </w:rPr>
        <w:t xml:space="preserve">Ao Teng: 11, 13, 15, 17</w:t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r w:rsidDel="00000000" w:rsidR="00000000" w:rsidRPr="00000000">
        <w:rPr>
          <w:rtl w:val="0"/>
        </w:rPr>
        <w:t xml:space="preserve">Xiangming Zeng: 1, 2, 4, 18</w:t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r w:rsidDel="00000000" w:rsidR="00000000" w:rsidRPr="00000000">
        <w:rPr>
          <w:rtl w:val="0"/>
        </w:rPr>
        <w:t xml:space="preserve">Yuanjie Jin: 3, 5, 6, 7, 8, 9</w:t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2015-10-4: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r w:rsidDel="00000000" w:rsidR="00000000" w:rsidRPr="00000000">
        <w:rPr>
          <w:rtl w:val="0"/>
        </w:rPr>
        <w:t xml:space="preserve">GitHub username:</w:t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r w:rsidDel="00000000" w:rsidR="00000000" w:rsidRPr="00000000">
        <w:rPr>
          <w:rtl w:val="0"/>
        </w:rPr>
        <w:t xml:space="preserve">Ao Teng: aoteng</w:t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r w:rsidDel="00000000" w:rsidR="00000000" w:rsidRPr="00000000">
        <w:rPr>
          <w:rtl w:val="0"/>
        </w:rPr>
        <w:t xml:space="preserve">Yuanjie Jin: mayfisherman</w:t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r w:rsidDel="00000000" w:rsidR="00000000" w:rsidRPr="00000000">
        <w:rPr>
          <w:rtl w:val="0"/>
        </w:rPr>
        <w:t xml:space="preserve">Xiangming Zeng: xzenggit</w:t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3.9999934605194" w:lineRule="auto"/>
        <w:contextualSpacing w:val="0"/>
      </w:pPr>
      <w:r w:rsidDel="00000000" w:rsidR="00000000" w:rsidRPr="00000000">
        <w:rPr>
          <w:rtl w:val="0"/>
        </w:rPr>
        <w:t xml:space="preserve">project github link: https://github.com/xzenggit/quant_project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建议python平台：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https://www.continuum.io/downloads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x.qq.com/cgi-bin/mmwebwx-bin/webwxcheckurl?requrl=http%3A%2F%2Fquantpedia.com%2FLinks%2FBacktesters&amp;skey=%40crypt_98b72bf8_72b2dd6a85a34070f5bfda2f450f80c3&amp;deviceid=e780349078821018&amp;pass_ticket=Ot%252BtQLNwQzOLnaJn3X90DZ%252FfOuHtBWWqSQ1e8g7x3CXrTR60twWQ8yvHCi4EKPyS&amp;opcode=2&amp;scene=1&amp;username=@88fb55fc3358f64f534e63c1a0fde680" TargetMode="External"/><Relationship Id="rId6" Type="http://schemas.openxmlformats.org/officeDocument/2006/relationships/hyperlink" Target="https://wx.qq.com/cgi-bin/mmwebwx-bin/webwxcheckurl?requrl=http%3A%2F%2Fquantpedia.com%2FLinks%2FBacktesters&amp;skey=%40crypt_98b72bf8_72b2dd6a85a34070f5bfda2f450f80c3&amp;deviceid=e780349078821018&amp;pass_ticket=Ot%252BtQLNwQzOLnaJn3X90DZ%252FfOuHtBWWqSQ1e8g7x3CXrTR60twWQ8yvHCi4EKPyS&amp;opcode=2&amp;scene=1&amp;username=@88fb55fc3358f64f534e63c1a0fde680" TargetMode="External"/><Relationship Id="rId7" Type="http://schemas.openxmlformats.org/officeDocument/2006/relationships/hyperlink" Target="https://www.continuum.io/downloads" TargetMode="External"/></Relationships>
</file>