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新概念第一册课文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Lesson1: Excuse me!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Excuse me!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Yes?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Is this your handbag?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Pardon?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Is this your handbag?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Yes, it is.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Thank you very much.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Lesson 3:Sorry sir.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My coat and my umbrella please.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Here is my ticket.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Thank you sir.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Number five.  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Here is your umbrella and your coat.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This is not my umbrella.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Sorry sir.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Is this your umbrella?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No, it isn't.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Is this it?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Yes, it is.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Thank you very much. </w:t>
      </w:r>
      <w:r>
        <w:rPr>
          <w:rFonts w:hint="eastAsia" w:ascii="宋体" w:hAnsi="宋体" w:eastAsia="宋体" w:cs="宋体"/>
        </w:rPr>
        <w:t>　</w:t>
      </w:r>
      <w:r>
        <w:rPr>
          <w:rFonts w:hint="eastAsia" w:ascii="宋体" w:hAnsi="宋体" w:eastAsia="宋体" w:cs="宋体"/>
        </w:rPr>
        <w:t xml:space="preserve">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Lesson 5:  Nice to meet you.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Good morning.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Good morning, Mr. Blake.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This is Miss Sophie Dupont.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Sophie is a new student.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She is a French.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Sophie, this is Hans.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He is German.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Nice to meet you.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And this is Naoko.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She’s</w:t>
      </w:r>
      <w:r>
        <w:rPr>
          <w:rFonts w:hint="eastAsia" w:ascii="宋体" w:hAnsi="宋体" w:eastAsia="宋体" w:cs="宋体"/>
        </w:rPr>
        <w:t>　</w:t>
      </w:r>
      <w:r>
        <w:rPr>
          <w:rFonts w:hint="eastAsia" w:ascii="宋体" w:hAnsi="宋体" w:eastAsia="宋体" w:cs="宋体"/>
        </w:rPr>
        <w:t xml:space="preserve">Japanese.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Nice to meet you.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And this is Chang-woo.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He’s Korean.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Nice to meet you.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And this is Luming.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He’s Chinese.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Nice to meet you.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And this is Xiaohui.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She’s Chinese, too.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Nice to meet you.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Lesson 7: Are you a teacher?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I’m a new student.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My name’s Robert.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Nice to meet you.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My name’s Sophie.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Are you French?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Yes, I’m.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Are you French, too?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No, I’m not.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What nationality are you?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I’m Italian.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Are you a teacher?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No, I’m not.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What’s your job?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I’m a keyboard operator.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What’s your job?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I’m an engineer.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Lesson 9: How are you today?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Hello, Helen.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Hi, Steven.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How are you today?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I’m very well, Thank you.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And you?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I’m fine, thanks.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How is Tony?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He’s fine, Thanks.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How’s Emma?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She’s very well, too, Helen.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Goodbye, Helen.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Nice to see you.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Nice to see you, too, Steven. 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Goodbye. 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jc w:val="center"/>
        <w:rPr>
          <w:rFonts w:hint="eastAsia" w:ascii="宋体" w:hAnsi="宋体" w:eastAsia="宋体" w:cs="宋体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lang w:val="en-US" w:eastAsia="zh-CN"/>
        </w:rPr>
        <w:t>新概念第二册课文</w:t>
      </w:r>
    </w:p>
    <w:bookmarkEnd w:id="0"/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>Lesson1</w:t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  <w:lang w:val="en-US" w:eastAsia="zh-CN"/>
        </w:rPr>
        <w:t xml:space="preserve">: </w:t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>Aprivate conversation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Last week I went to the theatre.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I had a very good seat.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The play was very interesting.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I did not enjoy it.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A young man and a young woman were sitting behind me.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They were talking loudly.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I got very angry. I could not hear the actors.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I turned round. I looked at the man and the woman angrily.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They did not pay any attention.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In the end, I could not bear it.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I turned round again.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>'I can't hear a word!' I said angrily.</w:t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    'It's none of your business,' the young man said rudely. '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>This is a private conversation!'</w:t>
      </w:r>
    </w:p>
    <w:p>
      <w:pPr>
        <w:bidi w:val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</w:rPr>
        <w:t>Lesson</w:t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>2</w:t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  <w:lang w:val="en-US" w:eastAsia="zh-CN"/>
        </w:rPr>
        <w:t xml:space="preserve">: </w:t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>Breakfast or lunch?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It was Sunday.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I never get up early on Sundays.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I sometimes stay in bed until lunchtime.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Last Sunday I got up very late.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I looked out of the window.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It was dark outside.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'What a day!' I thought.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'It's raining again.'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Just then, the telephone rang.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It was my aunt Lucy.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'I've just arrived by train,' she said.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>'I'm coming to see you.'</w:t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    'But I'm still having breakfast,' I said.</w:t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    'What are you doing?'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>she asked.</w:t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    'I'm having breakfast,' I repeated.</w:t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    'Dear me,' she said.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>'Do you always get up so late? It's one o'clock!'</w:t>
      </w:r>
    </w:p>
    <w:p>
      <w:pPr>
        <w:bidi w:val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widowControl/>
        <w:spacing w:line="480" w:lineRule="auto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</w:rPr>
        <w:t>Lesson</w:t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>3</w:t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  <w:lang w:val="en-US" w:eastAsia="zh-CN"/>
        </w:rPr>
        <w:t xml:space="preserve">: </w:t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>Please send me a card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Postcards always spoil my holidays. Last summer, I went to Italy.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I visited museums and sat in public gardens.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A friendly waiter taught me a few words of Italian.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Then he lent me a book.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I read a few lines, but I did not understand a word. Everyday I thought about postcards.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My holidays passed quickly, but I did not send cards to my friends.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On the last day I made a big decision. I got up early and bought thirty-seven cards.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>I spent the whole day in my room, but I did not write a single card!</w:t>
      </w:r>
    </w:p>
    <w:p>
      <w:pPr>
        <w:bidi w:val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widowControl/>
        <w:spacing w:line="480" w:lineRule="auto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</w:rPr>
        <w:t>Lesson</w:t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>4</w:t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  <w:lang w:val="en-US" w:eastAsia="zh-CN"/>
        </w:rPr>
        <w:t xml:space="preserve">: </w:t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>An exciting trip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I have just received a letter from my brother, Tim.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He is in Australia.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He has been there for six months.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Tim is an engineer.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He is working for a big firm and he has already visited a great number of different places in Australia.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He has just bought an Australian car and has gone to Alice springs, a small town in the centre of Australia.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>He will soon visit Darwin.</w:t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  <w:lang w:val="en-US" w:eastAsia="zh-CN"/>
        </w:rPr>
        <w:t xml:space="preserve">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From there, he will fly to Perth. </w:t>
      </w:r>
    </w:p>
    <w:p>
      <w:pPr>
        <w:shd w:val="solid" w:color="FFFFFF" w:fill="auto"/>
        <w:kinsoku/>
        <w:autoSpaceDE/>
        <w:autoSpaceDN w:val="0"/>
        <w:spacing w:before="0" w:beforeLines="0" w:beforeAutospacing="0" w:after="0" w:afterLines="0" w:afterAutospacing="0" w:line="0" w:lineRule="atLeast"/>
        <w:ind w:firstLine="420" w:firstLineChars="200"/>
        <w:jc w:val="both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>My brother has never been abroad before, so he is fending this trip very exciting.</w:t>
      </w:r>
    </w:p>
    <w:p>
      <w:pPr>
        <w:bidi w:val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widowControl/>
        <w:spacing w:line="480" w:lineRule="auto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</w:rPr>
        <w:t>Lesson</w:t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>5</w:t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  <w:lang w:val="en-US" w:eastAsia="zh-CN"/>
        </w:rPr>
        <w:t xml:space="preserve">: </w:t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>No wrong numbers</w:t>
      </w:r>
    </w:p>
    <w:p>
      <w:pPr>
        <w:bidi w:val="0"/>
        <w:ind w:firstLine="420" w:firstLineChars="200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Mr.James Scott has a garage in Silbury and now he has just bought another garage in Pinhurst. </w:t>
      </w:r>
    </w:p>
    <w:p>
      <w:pPr>
        <w:bidi w:val="0"/>
        <w:ind w:firstLine="420" w:firstLineChars="200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Pinhurst is only five miles from Silbury, but Mr. Scott cannot get a telephone for his new garage, so he has just bought twelve pigeons. </w:t>
      </w:r>
    </w:p>
    <w:p>
      <w:pPr>
        <w:bidi w:val="0"/>
        <w:ind w:firstLine="420" w:firstLineChars="200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Yesterday, a pigeon carried the first message from Pinhurst to Silbury. </w:t>
      </w:r>
    </w:p>
    <w:p>
      <w:pPr>
        <w:bidi w:val="0"/>
        <w:ind w:firstLine="420" w:firstLineChars="200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The bird covered the distance in three minutes. </w:t>
      </w:r>
    </w:p>
    <w:p>
      <w:pPr>
        <w:bidi w:val="0"/>
        <w:ind w:firstLine="420" w:firstLineChars="200"/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>Up to now, Mr.Scott has sent a great many requests for spare parts and other urgent messages from one garage to the other.</w:t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  <w:lang w:val="en-US" w:eastAsia="zh-CN"/>
        </w:rPr>
        <w:t xml:space="preserve"> </w:t>
      </w:r>
    </w:p>
    <w:p>
      <w:pPr>
        <w:bidi w:val="0"/>
        <w:ind w:firstLine="420" w:firstLineChars="20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</w:rPr>
        <w:t xml:space="preserve"> In this way, he has begun his own private 'telephone' service.</w:t>
      </w:r>
      <w:r>
        <w:rPr>
          <w:rFonts w:hint="eastAsia" w:ascii="宋体" w:hAnsi="宋体" w:eastAsia="宋体" w:cs="宋体"/>
          <w:b w:val="0"/>
          <w:bCs/>
          <w:snapToGrid/>
          <w:color w:val="auto"/>
          <w:sz w:val="21"/>
          <w:szCs w:val="21"/>
          <w:shd w:val="clear" w:color="auto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NWRjMWQxMjhmMWNiY2RlZWY3M2MxZTljN2JkYTgifQ=="/>
  </w:docVars>
  <w:rsids>
    <w:rsidRoot w:val="55011E27"/>
    <w:rsid w:val="5501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2024-01-07T08:24:00Z</dcterms:created>
  <dc:creator>英艺培训学校</dc:creator>
  <cp:lastModifiedBy>英艺培训学校</cp:lastModifiedBy>
  <dcterms:modified xsi:type="dcterms:W3CDTF">2024-01-07T08:38:59Z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F550B414D3B044FEBA0327D7969D8266_11</vt:lpwstr>
  </property>
</Properties>
</file>