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firstLine="0"/>
        <w:jc w:val="center"/>
      </w:pPr>
      <w:r>
        <w:rPr>
          <w:rFonts w:ascii="黑体" w:hAnsi="黑体" w:eastAsia="黑体" w:cs="黑体"/>
          <w:b/>
          <w:color w:val="000000"/>
          <w:sz w:val="52"/>
        </w:rPr>
        <w:t>中标狗表格全左对齐效果样例</w:t>
      </w:r>
    </w:p>
    <w:p/>
    <w:p>
      <w:pPr>
        <w:ind w:firstLine="0"/>
        <w:jc w:val="center"/>
      </w:pPr>
      <w:r>
        <w:rPr>
          <w:rFonts w:ascii="黑体" w:hAnsi="黑体" w:eastAsia="黑体" w:cs="黑体"/>
          <w:b/>
          <w:color w:val="000000"/>
          <w:sz w:val="36"/>
        </w:rPr>
        <w:t>投 标 技 术 方 案</w:t>
      </w:r>
    </w:p>
    <w:p/>
    <w:p/>
    <w:p/>
    <w:p/>
    <w:p/>
    <w:p/>
    <w:p/>
    <w:p/>
    <w:p>
      <w:pPr>
        <w:ind w:firstLine="0"/>
        <w:jc w:val="center"/>
      </w:pPr>
      <w:r>
        <w:rPr>
          <w:rFonts w:ascii="宋体" w:hAnsi="宋体" w:eastAsia="宋体" w:cs="宋体"/>
          <w:b w:val="0"/>
          <w:color w:val="000000"/>
          <w:sz w:val="28"/>
        </w:rPr>
        <w:t>投标人（盖章）：〔投标人全称〕</w:t>
      </w:r>
    </w:p>
    <w:p>
      <w:pPr>
        <w:ind w:firstLine="0"/>
        <w:jc w:val="center"/>
      </w:pPr>
      <w:r>
        <w:rPr>
          <w:rFonts w:ascii="宋体" w:hAnsi="宋体" w:eastAsia="宋体" w:cs="宋体"/>
          <w:b w:val="0"/>
          <w:color w:val="000000"/>
          <w:sz w:val="28"/>
        </w:rPr>
        <w:t>日　　期：　　年　　月　　日</w:t>
      </w:r>
    </w:p>
    <w:p>
      <w:r>
        <w:br w:type="page"/>
      </w:r>
    </w:p>
    <w:p>
      <w:pPr>
        <w:ind w:firstLine="0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t xml:space="preserve">（目录将在 Word/WPS 打开后自动生成；若未刷新请按 F9 或右键"更新域"）</w:t>
        <w:fldChar w:fldCharType="end"/>
      </w:r>
    </w:p>
    <w:p>
      <w:pPr>
        <w:sectPr>
          <w:pgSz w:w="11906" w:h="16838"/>
          <w:pgMar w:top="1440" w:right="1803" w:bottom="1440" w:left="1803" w:header="720" w:footer="720" w:gutter="0"/>
          <w:cols w:space="720"/>
          <w:docGrid w:linePitch="360"/>
        </w:sectPr>
      </w:pPr>
    </w:p>
    <w:p>
      <w:pPr>
        <w:pStyle w:val="Heading1"/>
      </w:pPr>
      <w:r>
        <w:t>评分项响应矩阵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803" w:bottom="1440" w:left="1803" w:header="720" w:footer="720" w:gutter="0"/>
          <w:pgNumType w:start="1"/>
          <w:cols w:space="720"/>
          <w:docGrid w:linePitch="360"/>
        </w:sectPr>
      </w:pPr>
    </w:p>
    <w:tbl>
      <w:tblPr>
        <w:tblStyle w:val="TableGrid"/>
        <w:tblW w:type="dxa" w:w="13234"/>
        <w:tblLayout w:type="fixed"/>
        <w:tblLook w:firstColumn="1" w:firstRow="1" w:lastColumn="0" w:lastRow="0" w:noHBand="0" w:noVBand="1" w:val="04A0"/>
        <w:tblCellMar>
          <w:top w:w="60" w:type="dxa"/>
          <w:start w:w="72" w:type="dxa"/>
          <w:bottom w:w="60" w:type="dxa"/>
          <w:end w:w="72" w:type="dxa"/>
        </w:tblCellMar>
      </w:tblPr>
      <w:tblGrid>
        <w:gridCol w:w="823"/>
        <w:gridCol w:w="3467"/>
        <w:gridCol w:w="3553"/>
        <w:gridCol w:w="2867"/>
        <w:gridCol w:w="2524"/>
      </w:tblGrid>
      <w:tr>
        <w:trPr>
          <w:tblHeader/>
          <w:cantSplit/>
        </w:trPr>
        <w:tc>
          <w:tcPr>
            <w:tcW w:type="dxa" w:w="823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3466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招标文件依据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响应说明</w:t>
            </w:r>
          </w:p>
        </w:tc>
        <w:tc>
          <w:tcPr>
            <w:tcW w:type="dxa" w:w="2867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证明材料</w:t>
            </w:r>
          </w:p>
        </w:tc>
        <w:tc>
          <w:tcPr>
            <w:tcW w:type="dxa" w:w="2524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缺口说明</w:t>
            </w:r>
          </w:p>
        </w:tc>
      </w:tr>
      <w:tr>
        <w:trPr>
          <w:cantSplit/>
        </w:trPr>
        <w:tc>
          <w:tcPr>
            <w:tcW w:type="dxa" w:w="823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466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中标单位承诺的人员必须到岗到位，不得转让或分包。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我方承诺中标后项目人员全部到岗到位，不转让、不分包。</w:t>
            </w:r>
          </w:p>
        </w:tc>
        <w:tc>
          <w:tcPr>
            <w:tcW w:type="dxa" w:w="2867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投标承诺书、拟投入本项目人员一览表。</w:t>
            </w:r>
          </w:p>
        </w:tc>
        <w:tc>
          <w:tcPr>
            <w:tcW w:type="dxa" w:w="2524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无缺口，已完全响应。</w:t>
            </w:r>
          </w:p>
        </w:tc>
      </w:tr>
      <w:tr>
        <w:trPr>
          <w:cantSplit/>
        </w:trPr>
        <w:tc>
          <w:tcPr>
            <w:tcW w:type="dxa" w:w="823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466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中标单位必须在招标人要求的工期内保质保量完成项目。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我方承诺在招标人要求的工期内按计划完成供货、实施和验收。</w:t>
            </w:r>
          </w:p>
        </w:tc>
        <w:tc>
          <w:tcPr>
            <w:tcW w:type="dxa" w:w="2867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项目进度计划、实施方案与验收方案。</w:t>
            </w:r>
          </w:p>
        </w:tc>
        <w:tc>
          <w:tcPr>
            <w:tcW w:type="dxa" w:w="2524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无缺口，已完全响应。</w:t>
            </w:r>
          </w:p>
        </w:tc>
      </w:tr>
      <w:tr>
        <w:trPr>
          <w:cantSplit/>
        </w:trPr>
        <w:tc>
          <w:tcPr>
            <w:tcW w:type="dxa" w:w="823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466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投标文件应对采购需求和技术参数逐项作出明确响应。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已按要求建立逐项响应关系，并标注实现方式和证明位置。</w:t>
            </w:r>
          </w:p>
        </w:tc>
        <w:tc>
          <w:tcPr>
            <w:tcW w:type="dxa" w:w="2867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技术规格逐项响应表、产品白皮书。</w:t>
            </w:r>
          </w:p>
        </w:tc>
        <w:tc>
          <w:tcPr>
            <w:tcW w:type="dxa" w:w="2524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需在投标前补充最终页码索引。</w:t>
            </w:r>
          </w:p>
        </w:tc>
      </w:tr>
      <w:tr>
        <w:trPr>
          <w:cantSplit/>
        </w:trPr>
        <w:tc>
          <w:tcPr>
            <w:tcW w:type="dxa" w:w="823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466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项目组成员需要具备相应的专业能力和项目经验。</w:t>
            </w:r>
          </w:p>
        </w:tc>
        <w:tc>
          <w:tcPr>
            <w:tcW w:type="dxa" w:w="3552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已组建项目管理、技术实施、质量保证和售后服务团队。</w:t>
            </w:r>
          </w:p>
        </w:tc>
        <w:tc>
          <w:tcPr>
            <w:tcW w:type="dxa" w:w="2867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人员履历、证书清单与社保证明。</w:t>
            </w:r>
          </w:p>
        </w:tc>
        <w:tc>
          <w:tcPr>
            <w:tcW w:type="dxa" w:w="2524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需甲方确认最终人员名单。</w:t>
            </w:r>
          </w:p>
        </w:tc>
      </w:tr>
    </w:tbl>
    <w:p>
      <w:pPr>
        <w:sectPr>
          <w:pgSz w:w="16838" w:h="11906" w:orient="landscape"/>
          <w:pgMar w:top="1440" w:right="1803" w:bottom="1440" w:left="1803" w:header="720" w:footer="720" w:gutter="0"/>
          <w:pgNumType w:start="1"/>
          <w:cols w:space="720"/>
          <w:docGrid w:linePitch="360"/>
        </w:sectPr>
      </w:pPr>
    </w:p>
    <w:p>
      <w:pPr>
        <w:pStyle w:val="Heading1"/>
      </w:pPr>
      <w:r>
        <w:t>商务信息表</w:t>
      </w:r>
    </w:p>
    <w:tbl>
      <w:tblPr>
        <w:tblStyle w:val="TableGrid"/>
        <w:tblW w:type="dxa" w:w="8301"/>
        <w:tblLayout w:type="fixed"/>
        <w:tblLook w:firstColumn="1" w:firstRow="1" w:lastColumn="0" w:lastRow="0" w:noHBand="0" w:noVBand="1" w:val="04A0"/>
        <w:tblCellMar>
          <w:top w:w="60" w:type="dxa"/>
          <w:start w:w="72" w:type="dxa"/>
          <w:bottom w:w="60" w:type="dxa"/>
          <w:end w:w="72" w:type="dxa"/>
        </w:tblCellMar>
      </w:tblPr>
      <w:tblGrid>
        <w:gridCol w:w="968"/>
        <w:gridCol w:w="1251"/>
        <w:gridCol w:w="3899"/>
        <w:gridCol w:w="2183"/>
      </w:tblGrid>
      <w:tr>
        <w:trPr>
          <w:tblHeader/>
          <w:cantSplit/>
        </w:trPr>
        <w:tc>
          <w:tcPr>
            <w:tcW w:type="dxa" w:w="968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3898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968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项目名称</w:t>
            </w:r>
          </w:p>
        </w:tc>
        <w:tc>
          <w:tcPr>
            <w:tcW w:type="dxa" w:w="3898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某省信创办公产品选型入围采购项目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以招标文件为准</w:t>
            </w:r>
          </w:p>
        </w:tc>
      </w:tr>
      <w:tr>
        <w:trPr>
          <w:cantSplit/>
        </w:trPr>
        <w:tc>
          <w:tcPr>
            <w:tcW w:type="dxa" w:w="968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投标人</w:t>
            </w:r>
          </w:p>
        </w:tc>
        <w:tc>
          <w:tcPr>
            <w:tcW w:type="dxa" w:w="3898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某科技有限公司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须加盖公章</w:t>
            </w:r>
          </w:p>
        </w:tc>
      </w:tr>
      <w:tr>
        <w:trPr>
          <w:cantSplit/>
        </w:trPr>
        <w:tc>
          <w:tcPr>
            <w:tcW w:type="dxa" w:w="968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服务期</w:t>
            </w:r>
          </w:p>
        </w:tc>
        <w:tc>
          <w:tcPr>
            <w:tcW w:type="dxa" w:w="3898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自合同签订之日起三年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 w:lineRule="auto" w:line="276"/>
              <w:ind w:firstLine="0" w:left="0" w:right="0" w:firstLineChars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提供全生命周期服务</w:t>
            </w:r>
          </w:p>
        </w:tc>
      </w:tr>
    </w:tbl>
    <w:sectPr w:rsidR="00FC693F" w:rsidRPr="0006063C" w:rsidSect="00034616">
      <w:pgSz w:w="11906" w:h="16838" w:orient="landscape"/>
      <w:pgMar w:top="1440" w:right="1803" w:bottom="1440" w:left="1803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color w:val="000000"/>
        <w:sz w:val="18"/>
      </w:rPr>
      <w:t xml:space="preserve">第 </w:t>
    </w:r>
    <w:fldSimple w:instr=" PAGE \* MERGEFORMAT ">
      <w:r>
        <w:rPr>
          <w:rFonts w:ascii="宋体" w:hAnsi="宋体" w:eastAsia="宋体" w:cs="宋体"/>
          <w:sz w:val="18"/>
        </w:rPr>
        <w:t>1</w:t>
      </w:r>
    </w:fldSimple>
    <w:r>
      <w:rPr>
        <w:rFonts w:ascii="宋体" w:hAnsi="宋体" w:eastAsia="宋体" w:cs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 w:cs="宋体"/>
        <w:b w:val="0"/>
        <w:color w:val="000000"/>
        <w:sz w:val="18"/>
      </w:rPr>
      <w:t>中标狗表格全左对齐效果样例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uto" w:line="360"/>
      <w:ind w:firstLineChars="200"/>
      <w:jc w:val="both"/>
    </w:pPr>
    <w:rPr>
      <w:rFonts w:ascii="宋体" w:hAnsi="宋体" w:eastAsia="宋体" w:cs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ind w:firstLine="0"/>
      <w:jc w:val="left"/>
      <w:outlineLvl w:val="0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1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ind w:firstLine="0"/>
      <w:jc w:val="left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/>
      <w:ind w:firstLine="0"/>
      <w:jc w:val="left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20"/>
      <w:ind w:firstLine="0"/>
      <w:jc w:val="center"/>
    </w:pPr>
    <w:rPr>
      <w:rFonts w:ascii="宋体" w:hAnsi="宋体" w:eastAsia="宋体" w:cs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