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11111"/>
          <w:sz w:val="48"/>
          <w:szCs w:val="48"/>
        </w:rPr>
        <w:t xml:space="preserve">Shandor ten Hoven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9D8E"/>
          <w:spacing w:val="80"/>
          <w:sz w:val="20"/>
          <w:szCs w:val="20"/>
        </w:rPr>
        <w:t xml:space="preserve">PRODUCT DESIGNER  ·  UX/UI</w:t>
      </w:r>
    </w:p>
    <w:p>
      <w:pPr>
        <w:spacing w:after="8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Amsterdam, the Netherlands</w:t>
      </w:r>
    </w:p>
    <w:p>
      <w:pPr>
        <w:spacing w:after="20"/>
      </w:pPr>
      <w:r>
        <w:rPr>
          <w:rFonts w:ascii="Calibri" w:cs="Calibri" w:eastAsia="Calibri" w:hAnsi="Calibri"/>
          <w:color w:val="111111"/>
          <w:sz w:val="18"/>
          <w:szCs w:val="18"/>
        </w:rPr>
        <w:t xml:space="preserve">shandortenhoven.github.io/portfolio-website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·   </w:t>
      </w:r>
      <w:r>
        <w:rPr>
          <w:rFonts w:ascii="Calibri" w:cs="Calibri" w:eastAsia="Calibri" w:hAnsi="Calibri"/>
          <w:color w:val="111111"/>
          <w:sz w:val="18"/>
          <w:szCs w:val="18"/>
        </w:rPr>
        <w:t xml:space="preserve">linkedin.com/in/shandortenhoven</w:t>
      </w:r>
    </w:p>
    <w:p>
      <w:pPr>
        <w:spacing w:after="0"/>
      </w:pPr>
      <w:r>
        <w:rPr>
          <w:rFonts w:ascii="Calibri" w:cs="Calibri" w:eastAsia="Calibri" w:hAnsi="Calibri"/>
          <w:color w:val="111111"/>
          <w:sz w:val="18"/>
          <w:szCs w:val="18"/>
        </w:rPr>
        <w:t xml:space="preserve">shandortenhoven@gmail.com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·   </w:t>
      </w:r>
      <w:r>
        <w:rPr>
          <w:rFonts w:ascii="Calibri" w:cs="Calibri" w:eastAsia="Calibri" w:hAnsi="Calibri"/>
          <w:color w:val="111111"/>
          <w:sz w:val="18"/>
          <w:szCs w:val="18"/>
        </w:rPr>
        <w:t xml:space="preserve">+31 6 19 67 87 38</w:t>
      </w:r>
    </w:p>
    <w:p>
      <w:pPr>
        <w:pBdr>
          <w:bottom w:val="single" w:color="1A9D8E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A9D8E"/>
          <w:spacing w:val="60"/>
          <w:sz w:val="18"/>
          <w:szCs w:val="18"/>
        </w:rPr>
        <w:t xml:space="preserve">PROFILE</w:t>
      </w:r>
    </w:p>
    <w:p>
      <w:pPr>
        <w:spacing w:after="0" w:line="3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Product Designer with a background in customer experience, service operations, and behavioral research, formally trained in UX/UI through CareerFoundry. I bring years of frontline work with users, teams, and data to research-led design, comfortable moving between observation, prototype, and stakeholder conversation.</w:t>
      </w:r>
    </w:p>
    <w:p>
      <w:pPr>
        <w:pBdr>
          <w:bottom w:val="single" w:color="1A9D8E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A9D8E"/>
          <w:spacing w:val="60"/>
          <w:sz w:val="18"/>
          <w:szCs w:val="18"/>
        </w:rPr>
        <w:t xml:space="preserve">SKILLS</w:t>
      </w:r>
    </w:p>
    <w:p>
      <w:pPr>
        <w:spacing w:after="100" w:line="3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UX research, wireframing, prototyping, interaction design, design systems, usability testing, user journey mapping, service design, human-centered design, behavioral research, data analysis, stakeholder management, cross-functional collaboration.</w:t>
      </w:r>
    </w:p>
    <w:p>
      <w:pPr>
        <w:pBdr>
          <w:bottom w:val="single" w:color="1A9D8E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A9D8E"/>
          <w:spacing w:val="60"/>
          <w:sz w:val="18"/>
          <w:szCs w:val="18"/>
        </w:rPr>
        <w:t xml:space="preserve">TOOLS</w:t>
      </w:r>
    </w:p>
    <w:p>
      <w:pPr>
        <w:spacing w:after="40" w:line="30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Design  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Figma, Adobe Illustrator, Canva</w:t>
      </w:r>
    </w:p>
    <w:p>
      <w:pPr>
        <w:spacing w:after="40" w:line="30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Code  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HTML, CSS, JavaScript (basic working knowledge, enough for static portfolio sites and developer hand-off); GitHub Pages, VS Code</w:t>
      </w:r>
    </w:p>
    <w:p>
      <w:pPr>
        <w:spacing w:after="0" w:line="30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Other  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Microsoft Office, Google Sheets</w:t>
      </w:r>
    </w:p>
    <w:p>
      <w:pPr>
        <w:pBdr>
          <w:bottom w:val="single" w:color="1A9D8E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A9D8E"/>
          <w:spacing w:val="60"/>
          <w:sz w:val="18"/>
          <w:szCs w:val="18"/>
        </w:rPr>
        <w:t xml:space="preserve">PRODUCT DESIGN PROJECTS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Energy Check: B2B Homepage Redesign (take-home)</w:t>
      </w:r>
    </w:p>
    <w:p>
      <w:pPr>
        <w:spacing w:after="0" w:line="3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Take-home design brief for a Dutch B2B energy consultancy. Ran a competitive analysis of Dutch energy-sector players, developed a persuasion-led content strategy aimed at SME decision-makers, and explored three visual directions (Warm Technical, Editorial Human, Organic Energetic) before settling on a route. Delivered a structured section plan as a Word document alongside a desktop homepage design in Figma. Conducted in Dutch.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Expert: Mentorship Platform</w:t>
      </w:r>
    </w:p>
    <w:p>
      <w:pPr>
        <w:spacing w:after="0" w:line="3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Responsive platform connecting users with professional mentors for real-time guidance. Led user research, wireframing, interaction design, and high-fidelity prototyping, with a focus on the onboarding and first-conversation flows where users most often drop off.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Kubo: Digital Identity Vault (concept)</w:t>
      </w:r>
    </w:p>
    <w:p>
      <w:pPr>
        <w:spacing w:after="0" w:line="3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A calm, low-friction concept for keeping passports, contracts, and IDs organized in one place. Designed around clarity and quiet confidence rather than the alarm signaling typical of security products.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MoodStream: Emotion-Driven Media Platform (concept)</w:t>
      </w:r>
    </w:p>
    <w:p>
      <w:pPr>
        <w:spacing w:after="0" w:line="3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A streaming concept where users discover music and film by emotional state rather than genre. Explored mood-based navigation, immersive UI patterns, and a scalable design system for experimental media.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Portfolio Website</w:t>
      </w:r>
    </w:p>
    <w:p>
      <w:pPr>
        <w:spacing w:after="0" w:line="3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Designed and built a responsive portfolio site end to end: information architecture, user flows, interaction design, and implementation. Coded in HTML, CSS, and JavaScript and deployed via GitHub Pages.</w:t>
      </w:r>
    </w:p>
    <w:p>
      <w:pPr>
        <w:pBdr>
          <w:bottom w:val="single" w:color="1A9D8E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A9D8E"/>
          <w:spacing w:val="60"/>
          <w:sz w:val="18"/>
          <w:szCs w:val="18"/>
        </w:rPr>
        <w:t xml:space="preserve">PROFESSIONAL EXPERIENCE</w:t>
      </w:r>
    </w:p>
    <w:p>
      <w:pPr>
        <w:tabs>
          <w:tab w:val="right" w:pos="9638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Front of House Manager</w:t>
      </w:r>
      <w:r>
        <w:rPr>
          <w:rFonts w:ascii="Calibri" w:cs="Calibri" w:eastAsia="Calibri" w:hAnsi="Calibri"/>
          <w:color w:val="888888"/>
          <w:sz w:val="22"/>
          <w:szCs w:val="22"/>
        </w:rPr>
        <w:t xml:space="preserve">  ·  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Clink Hostels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2024 to Present</w:t>
      </w:r>
    </w:p>
    <w:p>
      <w:pPr>
        <w:spacing w:after="0" w:line="3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Manage front-of-house operations for a high-volume Amsterdam hostel. Redesigned shift handovers, onboarding, and the daily ops board after spotting where guest issues kept slipping through. Staff turnover dropped from 132% to 50%, and the team now runs noticeably calmer through peak check-in periods.</w:t>
      </w:r>
    </w:p>
    <w:p>
      <w:pPr>
        <w:tabs>
          <w:tab w:val="right" w:pos="9638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Analyst</w:t>
      </w:r>
      <w:r>
        <w:rPr>
          <w:rFonts w:ascii="Calibri" w:cs="Calibri" w:eastAsia="Calibri" w:hAnsi="Calibri"/>
          <w:color w:val="888888"/>
          <w:sz w:val="22"/>
          <w:szCs w:val="22"/>
        </w:rPr>
        <w:t xml:space="preserve">  ·  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Smartgaming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2023 to 2024</w:t>
      </w:r>
    </w:p>
    <w:p>
      <w:pPr>
        <w:spacing w:after="0" w:line="3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Researched user engagement and risk patterns in a regulated digital environment. Translated behavioral data into intervention strategies aimed at protecting at-risk users without disrupting the broader experience. Worked closely with product and compliance teams to land changes.</w:t>
      </w:r>
    </w:p>
    <w:p>
      <w:pPr>
        <w:tabs>
          <w:tab w:val="right" w:pos="9638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Store Manager</w:t>
      </w:r>
      <w:r>
        <w:rPr>
          <w:rFonts w:ascii="Calibri" w:cs="Calibri" w:eastAsia="Calibri" w:hAnsi="Calibri"/>
          <w:color w:val="888888"/>
          <w:sz w:val="22"/>
          <w:szCs w:val="22"/>
        </w:rPr>
        <w:t xml:space="preserve">  ·  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Just Brands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2022 to 2023</w:t>
      </w:r>
    </w:p>
    <w:p>
      <w:pPr>
        <w:spacing w:after="0" w:line="3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Ran day-to-day operations for a fashion retail store: staffing, stock, sales targets, and customer experience on the floor. Used sales data and direct observation to adjust merchandising and service approach across seasonal launches.</w:t>
      </w:r>
    </w:p>
    <w:p>
      <w:pPr>
        <w:tabs>
          <w:tab w:val="right" w:pos="9638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Assistant Manager</w:t>
      </w:r>
      <w:r>
        <w:rPr>
          <w:rFonts w:ascii="Calibri" w:cs="Calibri" w:eastAsia="Calibri" w:hAnsi="Calibri"/>
          <w:color w:val="888888"/>
          <w:sz w:val="22"/>
          <w:szCs w:val="22"/>
        </w:rPr>
        <w:t xml:space="preserve">  ·  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Hotel Lindrum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2019 to 2022</w:t>
      </w:r>
    </w:p>
    <w:p>
      <w:pPr>
        <w:spacing w:after="0" w:line="3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Oversaw service delivery across reception, reservations, and F&amp;B coordination at a boutique hotel through several years of significant industry disruption. Rebuilt operational workflows when demand patterns shifted and led teams through the changes.</w:t>
      </w:r>
    </w:p>
    <w:p>
      <w:pPr>
        <w:tabs>
          <w:tab w:val="right" w:pos="9638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Front of House &amp; Reservation Manager</w:t>
      </w:r>
      <w:r>
        <w:rPr>
          <w:rFonts w:ascii="Calibri" w:cs="Calibri" w:eastAsia="Calibri" w:hAnsi="Calibri"/>
          <w:color w:val="888888"/>
          <w:sz w:val="22"/>
          <w:szCs w:val="22"/>
        </w:rPr>
        <w:t xml:space="preserve">  ·  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Hotel Lindrum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2018 to 2019</w:t>
      </w:r>
    </w:p>
    <w:p>
      <w:pPr>
        <w:spacing w:after="0" w:line="3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Led the front desk and reservations team. Owned the guest journey from booking through check-out, handling escalations and the recurring friction points that appear when systems and people don't quite line up.</w:t>
      </w:r>
    </w:p>
    <w:p>
      <w:pPr>
        <w:tabs>
          <w:tab w:val="right" w:pos="9638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Operations Supervisor &amp; Accounting</w:t>
      </w:r>
      <w:r>
        <w:rPr>
          <w:rFonts w:ascii="Calibri" w:cs="Calibri" w:eastAsia="Calibri" w:hAnsi="Calibri"/>
          <w:color w:val="888888"/>
          <w:sz w:val="22"/>
          <w:szCs w:val="22"/>
        </w:rPr>
        <w:t xml:space="preserve">  ·  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Ibis Amsterdam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2014 to 2018</w:t>
      </w:r>
    </w:p>
    <w:p>
      <w:pPr>
        <w:spacing w:after="0" w:line="3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Supervised night operations and handled daily accounting reconciliation. Tightened shift handovers and cross-departmental communication to keep internal processes running cleanly.</w:t>
      </w:r>
    </w:p>
    <w:p>
      <w:pPr>
        <w:pBdr>
          <w:bottom w:val="single" w:color="1A9D8E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A9D8E"/>
          <w:spacing w:val="60"/>
          <w:sz w:val="18"/>
          <w:szCs w:val="18"/>
        </w:rPr>
        <w:t xml:space="preserve">EDUCATION</w:t>
      </w:r>
    </w:p>
    <w:p>
      <w:pPr>
        <w:tabs>
          <w:tab w:val="right" w:pos="9638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Product Design / UX/UI</w:t>
      </w:r>
      <w:r>
        <w:rPr>
          <w:rFonts w:ascii="Calibri" w:cs="Calibri" w:eastAsia="Calibri" w:hAnsi="Calibri"/>
          <w:color w:val="888888"/>
          <w:sz w:val="22"/>
          <w:szCs w:val="22"/>
        </w:rPr>
        <w:t xml:space="preserve">  ·  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CareerFoundry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2025 to 2026</w:t>
      </w:r>
    </w:p>
    <w:p>
      <w:pPr>
        <w:spacing w:after="0" w:line="3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Intensive product design program covering UX research, interaction design, design systems, and frontend development. Designed end-to-end digital experiences from research through high-fidelity prototyping and usability testing.</w:t>
      </w:r>
    </w:p>
    <w:p>
      <w:pPr>
        <w:tabs>
          <w:tab w:val="right" w:pos="9638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Fashion Design</w:t>
      </w:r>
      <w:r>
        <w:rPr>
          <w:rFonts w:ascii="Calibri" w:cs="Calibri" w:eastAsia="Calibri" w:hAnsi="Calibri"/>
          <w:color w:val="888888"/>
          <w:sz w:val="22"/>
          <w:szCs w:val="22"/>
        </w:rPr>
        <w:t xml:space="preserve">  ·  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Roc van Amsterdam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2008 to 2011</w:t>
      </w:r>
    </w:p>
    <w:p>
      <w:pPr>
        <w:spacing w:after="0" w:line="3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Studied fashion design with a focus on visual development through digital and analog sketching. Completed national and international internships in styling and production.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Shandor ten Hoven CV</dc:title>
  <dc:creator>Shandor ten Hoven</dc:creator>
  <cp:lastModifiedBy>Un-named</cp:lastModifiedBy>
  <cp:revision>1</cp:revision>
  <dcterms:created xsi:type="dcterms:W3CDTF">2026-05-19T22:10:26.080Z</dcterms:created>
  <dcterms:modified xsi:type="dcterms:W3CDTF">2026-05-19T22:10:26.100Z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