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2FC4" w:rsidRDefault="009F6169" w:rsidP="00F07F34">
      <w:pPr>
        <w:pStyle w:val="1"/>
      </w:pPr>
      <w:r>
        <w:rPr>
          <w:rFonts w:hint="eastAsia"/>
        </w:rPr>
        <w:t>媒介参数以及缓存参数的获取</w:t>
      </w:r>
    </w:p>
    <w:p w:rsidR="00F07F34" w:rsidRDefault="00F07F34" w:rsidP="00F07F34">
      <w:r>
        <w:rPr>
          <w:rFonts w:hint="eastAsia"/>
        </w:rPr>
        <w:t>根据设置用结构体</w:t>
      </w:r>
    </w:p>
    <w:p w:rsidR="00F07F34" w:rsidRDefault="00F07F34" w:rsidP="00F07F34">
      <w:r>
        <w:rPr>
          <w:noProof/>
        </w:rPr>
        <w:drawing>
          <wp:inline distT="0" distB="0" distL="0" distR="0" wp14:anchorId="47C72860" wp14:editId="3E64D63F">
            <wp:extent cx="2419350" cy="15906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r>
        <w:rPr>
          <w:noProof/>
        </w:rPr>
        <w:drawing>
          <wp:inline distT="0" distB="0" distL="0" distR="0" wp14:anchorId="18C07752" wp14:editId="2AAE47EE">
            <wp:extent cx="495300" cy="1238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r>
        <w:rPr>
          <w:noProof/>
        </w:rPr>
        <w:drawing>
          <wp:inline distT="0" distB="0" distL="0" distR="0" wp14:anchorId="45236572" wp14:editId="2B89A944">
            <wp:extent cx="5274310" cy="344905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还有缓存优化信息可以使用结构体</w:t>
      </w:r>
      <w:r>
        <w:rPr>
          <w:rFonts w:ascii="Arial" w:hAnsi="Arial" w:cs="Arial"/>
          <w:color w:val="333333"/>
          <w:szCs w:val="21"/>
          <w:shd w:val="clear" w:color="auto" w:fill="FFFFFF"/>
        </w:rPr>
        <w:t>ALLOCATOR_PROPERTIES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来描述。</w:t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8DD718" wp14:editId="4781974C">
            <wp:extent cx="3829050" cy="1009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01AC769" wp14:editId="6CFC2507">
            <wp:extent cx="5274310" cy="345638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缓存只有在连接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Graph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之后才会分配缓存。</w:t>
      </w:r>
    </w:p>
    <w:p w:rsidR="00F07F34" w:rsidRDefault="00F07F3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但是更改在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Graph</w:t>
      </w:r>
      <w:r w:rsidR="00E206E8">
        <w:rPr>
          <w:rFonts w:ascii="Arial" w:hAnsi="Arial" w:cs="Arial" w:hint="eastAsia"/>
          <w:color w:val="333333"/>
          <w:szCs w:val="21"/>
          <w:shd w:val="clear" w:color="auto" w:fill="FFFFFF"/>
        </w:rPr>
        <w:t>建立连接之后又出现了新的问题，就是出现无效指针，原因为只能使用结构体而不能使用指针进行参数的获取。</w:t>
      </w:r>
    </w:p>
    <w:p w:rsidR="00E206E8" w:rsidRDefault="00E206E8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82A6EA6" wp14:editId="6B920B9A">
            <wp:extent cx="5274310" cy="219640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E8" w:rsidRDefault="00E206E8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之后只要吧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prop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改为结构体的声明并且传入指针就可以正常的获取缓存的参数了。</w:t>
      </w:r>
    </w:p>
    <w:p w:rsidR="00E206E8" w:rsidRDefault="00E206E8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7A849D" wp14:editId="6757FBDD">
            <wp:extent cx="5274310" cy="2212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24" w:rsidRDefault="00934024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最后捕获下来的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USB</w:t>
      </w:r>
      <w:r w:rsidR="00D61569">
        <w:rPr>
          <w:rFonts w:ascii="Arial" w:hAnsi="Arial" w:cs="Arial" w:hint="eastAsia"/>
          <w:color w:val="333333"/>
          <w:szCs w:val="21"/>
          <w:shd w:val="clear" w:color="auto" w:fill="FFFFFF"/>
        </w:rPr>
        <w:t>声卡的相关媒体以及缓存信息。</w:t>
      </w:r>
    </w:p>
    <w:p w:rsidR="00D61569" w:rsidRDefault="00D61569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FCC2632" wp14:editId="6BD97413">
            <wp:extent cx="5274310" cy="3407546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E3" w:rsidRDefault="009F6169" w:rsidP="009F616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降低的延迟的主要思路有两种</w:t>
      </w:r>
    </w:p>
    <w:p w:rsidR="009560E3" w:rsidRDefault="009560E3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根据相关资料，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Audio Capture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默认会设置容纳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0.5s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媒体的缓存区，</w:t>
      </w:r>
    </w:p>
    <w:p w:rsidR="009560E3" w:rsidRPr="009560E3" w:rsidRDefault="009560E3" w:rsidP="009560E3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9560E3">
        <w:rPr>
          <w:rFonts w:ascii="Arial" w:hAnsi="Arial" w:cs="Arial" w:hint="eastAsia"/>
          <w:color w:val="333333"/>
          <w:szCs w:val="21"/>
          <w:shd w:val="clear" w:color="auto" w:fill="FFFFFF"/>
        </w:rPr>
        <w:t>所以一种方法是简单粗暴的减小缓存区的大小；</w:t>
      </w:r>
    </w:p>
    <w:p w:rsidR="009560E3" w:rsidRPr="009560E3" w:rsidRDefault="009560E3" w:rsidP="009560E3">
      <w:pPr>
        <w:pStyle w:val="a4"/>
        <w:numPr>
          <w:ilvl w:val="0"/>
          <w:numId w:val="1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 w:rsidRPr="009560E3">
        <w:rPr>
          <w:rFonts w:ascii="Arial" w:hAnsi="Arial" w:cs="Arial" w:hint="eastAsia"/>
          <w:color w:val="333333"/>
          <w:szCs w:val="21"/>
          <w:shd w:val="clear" w:color="auto" w:fill="FFFFFF"/>
        </w:rPr>
        <w:t>另外一种就是通过相关的公式以及录制的媒体的性质，一方面减小线入媒体的音质，另一个方面减小缓存区的大小。</w:t>
      </w:r>
    </w:p>
    <w:p w:rsidR="009560E3" w:rsidRDefault="009F6169" w:rsidP="009F616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再测延迟</w:t>
      </w:r>
    </w:p>
    <w:p w:rsidR="004E5D29" w:rsidRDefault="004E5D29" w:rsidP="00F07F3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DC74880" wp14:editId="5446A06A">
            <wp:extent cx="5274310" cy="320853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29" w:rsidRDefault="004E5D29" w:rsidP="004E5D29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具体的延迟段</w:t>
      </w:r>
    </w:p>
    <w:p w:rsidR="004E5D29" w:rsidRDefault="004E5D29" w:rsidP="004E5D29">
      <w:pPr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9CDE6EE" wp14:editId="2C1044F1">
            <wp:extent cx="5274310" cy="32085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69" w:rsidRDefault="009F6169" w:rsidP="009F6169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音频媒体参数汇总</w:t>
      </w:r>
    </w:p>
    <w:p w:rsidR="00D12F70" w:rsidRPr="00D12F70" w:rsidRDefault="00D12F70" w:rsidP="00D12F70">
      <w:pPr>
        <w:pStyle w:val="2"/>
      </w:pPr>
      <w:r>
        <w:rPr>
          <w:rFonts w:hint="eastAsia"/>
        </w:rPr>
        <w:t>音频媒体信息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cbSize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0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未知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nAvgBytesPerSec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176400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平均码率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nBlockAlign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未知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nChannels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声道数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nSamplesPerSec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44100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平均采样率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wBitesPerSample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16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采样大小</w:t>
            </w:r>
          </w:p>
        </w:tc>
      </w:tr>
      <w:tr w:rsidR="00D12F70" w:rsidRPr="00D12F70" w:rsidTr="00D12F70">
        <w:tc>
          <w:tcPr>
            <w:tcW w:w="2840" w:type="dxa"/>
          </w:tcPr>
          <w:p w:rsidR="00D12F70" w:rsidRPr="00D12F70" w:rsidRDefault="00D12F70" w:rsidP="00D05D29">
            <w:proofErr w:type="spellStart"/>
            <w:r w:rsidRPr="00D12F70">
              <w:rPr>
                <w:rFonts w:hint="eastAsia"/>
              </w:rPr>
              <w:t>wFormatTag</w:t>
            </w:r>
            <w:proofErr w:type="spellEnd"/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D12F70" w:rsidRPr="00D12F70" w:rsidRDefault="00D12F70" w:rsidP="00D05D29">
            <w:r w:rsidRPr="00D12F70">
              <w:rPr>
                <w:rFonts w:hint="eastAsia"/>
              </w:rPr>
              <w:t>未知</w:t>
            </w:r>
          </w:p>
        </w:tc>
      </w:tr>
    </w:tbl>
    <w:p w:rsidR="00D12F70" w:rsidRDefault="00D12F70" w:rsidP="004B584B">
      <w:pPr>
        <w:pStyle w:val="2"/>
      </w:pPr>
      <w:r>
        <w:rPr>
          <w:rFonts w:hint="eastAsia"/>
        </w:rPr>
        <w:t>缓存信息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B584B" w:rsidRPr="004B584B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cbAlign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未知</w:t>
            </w:r>
          </w:p>
        </w:tc>
      </w:tr>
      <w:tr w:rsidR="004B584B" w:rsidRPr="004B584B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cbBuffer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88200</w:t>
            </w:r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缓存大小</w:t>
            </w:r>
          </w:p>
        </w:tc>
      </w:tr>
      <w:tr w:rsidR="004B584B" w:rsidRPr="004B584B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cbPrefix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0</w:t>
            </w:r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未知</w:t>
            </w:r>
          </w:p>
        </w:tc>
      </w:tr>
      <w:tr w:rsidR="004B584B" w:rsidRPr="00D12F70" w:rsidTr="004B584B">
        <w:tc>
          <w:tcPr>
            <w:tcW w:w="2840" w:type="dxa"/>
          </w:tcPr>
          <w:p w:rsidR="004B584B" w:rsidRPr="004B584B" w:rsidRDefault="004B584B" w:rsidP="004C2FEC">
            <w:proofErr w:type="spellStart"/>
            <w:r w:rsidRPr="004B584B">
              <w:rPr>
                <w:rFonts w:hint="eastAsia"/>
              </w:rPr>
              <w:t>cBuffers</w:t>
            </w:r>
            <w:proofErr w:type="spellEnd"/>
          </w:p>
        </w:tc>
        <w:tc>
          <w:tcPr>
            <w:tcW w:w="2841" w:type="dxa"/>
          </w:tcPr>
          <w:p w:rsidR="004B584B" w:rsidRPr="004B584B" w:rsidRDefault="004B584B" w:rsidP="004C2FEC">
            <w:r w:rsidRPr="004B584B">
              <w:rPr>
                <w:rFonts w:hint="eastAsia"/>
              </w:rPr>
              <w:t>4</w:t>
            </w:r>
          </w:p>
        </w:tc>
        <w:tc>
          <w:tcPr>
            <w:tcW w:w="2841" w:type="dxa"/>
          </w:tcPr>
          <w:p w:rsidR="004B584B" w:rsidRPr="00D12F70" w:rsidRDefault="004B584B" w:rsidP="004C2FEC">
            <w:r w:rsidRPr="004B584B">
              <w:rPr>
                <w:rFonts w:hint="eastAsia"/>
              </w:rPr>
              <w:t>未知</w:t>
            </w:r>
          </w:p>
        </w:tc>
      </w:tr>
    </w:tbl>
    <w:p w:rsidR="004B584B" w:rsidRDefault="004B584B" w:rsidP="004B584B">
      <w:pPr>
        <w:pStyle w:val="2"/>
      </w:pPr>
      <w:r>
        <w:rPr>
          <w:rFonts w:hint="eastAsia"/>
        </w:rPr>
        <w:t>公式总结可得</w:t>
      </w:r>
    </w:p>
    <w:p w:rsidR="004B584B" w:rsidRPr="004B584B" w:rsidRDefault="004B584B" w:rsidP="004B584B">
      <m:oMathPara>
        <m:oMath>
          <m:r>
            <m:rPr>
              <m:sty m:val="p"/>
            </m:rPr>
            <w:rPr>
              <w:rFonts w:ascii="Cambria Math" w:hAnsi="Cambria Math" w:hint="eastAsia"/>
            </w:rPr>
            <m:t>nAvgBytesPerSec</m:t>
          </m:r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nSamplesPerSec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wBitesPerSample</m:t>
              </m:r>
            </m:num>
            <m:den>
              <m:r>
                <w:rPr>
                  <w:rFonts w:ascii="Cambria Math"/>
                </w:rPr>
                <m:t>8</m:t>
              </m:r>
            </m:den>
          </m:f>
          <m:r>
            <w:rPr>
              <w:rFonts w:ascii="Cambria Math" w:hAnsi="Cambria Math"/>
            </w:rPr>
            <m:t>×</m:t>
          </m:r>
          <m:r>
            <m:rPr>
              <m:sty m:val="p"/>
            </m:rPr>
            <w:rPr>
              <w:rFonts w:ascii="Cambria Math" w:hAnsi="Cambria Math" w:hint="eastAsia"/>
            </w:rPr>
            <m:t>nChannels</m:t>
          </m:r>
        </m:oMath>
      </m:oMathPara>
    </w:p>
    <w:p w:rsidR="004B584B" w:rsidRPr="00921D1A" w:rsidRDefault="004B584B" w:rsidP="004B584B">
      <m:oMathPara>
        <m:oMath>
          <m:r>
            <m:rPr>
              <m:sty m:val="p"/>
            </m:rPr>
            <w:rPr>
              <w:rFonts w:ascii="Cambria Math" w:hAnsi="Cambria Math"/>
            </w:rPr>
            <m:t>SystemLatency</m:t>
          </m:r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nAvgBytesPerSec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cbBuffer</m:t>
              </m:r>
            </m:den>
          </m:f>
        </m:oMath>
      </m:oMathPara>
    </w:p>
    <w:p w:rsidR="00921D1A" w:rsidRDefault="00921D1A" w:rsidP="00921D1A">
      <w:pPr>
        <w:pStyle w:val="1"/>
      </w:pPr>
      <w:r>
        <w:rPr>
          <w:rFonts w:hint="eastAsia"/>
        </w:rPr>
        <w:t>系统延迟优化</w:t>
      </w:r>
    </w:p>
    <w:p w:rsidR="00921D1A" w:rsidRDefault="00921D1A" w:rsidP="00921D1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hint="eastAsia"/>
        </w:rPr>
        <w:t>需要注意的是在使用方法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IAMBufferNegotiation</w:t>
      </w:r>
      <w:proofErr w:type="spellEnd"/>
      <w:r>
        <w:rPr>
          <w:rFonts w:ascii="NSimSun" w:hAnsi="NSimSun" w:cs="NSimSun" w:hint="eastAsia"/>
          <w:kern w:val="0"/>
          <w:sz w:val="19"/>
          <w:szCs w:val="19"/>
        </w:rPr>
        <w:t>::</w:t>
      </w:r>
      <w:r w:rsidRPr="00921D1A">
        <w:rPr>
          <w:rFonts w:ascii="NSimSun" w:hAnsi="NSimSun" w:cs="NSimSun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kern w:val="0"/>
          <w:sz w:val="19"/>
          <w:szCs w:val="19"/>
        </w:rPr>
        <w:t>SuggestAllocatorProperties</w:t>
      </w:r>
      <w:proofErr w:type="spellEnd"/>
      <w:r w:rsidR="00FE1944">
        <w:rPr>
          <w:rFonts w:ascii="NSimSun" w:hAnsi="NSimSun" w:cs="NSimSun" w:hint="eastAsia"/>
          <w:kern w:val="0"/>
          <w:sz w:val="19"/>
          <w:szCs w:val="19"/>
        </w:rPr>
        <w:t>(&amp;prop)</w:t>
      </w:r>
      <w:r w:rsidR="00FE1944">
        <w:rPr>
          <w:rFonts w:ascii="NSimSun" w:hAnsi="NSimSun" w:cs="NSimSun" w:hint="eastAsia"/>
          <w:kern w:val="0"/>
          <w:sz w:val="19"/>
          <w:szCs w:val="19"/>
        </w:rPr>
        <w:t>的时候，务必要保证</w:t>
      </w:r>
      <w:r w:rsidR="00FE1944">
        <w:rPr>
          <w:rFonts w:ascii="NSimSun" w:hAnsi="NSimSun" w:cs="NSimSun" w:hint="eastAsia"/>
          <w:kern w:val="0"/>
          <w:sz w:val="19"/>
          <w:szCs w:val="19"/>
        </w:rPr>
        <w:t>Capture</w:t>
      </w:r>
      <w:r w:rsidR="00FE1944">
        <w:rPr>
          <w:rFonts w:ascii="NSimSun" w:hAnsi="NSimSun" w:cs="NSimSun" w:hint="eastAsia"/>
          <w:kern w:val="0"/>
          <w:sz w:val="19"/>
          <w:szCs w:val="19"/>
        </w:rPr>
        <w:t>接口未连接。</w:t>
      </w:r>
    </w:p>
    <w:p w:rsidR="002441F6" w:rsidRDefault="002441F6" w:rsidP="00921D1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49E7F9E" wp14:editId="083DBBF9">
            <wp:extent cx="5274310" cy="320853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pPr>
        <w:pStyle w:val="2"/>
      </w:pPr>
      <w:r>
        <w:rPr>
          <w:rFonts w:hint="eastAsia"/>
        </w:rPr>
        <w:t>500ms</w:t>
      </w:r>
      <w:r>
        <w:rPr>
          <w:rFonts w:hint="eastAsia"/>
        </w:rPr>
        <w:t>缓存延迟</w:t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未改之前的波形为</w:t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D470462" wp14:editId="487FE7F0">
            <wp:extent cx="5274310" cy="249797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未改之前的延迟为</w:t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DF1AED6" wp14:editId="6BCD40F9">
            <wp:extent cx="2895600" cy="171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563ms</w:t>
      </w:r>
    </w:p>
    <w:p w:rsidR="005733D8" w:rsidRDefault="005733D8" w:rsidP="005733D8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可以基本上确定系统延迟为</w:t>
      </w:r>
      <w:r>
        <w:rPr>
          <w:rFonts w:ascii="NSimSun" w:hAnsi="NSimSun" w:cs="NSimSun" w:hint="eastAsia"/>
          <w:kern w:val="0"/>
          <w:sz w:val="19"/>
          <w:szCs w:val="19"/>
        </w:rPr>
        <w:t>50-70ms</w:t>
      </w:r>
      <w:r>
        <w:rPr>
          <w:rFonts w:ascii="NSimSun" w:hAnsi="NSimSun" w:cs="NSimSun" w:hint="eastAsia"/>
          <w:kern w:val="0"/>
          <w:sz w:val="19"/>
          <w:szCs w:val="19"/>
        </w:rPr>
        <w:t>之间。</w:t>
      </w:r>
    </w:p>
    <w:p w:rsidR="006524EB" w:rsidRDefault="006524EB" w:rsidP="006524EB">
      <w:pPr>
        <w:pStyle w:val="2"/>
      </w:pPr>
      <w:r>
        <w:rPr>
          <w:rFonts w:hint="eastAsia"/>
        </w:rPr>
        <w:t>250ms</w:t>
      </w:r>
      <w:r>
        <w:rPr>
          <w:rFonts w:hint="eastAsia"/>
        </w:rPr>
        <w:t>缓存延迟</w:t>
      </w:r>
    </w:p>
    <w:p w:rsidR="002441F6" w:rsidRDefault="002441F6" w:rsidP="00921D1A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当使用下列的</w:t>
      </w:r>
      <w:r>
        <w:rPr>
          <w:rFonts w:ascii="NSimSun" w:hAnsi="NSimSun" w:cs="NSimSun" w:hint="eastAsia"/>
          <w:kern w:val="0"/>
          <w:sz w:val="19"/>
          <w:szCs w:val="19"/>
        </w:rPr>
        <w:t>Buffer</w:t>
      </w:r>
      <w:r>
        <w:rPr>
          <w:rFonts w:ascii="NSimSun" w:hAnsi="NSimSun" w:cs="NSimSun" w:hint="eastAsia"/>
          <w:kern w:val="0"/>
          <w:sz w:val="19"/>
          <w:szCs w:val="19"/>
        </w:rPr>
        <w:t>属性优化之后，延迟得到改善。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cbAlign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lastRenderedPageBreak/>
              <w:t>cbBuffer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44100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缓存大小</w:t>
            </w:r>
          </w:p>
        </w:tc>
      </w:tr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cbPrefix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0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  <w:tr w:rsidR="00B93982" w:rsidRPr="00B93982" w:rsidTr="00B93982">
        <w:tc>
          <w:tcPr>
            <w:tcW w:w="2840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cBuffers</w:t>
            </w:r>
            <w:proofErr w:type="spellEnd"/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4</w:t>
            </w:r>
          </w:p>
        </w:tc>
        <w:tc>
          <w:tcPr>
            <w:tcW w:w="2841" w:type="dxa"/>
          </w:tcPr>
          <w:p w:rsidR="00B93982" w:rsidRPr="00B93982" w:rsidRDefault="00B93982" w:rsidP="009E0A4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</w:tbl>
    <w:p w:rsidR="00B93982" w:rsidRDefault="00B93982" w:rsidP="00B9398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具体延迟见下图：</w:t>
      </w:r>
    </w:p>
    <w:p w:rsidR="00B93982" w:rsidRDefault="00B93982" w:rsidP="00B93982">
      <w:pPr>
        <w:autoSpaceDE w:val="0"/>
        <w:autoSpaceDN w:val="0"/>
        <w:adjustRightInd w:val="0"/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D726CCC" wp14:editId="79C473F2">
            <wp:extent cx="5274310" cy="320853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82" w:rsidRDefault="00B93982" w:rsidP="00B93982">
      <w:pPr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起始点位</w:t>
      </w:r>
      <w:r>
        <w:rPr>
          <w:rFonts w:ascii="NSimSun" w:hAnsi="NSimSun" w:cs="NSimSun" w:hint="eastAsia"/>
          <w:kern w:val="0"/>
          <w:sz w:val="19"/>
          <w:szCs w:val="19"/>
        </w:rPr>
        <w:t>48.283</w:t>
      </w:r>
    </w:p>
    <w:p w:rsidR="00B93982" w:rsidRDefault="00B93982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结束点位</w:t>
      </w:r>
      <w:r>
        <w:rPr>
          <w:rFonts w:ascii="NSimSun" w:hAnsi="NSimSun" w:cs="NSimSun" w:hint="eastAsia"/>
          <w:kern w:val="0"/>
          <w:sz w:val="19"/>
          <w:szCs w:val="19"/>
        </w:rPr>
        <w:t>48.589</w:t>
      </w:r>
    </w:p>
    <w:p w:rsidR="00B93982" w:rsidRPr="006524EB" w:rsidRDefault="00B93982" w:rsidP="006524EB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延迟为</w:t>
      </w:r>
      <w:r>
        <w:rPr>
          <w:rFonts w:ascii="NSimSun" w:hAnsi="NSimSun" w:cs="NSimSun" w:hint="eastAsia"/>
          <w:kern w:val="0"/>
          <w:sz w:val="19"/>
          <w:szCs w:val="19"/>
        </w:rPr>
        <w:t>307ms</w:t>
      </w:r>
    </w:p>
    <w:p w:rsidR="00B93982" w:rsidRDefault="00B93982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延迟有了较大的改观</w:t>
      </w:r>
    </w:p>
    <w:p w:rsidR="00B93982" w:rsidRDefault="00B93982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0A100B5" wp14:editId="3BA4C18C">
            <wp:extent cx="2876550" cy="200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F6" w:rsidRDefault="00727FF6" w:rsidP="00B93982">
      <w:pPr>
        <w:jc w:val="left"/>
        <w:rPr>
          <w:rFonts w:ascii="NSimSun" w:hAnsi="NSimSun" w:cs="NSimSun"/>
          <w:kern w:val="0"/>
          <w:sz w:val="19"/>
          <w:szCs w:val="19"/>
        </w:rPr>
      </w:pPr>
      <w:r>
        <w:rPr>
          <w:rFonts w:ascii="NSimSun" w:hAnsi="NSimSun" w:cs="NSimSun" w:hint="eastAsia"/>
          <w:kern w:val="0"/>
          <w:sz w:val="19"/>
          <w:szCs w:val="19"/>
        </w:rPr>
        <w:t>文件为</w:t>
      </w:r>
      <w:r>
        <w:rPr>
          <w:rFonts w:ascii="NSimSun" w:hAnsi="NSimSun" w:cs="NSimSun" w:hint="eastAsia"/>
          <w:kern w:val="0"/>
          <w:sz w:val="19"/>
          <w:szCs w:val="19"/>
        </w:rPr>
        <w:t>test5.wav</w:t>
      </w:r>
    </w:p>
    <w:p w:rsidR="005733D8" w:rsidRDefault="005733D8" w:rsidP="005733D8">
      <w:pPr>
        <w:pStyle w:val="2"/>
      </w:pPr>
      <w:r>
        <w:rPr>
          <w:rFonts w:hint="eastAsia"/>
        </w:rPr>
        <w:t>25ms</w:t>
      </w:r>
      <w:r>
        <w:rPr>
          <w:rFonts w:hint="eastAsia"/>
        </w:rPr>
        <w:t>缓存延迟</w:t>
      </w:r>
    </w:p>
    <w:p w:rsidR="005733D8" w:rsidRPr="006524EB" w:rsidRDefault="005733D8" w:rsidP="005733D8">
      <w:r>
        <w:rPr>
          <w:rFonts w:hint="eastAsia"/>
        </w:rPr>
        <w:t>这次使用的配置为：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5733D8" w:rsidRPr="00B93982" w:rsidTr="004A77D0">
        <w:tc>
          <w:tcPr>
            <w:tcW w:w="2840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cbAlign</w:t>
            </w:r>
            <w:proofErr w:type="spellEnd"/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1</w:t>
            </w:r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  <w:tr w:rsidR="005733D8" w:rsidRPr="00B93982" w:rsidTr="004A77D0">
        <w:tc>
          <w:tcPr>
            <w:tcW w:w="2840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cbBuffer</w:t>
            </w:r>
            <w:proofErr w:type="spellEnd"/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>
              <w:rPr>
                <w:rFonts w:ascii="NSimSun" w:hAnsi="NSimSun" w:cs="NSimSun" w:hint="eastAsia"/>
                <w:kern w:val="0"/>
                <w:sz w:val="19"/>
                <w:szCs w:val="19"/>
              </w:rPr>
              <w:t>4410</w:t>
            </w:r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缓存大小</w:t>
            </w:r>
          </w:p>
        </w:tc>
      </w:tr>
      <w:tr w:rsidR="005733D8" w:rsidRPr="00B93982" w:rsidTr="004A77D0">
        <w:tc>
          <w:tcPr>
            <w:tcW w:w="2840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cbPrefix</w:t>
            </w:r>
            <w:proofErr w:type="spellEnd"/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0</w:t>
            </w:r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  <w:tr w:rsidR="005733D8" w:rsidRPr="00B93982" w:rsidTr="004A77D0">
        <w:tc>
          <w:tcPr>
            <w:tcW w:w="2840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proofErr w:type="spellStart"/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cBuffers</w:t>
            </w:r>
            <w:proofErr w:type="spellEnd"/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4</w:t>
            </w:r>
          </w:p>
        </w:tc>
        <w:tc>
          <w:tcPr>
            <w:tcW w:w="2841" w:type="dxa"/>
          </w:tcPr>
          <w:p w:rsidR="005733D8" w:rsidRPr="00B93982" w:rsidRDefault="005733D8" w:rsidP="004A77D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kern w:val="0"/>
                <w:sz w:val="19"/>
                <w:szCs w:val="19"/>
              </w:rPr>
            </w:pPr>
            <w:r w:rsidRPr="00B93982">
              <w:rPr>
                <w:rFonts w:ascii="NSimSun" w:hAnsi="NSimSun" w:cs="NSimSun" w:hint="eastAsia"/>
                <w:kern w:val="0"/>
                <w:sz w:val="19"/>
                <w:szCs w:val="19"/>
              </w:rPr>
              <w:t>未知</w:t>
            </w:r>
          </w:p>
        </w:tc>
      </w:tr>
    </w:tbl>
    <w:p w:rsidR="005733D8" w:rsidRDefault="005733D8" w:rsidP="005733D8">
      <w:r>
        <w:rPr>
          <w:rFonts w:hint="eastAsia"/>
        </w:rPr>
        <w:t>最后得到的设置缓存大小为</w:t>
      </w:r>
      <w:r>
        <w:rPr>
          <w:rFonts w:hint="eastAsia"/>
        </w:rPr>
        <w:t>4408</w:t>
      </w:r>
      <w:r>
        <w:rPr>
          <w:rFonts w:hint="eastAsia"/>
        </w:rPr>
        <w:t>，应该是由于内存对齐的问题。本次测试的输出波形为：</w:t>
      </w:r>
    </w:p>
    <w:p w:rsidR="005733D8" w:rsidRPr="006524EB" w:rsidRDefault="005733D8" w:rsidP="005733D8">
      <w:r>
        <w:rPr>
          <w:noProof/>
        </w:rPr>
        <w:lastRenderedPageBreak/>
        <w:drawing>
          <wp:inline distT="0" distB="0" distL="0" distR="0" wp14:anchorId="4377B8FE" wp14:editId="6300CF86">
            <wp:extent cx="5274310" cy="320853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r>
        <w:rPr>
          <w:rFonts w:hint="eastAsia"/>
        </w:rPr>
        <w:t>最终延迟为</w:t>
      </w:r>
      <w:r>
        <w:rPr>
          <w:rFonts w:hint="eastAsia"/>
        </w:rPr>
        <w:t>150ms</w:t>
      </w:r>
    </w:p>
    <w:p w:rsidR="005733D8" w:rsidRDefault="005733D8" w:rsidP="005733D8">
      <w:r>
        <w:rPr>
          <w:noProof/>
        </w:rPr>
        <w:drawing>
          <wp:inline distT="0" distB="0" distL="0" distR="0" wp14:anchorId="31262D0F" wp14:editId="209B6913">
            <wp:extent cx="5274310" cy="32085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r>
        <w:rPr>
          <w:noProof/>
        </w:rPr>
        <w:drawing>
          <wp:inline distT="0" distB="0" distL="0" distR="0" wp14:anchorId="051AC277" wp14:editId="6EA30A6C">
            <wp:extent cx="2876550" cy="1809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D8" w:rsidRDefault="005733D8" w:rsidP="005733D8">
      <w:r>
        <w:rPr>
          <w:rFonts w:hint="eastAsia"/>
        </w:rPr>
        <w:t>测量文件最后为</w:t>
      </w:r>
      <w:r>
        <w:rPr>
          <w:rFonts w:hint="eastAsia"/>
        </w:rPr>
        <w:t>test6.wav</w:t>
      </w:r>
    </w:p>
    <w:p w:rsidR="00447CAD" w:rsidRDefault="00447CAD" w:rsidP="00447CAD">
      <w:pPr>
        <w:pStyle w:val="2"/>
      </w:pPr>
      <w:r>
        <w:rPr>
          <w:rFonts w:hint="eastAsia"/>
        </w:rPr>
        <w:lastRenderedPageBreak/>
        <w:t>回返延迟测量后有如下的关系</w:t>
      </w:r>
    </w:p>
    <w:p w:rsidR="00447CAD" w:rsidRDefault="00447CAD" w:rsidP="006524EB">
      <w:r>
        <w:rPr>
          <w:noProof/>
        </w:rPr>
        <w:drawing>
          <wp:inline distT="0" distB="0" distL="0" distR="0" wp14:anchorId="0AEF2ABC" wp14:editId="090CAD6A">
            <wp:extent cx="4572000" cy="2743200"/>
            <wp:effectExtent l="0" t="0" r="19050" b="19050"/>
            <wp:docPr id="19" name="图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B522A7" w:rsidRDefault="00B522A7" w:rsidP="00B522A7">
      <w:pPr>
        <w:pStyle w:val="1"/>
      </w:pPr>
      <w:r>
        <w:rPr>
          <w:rFonts w:hint="eastAsia"/>
        </w:rPr>
        <w:t>对于缓存块个数的研究</w:t>
      </w:r>
    </w:p>
    <w:p w:rsidR="00B522A7" w:rsidRDefault="00B522A7" w:rsidP="00B522A7">
      <w:r>
        <w:rPr>
          <w:rFonts w:hint="eastAsia"/>
        </w:rPr>
        <w:t>在缺省情况下，缓存块格式为</w:t>
      </w:r>
      <w:r>
        <w:rPr>
          <w:rFonts w:hint="eastAsia"/>
        </w:rPr>
        <w:t>4</w:t>
      </w:r>
      <w:r>
        <w:rPr>
          <w:rFonts w:hint="eastAsia"/>
        </w:rPr>
        <w:t>块。</w:t>
      </w:r>
    </w:p>
    <w:p w:rsidR="00B522A7" w:rsidRDefault="00B522A7" w:rsidP="00B522A7">
      <w:pPr>
        <w:rPr>
          <w:rFonts w:hint="eastAsia"/>
        </w:rPr>
      </w:pPr>
      <w:r>
        <w:rPr>
          <w:rFonts w:hint="eastAsia"/>
        </w:rPr>
        <w:t>改成</w:t>
      </w:r>
      <w:r>
        <w:rPr>
          <w:rFonts w:hint="eastAsia"/>
        </w:rPr>
        <w:t>1</w:t>
      </w:r>
      <w:r>
        <w:rPr>
          <w:rFonts w:hint="eastAsia"/>
        </w:rPr>
        <w:t>块之后，音质明显受损。之后进行具体的测量，看在</w:t>
      </w:r>
      <w:r>
        <w:rPr>
          <w:rFonts w:hint="eastAsia"/>
        </w:rPr>
        <w:t>1</w:t>
      </w:r>
      <w:r>
        <w:rPr>
          <w:rFonts w:hint="eastAsia"/>
        </w:rPr>
        <w:t>个缓存块的情况小到底延迟的表现能有多少。</w:t>
      </w:r>
    </w:p>
    <w:p w:rsidR="00006DD9" w:rsidRDefault="00006DD9" w:rsidP="00B522A7">
      <w:pPr>
        <w:rPr>
          <w:rFonts w:hint="eastAsia"/>
        </w:rPr>
      </w:pPr>
      <w:r>
        <w:rPr>
          <w:noProof/>
        </w:rPr>
        <w:drawing>
          <wp:inline distT="0" distB="0" distL="0" distR="0" wp14:anchorId="4DAFAF74" wp14:editId="38AE26DA">
            <wp:extent cx="5274310" cy="320853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D9" w:rsidRDefault="00006DD9" w:rsidP="00B522A7">
      <w:pPr>
        <w:rPr>
          <w:rFonts w:hint="eastAsia"/>
        </w:rPr>
      </w:pPr>
      <w:r>
        <w:rPr>
          <w:rFonts w:hint="eastAsia"/>
        </w:rPr>
        <w:t>延迟有所改善，但是音质损失严重</w:t>
      </w:r>
    </w:p>
    <w:p w:rsidR="00006DD9" w:rsidRDefault="00006DD9" w:rsidP="00B522A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5DB6BE" wp14:editId="564D1C2B">
            <wp:extent cx="5274310" cy="320853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D9" w:rsidRDefault="00006DD9" w:rsidP="00B522A7">
      <w:pPr>
        <w:rPr>
          <w:rFonts w:hint="eastAsia"/>
        </w:rPr>
      </w:pPr>
      <w:r>
        <w:rPr>
          <w:noProof/>
        </w:rPr>
        <w:drawing>
          <wp:inline distT="0" distB="0" distL="0" distR="0" wp14:anchorId="5A208C3D" wp14:editId="78EF3265">
            <wp:extent cx="5274310" cy="320853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D9" w:rsidRDefault="00006DD9" w:rsidP="00B522A7">
      <w:pPr>
        <w:rPr>
          <w:rFonts w:hint="eastAsia"/>
        </w:rPr>
      </w:pPr>
      <w:r>
        <w:rPr>
          <w:noProof/>
        </w:rPr>
        <w:drawing>
          <wp:inline distT="0" distB="0" distL="0" distR="0" wp14:anchorId="765F5A5B" wp14:editId="630C6B1B">
            <wp:extent cx="2886075" cy="1905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D9" w:rsidRDefault="00006DD9" w:rsidP="00B522A7">
      <w:pPr>
        <w:rPr>
          <w:rFonts w:hint="eastAsia"/>
        </w:rPr>
      </w:pPr>
      <w:r>
        <w:rPr>
          <w:rFonts w:hint="eastAsia"/>
        </w:rPr>
        <w:t>延迟为</w:t>
      </w:r>
      <w:r>
        <w:rPr>
          <w:rFonts w:hint="eastAsia"/>
        </w:rPr>
        <w:t>99ms</w:t>
      </w:r>
      <w:r>
        <w:rPr>
          <w:rFonts w:hint="eastAsia"/>
        </w:rPr>
        <w:t>。</w:t>
      </w:r>
    </w:p>
    <w:p w:rsidR="00006DD9" w:rsidRPr="00006DD9" w:rsidRDefault="00006DD9" w:rsidP="00B522A7">
      <w:r>
        <w:rPr>
          <w:rFonts w:hint="eastAsia"/>
        </w:rPr>
        <w:t>文件为</w:t>
      </w:r>
      <w:r>
        <w:rPr>
          <w:rFonts w:hint="eastAsia"/>
        </w:rPr>
        <w:t>test7.wav</w:t>
      </w:r>
      <w:r>
        <w:rPr>
          <w:rFonts w:hint="eastAsia"/>
        </w:rPr>
        <w:t>。</w:t>
      </w:r>
      <w:bookmarkStart w:id="0" w:name="_GoBack"/>
      <w:bookmarkEnd w:id="0"/>
    </w:p>
    <w:sectPr w:rsidR="00006DD9" w:rsidRPr="00006D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4085" w:rsidRDefault="00074085" w:rsidP="004B584B">
      <w:r>
        <w:separator/>
      </w:r>
    </w:p>
  </w:endnote>
  <w:endnote w:type="continuationSeparator" w:id="0">
    <w:p w:rsidR="00074085" w:rsidRDefault="00074085" w:rsidP="004B58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4085" w:rsidRDefault="00074085" w:rsidP="004B584B">
      <w:r>
        <w:separator/>
      </w:r>
    </w:p>
  </w:footnote>
  <w:footnote w:type="continuationSeparator" w:id="0">
    <w:p w:rsidR="00074085" w:rsidRDefault="00074085" w:rsidP="004B58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0A7CC3"/>
    <w:multiLevelType w:val="hybridMultilevel"/>
    <w:tmpl w:val="549096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FF9"/>
    <w:rsid w:val="00006DD9"/>
    <w:rsid w:val="00074085"/>
    <w:rsid w:val="001A6B1D"/>
    <w:rsid w:val="002441F6"/>
    <w:rsid w:val="00267268"/>
    <w:rsid w:val="003340FC"/>
    <w:rsid w:val="00422C67"/>
    <w:rsid w:val="00447CAD"/>
    <w:rsid w:val="00472517"/>
    <w:rsid w:val="004B584B"/>
    <w:rsid w:val="004B7180"/>
    <w:rsid w:val="004E5D29"/>
    <w:rsid w:val="005425C8"/>
    <w:rsid w:val="005733D8"/>
    <w:rsid w:val="006524EB"/>
    <w:rsid w:val="006A468B"/>
    <w:rsid w:val="00706659"/>
    <w:rsid w:val="00727FF6"/>
    <w:rsid w:val="00921D1A"/>
    <w:rsid w:val="00934024"/>
    <w:rsid w:val="00943D8D"/>
    <w:rsid w:val="009560E3"/>
    <w:rsid w:val="00960378"/>
    <w:rsid w:val="009D2AD1"/>
    <w:rsid w:val="009F6169"/>
    <w:rsid w:val="00A1714B"/>
    <w:rsid w:val="00AF3A4D"/>
    <w:rsid w:val="00B522A7"/>
    <w:rsid w:val="00B77204"/>
    <w:rsid w:val="00B82FC4"/>
    <w:rsid w:val="00B93982"/>
    <w:rsid w:val="00D12F70"/>
    <w:rsid w:val="00D611DA"/>
    <w:rsid w:val="00D61569"/>
    <w:rsid w:val="00DE46BA"/>
    <w:rsid w:val="00E206E8"/>
    <w:rsid w:val="00F07F34"/>
    <w:rsid w:val="00F27FF9"/>
    <w:rsid w:val="00F91D8D"/>
    <w:rsid w:val="00FD2585"/>
    <w:rsid w:val="00FE1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43D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1D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7F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7FF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43D8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91D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560E3"/>
    <w:pPr>
      <w:ind w:firstLineChars="200" w:firstLine="420"/>
    </w:pPr>
  </w:style>
  <w:style w:type="table" w:styleId="a5">
    <w:name w:val="Table Grid"/>
    <w:basedOn w:val="a1"/>
    <w:uiPriority w:val="59"/>
    <w:rsid w:val="00D12F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4B58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B584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B58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B584B"/>
    <w:rPr>
      <w:sz w:val="18"/>
      <w:szCs w:val="18"/>
    </w:rPr>
  </w:style>
  <w:style w:type="character" w:styleId="a8">
    <w:name w:val="Placeholder Text"/>
    <w:basedOn w:val="a0"/>
    <w:uiPriority w:val="99"/>
    <w:semiHidden/>
    <w:rsid w:val="004B584B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43D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1D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7F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7FF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43D8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91D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560E3"/>
    <w:pPr>
      <w:ind w:firstLineChars="200" w:firstLine="420"/>
    </w:pPr>
  </w:style>
  <w:style w:type="table" w:styleId="a5">
    <w:name w:val="Table Grid"/>
    <w:basedOn w:val="a1"/>
    <w:uiPriority w:val="59"/>
    <w:rsid w:val="00D12F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4B58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B584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B58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B584B"/>
    <w:rPr>
      <w:sz w:val="18"/>
      <w:szCs w:val="18"/>
    </w:rPr>
  </w:style>
  <w:style w:type="character" w:styleId="a8">
    <w:name w:val="Placeholder Text"/>
    <w:basedOn w:val="a0"/>
    <w:uiPriority w:val="99"/>
    <w:semiHidden/>
    <w:rsid w:val="004B58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chart" Target="charts/chart1.xml"/><Relationship Id="rId30" Type="http://schemas.openxmlformats.org/officeDocument/2006/relationships/image" Target="media/image2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回放延迟</c:v>
          </c:tx>
          <c:marker>
            <c:symbol val="none"/>
          </c:marker>
          <c:cat>
            <c:numRef>
              <c:f>Sheet1!$A$1:$A$3</c:f>
              <c:numCache>
                <c:formatCode>General</c:formatCode>
                <c:ptCount val="3"/>
                <c:pt idx="0">
                  <c:v>25</c:v>
                </c:pt>
                <c:pt idx="1">
                  <c:v>250</c:v>
                </c:pt>
                <c:pt idx="2">
                  <c:v>500</c:v>
                </c:pt>
              </c:numCache>
            </c:numRef>
          </c:cat>
          <c:val>
            <c:numRef>
              <c:f>Sheet1!$B$1:$B$3</c:f>
              <c:numCache>
                <c:formatCode>General</c:formatCode>
                <c:ptCount val="3"/>
                <c:pt idx="0">
                  <c:v>152</c:v>
                </c:pt>
                <c:pt idx="1">
                  <c:v>307</c:v>
                </c:pt>
                <c:pt idx="2">
                  <c:v>563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677376"/>
        <c:axId val="26682496"/>
      </c:lineChart>
      <c:catAx>
        <c:axId val="13067737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26682496"/>
        <c:crosses val="autoZero"/>
        <c:auto val="1"/>
        <c:lblAlgn val="ctr"/>
        <c:lblOffset val="100"/>
        <c:noMultiLvlLbl val="0"/>
      </c:catAx>
      <c:valAx>
        <c:axId val="2668249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3067737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3560F5-437C-4FCF-8AC3-2E78B798B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10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shane</dc:creator>
  <cp:lastModifiedBy>shane</cp:lastModifiedBy>
  <cp:revision>35</cp:revision>
  <dcterms:created xsi:type="dcterms:W3CDTF">2012-07-10T04:22:00Z</dcterms:created>
  <dcterms:modified xsi:type="dcterms:W3CDTF">2012-07-11T07:14:00Z</dcterms:modified>
</cp:coreProperties>
</file>