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Lambda 非同步自呼叫突破 LINE Webhook 一秒逾時限制，支援 5–15 秒的 LLM 推論 + RAG 檢索流程。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模式感知工作區）；BU Agent 作為業務單位的單一入口（兩種模式）草擬 v1.0 BRD，再將結構化交付物交棒給下游 BA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Explore 模式：五階段題庫（發散 → 收斂 → 質疑）搭配即時五維度評分工作區；產出雙路交棒（JSON + 200–400 字段落）並自動轉入 Consult，將發想時間壓縮至 5–10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Consult 模式：第一步依各 BU 的 YAML 模板自動草擬 BRD 大綱，將節次標記為 auto_filled / needs_round2 / placeholder；第二步只訪談 needs_round2 節次並提供即時預覽的行內編輯，將訪談時間控制在 20–30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產出 v1.0 BRD、summary.json、完整 conversation_trace 與 flag_for_ba_review 清單，並於交棒時通知 BA Agent 審閱。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工作口頭報告轉換為可確認的 Notion 頁面與任務，並提供每日自動化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服務重新架構為雲原生 ECS Fargate 部署，搭配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拆分 webhook 處理流程，由 web 端驗證簽章、寫入 SQS 並在 3 秒內回傳 200，worker 端則負責 30–120 秒的轉錄與 LLM 作業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以持續運行 worker、cold start/ffmpeg、HA、營運成本與 private subnet 等條件，評估 Lambda + API Gateway、自管 EC2 與 App Runner，並與 ECS Fargate 比較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LLM 推論研究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10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AWS（Lambda、Bedrock、OpenSearch、DynamoDB、Amazon ECR、EventBridge、Amazon SQS）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