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1EC3" w:rsidRDefault="006F78A4">
      <w:r w:rsidRPr="006F78A4">
        <w:drawing>
          <wp:inline distT="0" distB="0" distL="0" distR="0" wp14:anchorId="2AB3A13A" wp14:editId="61EE9A88">
            <wp:extent cx="3819525" cy="12001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19525" cy="1200150"/>
                    </a:xfrm>
                    <a:prstGeom prst="rect">
                      <a:avLst/>
                    </a:prstGeom>
                  </pic:spPr>
                </pic:pic>
              </a:graphicData>
            </a:graphic>
          </wp:inline>
        </w:drawing>
      </w:r>
    </w:p>
    <w:p w:rsidR="00FD0B27" w:rsidRDefault="00FD0B27"/>
    <w:p w:rsidR="008E31B6" w:rsidRDefault="008E31B6" w:rsidP="008E31B6">
      <w:pPr>
        <w:jc w:val="center"/>
        <w:rPr>
          <w:rFonts w:ascii="Arial" w:hAnsi="Arial" w:cs="Arial"/>
          <w:b/>
          <w:sz w:val="40"/>
          <w:szCs w:val="40"/>
        </w:rPr>
      </w:pPr>
    </w:p>
    <w:p w:rsidR="008E31B6" w:rsidRDefault="008E31B6" w:rsidP="008E31B6">
      <w:pPr>
        <w:jc w:val="center"/>
        <w:rPr>
          <w:rFonts w:ascii="Arial" w:hAnsi="Arial" w:cs="Arial"/>
          <w:b/>
          <w:sz w:val="40"/>
          <w:szCs w:val="40"/>
        </w:rPr>
      </w:pPr>
    </w:p>
    <w:p w:rsidR="008E31B6" w:rsidRDefault="008E31B6" w:rsidP="008E31B6">
      <w:pPr>
        <w:jc w:val="center"/>
        <w:rPr>
          <w:rFonts w:ascii="Arial" w:hAnsi="Arial" w:cs="Arial"/>
          <w:b/>
          <w:sz w:val="40"/>
          <w:szCs w:val="40"/>
        </w:rPr>
      </w:pPr>
    </w:p>
    <w:p w:rsidR="008E31B6" w:rsidRDefault="008E31B6" w:rsidP="008E31B6">
      <w:pPr>
        <w:jc w:val="center"/>
        <w:rPr>
          <w:rFonts w:ascii="Arial" w:hAnsi="Arial" w:cs="Arial"/>
          <w:b/>
          <w:sz w:val="40"/>
          <w:szCs w:val="40"/>
        </w:rPr>
      </w:pPr>
    </w:p>
    <w:p w:rsidR="00B63692" w:rsidRDefault="00B63692" w:rsidP="008E31B6">
      <w:pPr>
        <w:jc w:val="center"/>
        <w:rPr>
          <w:rFonts w:ascii="Arial" w:hAnsi="Arial" w:cs="Arial"/>
          <w:b/>
          <w:sz w:val="40"/>
          <w:szCs w:val="40"/>
        </w:rPr>
      </w:pPr>
      <w:r>
        <w:rPr>
          <w:rFonts w:ascii="Arial" w:hAnsi="Arial" w:cs="Arial"/>
          <w:b/>
          <w:sz w:val="40"/>
          <w:szCs w:val="40"/>
        </w:rPr>
        <w:t>GMIT, Data Analytics</w:t>
      </w:r>
    </w:p>
    <w:p w:rsidR="00B63692" w:rsidRDefault="00B63692" w:rsidP="008E31B6">
      <w:pPr>
        <w:jc w:val="center"/>
        <w:rPr>
          <w:rFonts w:ascii="Arial" w:hAnsi="Arial" w:cs="Arial"/>
          <w:b/>
          <w:sz w:val="40"/>
          <w:szCs w:val="40"/>
        </w:rPr>
      </w:pPr>
      <w:r>
        <w:rPr>
          <w:rFonts w:ascii="Arial" w:hAnsi="Arial" w:cs="Arial"/>
          <w:b/>
          <w:sz w:val="40"/>
          <w:szCs w:val="40"/>
        </w:rPr>
        <w:t>Programming and Scripting Project 2018</w:t>
      </w:r>
    </w:p>
    <w:p w:rsidR="00FD0B27" w:rsidRPr="008E31B6" w:rsidRDefault="00B63692" w:rsidP="008E31B6">
      <w:pPr>
        <w:jc w:val="center"/>
        <w:rPr>
          <w:rFonts w:ascii="Arial" w:hAnsi="Arial" w:cs="Arial"/>
          <w:b/>
          <w:sz w:val="40"/>
          <w:szCs w:val="40"/>
        </w:rPr>
      </w:pPr>
      <w:r>
        <w:rPr>
          <w:rFonts w:ascii="Arial" w:hAnsi="Arial" w:cs="Arial"/>
          <w:b/>
          <w:sz w:val="40"/>
          <w:szCs w:val="40"/>
        </w:rPr>
        <w:t>Fishers Iris Data</w:t>
      </w:r>
      <w:bookmarkStart w:id="0" w:name="_GoBack"/>
      <w:bookmarkEnd w:id="0"/>
      <w:r>
        <w:rPr>
          <w:rFonts w:ascii="Arial" w:hAnsi="Arial" w:cs="Arial"/>
          <w:b/>
          <w:sz w:val="40"/>
          <w:szCs w:val="40"/>
        </w:rPr>
        <w:t xml:space="preserve"> </w:t>
      </w:r>
    </w:p>
    <w:p w:rsidR="008E31B6" w:rsidRDefault="008E31B6" w:rsidP="00FD0B27">
      <w:pPr>
        <w:jc w:val="center"/>
        <w:rPr>
          <w:b/>
        </w:rPr>
      </w:pPr>
    </w:p>
    <w:p w:rsidR="008E31B6" w:rsidRDefault="008E31B6" w:rsidP="00FD0B27">
      <w:pPr>
        <w:jc w:val="center"/>
        <w:rPr>
          <w:b/>
        </w:rPr>
      </w:pPr>
    </w:p>
    <w:p w:rsidR="008E31B6" w:rsidRDefault="008E31B6" w:rsidP="00FD0B27">
      <w:pPr>
        <w:jc w:val="center"/>
        <w:rPr>
          <w:b/>
        </w:rPr>
      </w:pPr>
    </w:p>
    <w:p w:rsidR="008E31B6" w:rsidRDefault="008E31B6" w:rsidP="00FD0B27">
      <w:pPr>
        <w:jc w:val="center"/>
        <w:rPr>
          <w:b/>
        </w:rPr>
      </w:pPr>
    </w:p>
    <w:p w:rsidR="008E31B6" w:rsidRDefault="008E31B6" w:rsidP="00FD0B27">
      <w:pPr>
        <w:jc w:val="center"/>
        <w:rPr>
          <w:b/>
        </w:rPr>
      </w:pPr>
    </w:p>
    <w:p w:rsidR="008E31B6" w:rsidRDefault="008E31B6" w:rsidP="00FD0B27">
      <w:pPr>
        <w:jc w:val="center"/>
        <w:rPr>
          <w:b/>
        </w:rPr>
      </w:pPr>
    </w:p>
    <w:p w:rsidR="008E31B6" w:rsidRDefault="008E31B6" w:rsidP="00FD0B27">
      <w:pPr>
        <w:jc w:val="center"/>
        <w:rPr>
          <w:b/>
        </w:rPr>
      </w:pPr>
    </w:p>
    <w:p w:rsidR="00FD0B27" w:rsidRDefault="008E31B6" w:rsidP="00FD0B27">
      <w:pPr>
        <w:jc w:val="center"/>
        <w:rPr>
          <w:b/>
        </w:rPr>
      </w:pPr>
      <w:r>
        <w:rPr>
          <w:b/>
        </w:rPr>
        <w:br w:type="page"/>
      </w:r>
    </w:p>
    <w:p w:rsidR="00FD0B27" w:rsidRDefault="00FD0B27" w:rsidP="00FD0B27">
      <w:pPr>
        <w:pStyle w:val="TOCHeading"/>
        <w:jc w:val="center"/>
      </w:pPr>
      <w:r>
        <w:t>Contents</w:t>
      </w:r>
    </w:p>
    <w:p w:rsidR="00FD0B27" w:rsidRDefault="00FD0B27">
      <w:pPr>
        <w:pStyle w:val="TOC1"/>
        <w:tabs>
          <w:tab w:val="left" w:pos="660"/>
          <w:tab w:val="right" w:leader="dot" w:pos="9350"/>
        </w:tabs>
      </w:pPr>
    </w:p>
    <w:p w:rsidR="00A7741B" w:rsidRDefault="009E324A">
      <w:pPr>
        <w:pStyle w:val="TOC1"/>
        <w:tabs>
          <w:tab w:val="right" w:leader="dot" w:pos="9350"/>
        </w:tabs>
        <w:rPr>
          <w:rFonts w:asciiTheme="minorHAnsi" w:eastAsiaTheme="minorEastAsia" w:hAnsiTheme="minorHAnsi" w:cstheme="minorBidi"/>
          <w:noProof/>
          <w:lang w:val="en-IE" w:eastAsia="ja-JP" w:bidi="ar-SA"/>
        </w:rPr>
      </w:pPr>
      <w:r>
        <w:fldChar w:fldCharType="begin"/>
      </w:r>
      <w:r w:rsidR="00FD0B27">
        <w:instrText xml:space="preserve"> TOC \o "1-3" \h \z \u </w:instrText>
      </w:r>
      <w:r>
        <w:fldChar w:fldCharType="separate"/>
      </w:r>
      <w:hyperlink w:anchor="_Toc512523586" w:history="1">
        <w:r w:rsidR="00A7741B" w:rsidRPr="00397AC4">
          <w:rPr>
            <w:rStyle w:val="Hyperlink"/>
            <w:rFonts w:ascii="Arial" w:hAnsi="Arial" w:cs="Arial"/>
            <w:noProof/>
          </w:rPr>
          <w:t>Abstract/Summary</w:t>
        </w:r>
        <w:r w:rsidR="00A7741B">
          <w:rPr>
            <w:noProof/>
            <w:webHidden/>
          </w:rPr>
          <w:tab/>
        </w:r>
        <w:r w:rsidR="00A7741B">
          <w:rPr>
            <w:noProof/>
            <w:webHidden/>
          </w:rPr>
          <w:fldChar w:fldCharType="begin"/>
        </w:r>
        <w:r w:rsidR="00A7741B">
          <w:rPr>
            <w:noProof/>
            <w:webHidden/>
          </w:rPr>
          <w:instrText xml:space="preserve"> PAGEREF _Toc512523586 \h </w:instrText>
        </w:r>
        <w:r w:rsidR="00A7741B">
          <w:rPr>
            <w:noProof/>
            <w:webHidden/>
          </w:rPr>
        </w:r>
        <w:r w:rsidR="00A7741B">
          <w:rPr>
            <w:noProof/>
            <w:webHidden/>
          </w:rPr>
          <w:fldChar w:fldCharType="separate"/>
        </w:r>
        <w:r w:rsidR="00A7741B">
          <w:rPr>
            <w:noProof/>
            <w:webHidden/>
          </w:rPr>
          <w:t>3</w:t>
        </w:r>
        <w:r w:rsidR="00A7741B">
          <w:rPr>
            <w:noProof/>
            <w:webHidden/>
          </w:rPr>
          <w:fldChar w:fldCharType="end"/>
        </w:r>
      </w:hyperlink>
    </w:p>
    <w:p w:rsidR="00A7741B" w:rsidRDefault="00A7741B">
      <w:pPr>
        <w:pStyle w:val="TOC1"/>
        <w:tabs>
          <w:tab w:val="left" w:pos="660"/>
          <w:tab w:val="right" w:leader="dot" w:pos="9350"/>
        </w:tabs>
        <w:rPr>
          <w:rFonts w:asciiTheme="minorHAnsi" w:eastAsiaTheme="minorEastAsia" w:hAnsiTheme="minorHAnsi" w:cstheme="minorBidi"/>
          <w:noProof/>
          <w:lang w:val="en-IE" w:eastAsia="ja-JP" w:bidi="ar-SA"/>
        </w:rPr>
      </w:pPr>
      <w:hyperlink w:anchor="_Toc512523587" w:history="1">
        <w:r w:rsidRPr="00397AC4">
          <w:rPr>
            <w:rStyle w:val="Hyperlink"/>
            <w:rFonts w:ascii="Arial" w:hAnsi="Arial" w:cs="Arial"/>
            <w:noProof/>
          </w:rPr>
          <w:t>1.0</w:t>
        </w:r>
        <w:r>
          <w:rPr>
            <w:rFonts w:asciiTheme="minorHAnsi" w:eastAsiaTheme="minorEastAsia" w:hAnsiTheme="minorHAnsi" w:cstheme="minorBidi"/>
            <w:noProof/>
            <w:lang w:val="en-IE" w:eastAsia="ja-JP" w:bidi="ar-SA"/>
          </w:rPr>
          <w:tab/>
        </w:r>
        <w:r w:rsidRPr="00397AC4">
          <w:rPr>
            <w:rStyle w:val="Hyperlink"/>
            <w:rFonts w:ascii="Arial" w:hAnsi="Arial" w:cs="Arial"/>
            <w:noProof/>
          </w:rPr>
          <w:t>Introduction</w:t>
        </w:r>
        <w:r>
          <w:rPr>
            <w:noProof/>
            <w:webHidden/>
          </w:rPr>
          <w:tab/>
        </w:r>
        <w:r>
          <w:rPr>
            <w:noProof/>
            <w:webHidden/>
          </w:rPr>
          <w:fldChar w:fldCharType="begin"/>
        </w:r>
        <w:r>
          <w:rPr>
            <w:noProof/>
            <w:webHidden/>
          </w:rPr>
          <w:instrText xml:space="preserve"> PAGEREF _Toc512523587 \h </w:instrText>
        </w:r>
        <w:r>
          <w:rPr>
            <w:noProof/>
            <w:webHidden/>
          </w:rPr>
        </w:r>
        <w:r>
          <w:rPr>
            <w:noProof/>
            <w:webHidden/>
          </w:rPr>
          <w:fldChar w:fldCharType="separate"/>
        </w:r>
        <w:r>
          <w:rPr>
            <w:noProof/>
            <w:webHidden/>
          </w:rPr>
          <w:t>3</w:t>
        </w:r>
        <w:r>
          <w:rPr>
            <w:noProof/>
            <w:webHidden/>
          </w:rPr>
          <w:fldChar w:fldCharType="end"/>
        </w:r>
      </w:hyperlink>
    </w:p>
    <w:p w:rsidR="00A7741B" w:rsidRDefault="00A7741B">
      <w:pPr>
        <w:pStyle w:val="TOC1"/>
        <w:tabs>
          <w:tab w:val="left" w:pos="660"/>
          <w:tab w:val="right" w:leader="dot" w:pos="9350"/>
        </w:tabs>
        <w:rPr>
          <w:rFonts w:asciiTheme="minorHAnsi" w:eastAsiaTheme="minorEastAsia" w:hAnsiTheme="minorHAnsi" w:cstheme="minorBidi"/>
          <w:noProof/>
          <w:lang w:val="en-IE" w:eastAsia="ja-JP" w:bidi="ar-SA"/>
        </w:rPr>
      </w:pPr>
      <w:hyperlink w:anchor="_Toc512523588" w:history="1">
        <w:r w:rsidRPr="00397AC4">
          <w:rPr>
            <w:rStyle w:val="Hyperlink"/>
            <w:rFonts w:ascii="Arial" w:hAnsi="Arial" w:cs="Arial"/>
            <w:noProof/>
          </w:rPr>
          <w:t>2.0</w:t>
        </w:r>
        <w:r>
          <w:rPr>
            <w:rFonts w:asciiTheme="minorHAnsi" w:eastAsiaTheme="minorEastAsia" w:hAnsiTheme="minorHAnsi" w:cstheme="minorBidi"/>
            <w:noProof/>
            <w:lang w:val="en-IE" w:eastAsia="ja-JP" w:bidi="ar-SA"/>
          </w:rPr>
          <w:tab/>
        </w:r>
        <w:r w:rsidRPr="00397AC4">
          <w:rPr>
            <w:rStyle w:val="Hyperlink"/>
            <w:rFonts w:ascii="Arial" w:hAnsi="Arial" w:cs="Arial"/>
            <w:noProof/>
          </w:rPr>
          <w:t>Aim/Objectives</w:t>
        </w:r>
        <w:r>
          <w:rPr>
            <w:noProof/>
            <w:webHidden/>
          </w:rPr>
          <w:tab/>
        </w:r>
        <w:r>
          <w:rPr>
            <w:noProof/>
            <w:webHidden/>
          </w:rPr>
          <w:fldChar w:fldCharType="begin"/>
        </w:r>
        <w:r>
          <w:rPr>
            <w:noProof/>
            <w:webHidden/>
          </w:rPr>
          <w:instrText xml:space="preserve"> PAGEREF _Toc512523588 \h </w:instrText>
        </w:r>
        <w:r>
          <w:rPr>
            <w:noProof/>
            <w:webHidden/>
          </w:rPr>
        </w:r>
        <w:r>
          <w:rPr>
            <w:noProof/>
            <w:webHidden/>
          </w:rPr>
          <w:fldChar w:fldCharType="separate"/>
        </w:r>
        <w:r>
          <w:rPr>
            <w:noProof/>
            <w:webHidden/>
          </w:rPr>
          <w:t>3</w:t>
        </w:r>
        <w:r>
          <w:rPr>
            <w:noProof/>
            <w:webHidden/>
          </w:rPr>
          <w:fldChar w:fldCharType="end"/>
        </w:r>
      </w:hyperlink>
    </w:p>
    <w:p w:rsidR="00A7741B" w:rsidRDefault="00A7741B">
      <w:pPr>
        <w:pStyle w:val="TOC1"/>
        <w:tabs>
          <w:tab w:val="left" w:pos="660"/>
          <w:tab w:val="right" w:leader="dot" w:pos="9350"/>
        </w:tabs>
        <w:rPr>
          <w:rFonts w:asciiTheme="minorHAnsi" w:eastAsiaTheme="minorEastAsia" w:hAnsiTheme="minorHAnsi" w:cstheme="minorBidi"/>
          <w:noProof/>
          <w:lang w:val="en-IE" w:eastAsia="ja-JP" w:bidi="ar-SA"/>
        </w:rPr>
      </w:pPr>
      <w:hyperlink w:anchor="_Toc512523589" w:history="1">
        <w:r w:rsidRPr="00397AC4">
          <w:rPr>
            <w:rStyle w:val="Hyperlink"/>
            <w:rFonts w:ascii="Arial" w:hAnsi="Arial" w:cs="Arial"/>
            <w:noProof/>
          </w:rPr>
          <w:t>3.0</w:t>
        </w:r>
        <w:r>
          <w:rPr>
            <w:rFonts w:asciiTheme="minorHAnsi" w:eastAsiaTheme="minorEastAsia" w:hAnsiTheme="minorHAnsi" w:cstheme="minorBidi"/>
            <w:noProof/>
            <w:lang w:val="en-IE" w:eastAsia="ja-JP" w:bidi="ar-SA"/>
          </w:rPr>
          <w:tab/>
        </w:r>
        <w:r w:rsidRPr="00397AC4">
          <w:rPr>
            <w:rStyle w:val="Hyperlink"/>
            <w:rFonts w:ascii="Arial" w:hAnsi="Arial" w:cs="Arial"/>
            <w:noProof/>
          </w:rPr>
          <w:t>Methods</w:t>
        </w:r>
        <w:r>
          <w:rPr>
            <w:noProof/>
            <w:webHidden/>
          </w:rPr>
          <w:tab/>
        </w:r>
        <w:r>
          <w:rPr>
            <w:noProof/>
            <w:webHidden/>
          </w:rPr>
          <w:fldChar w:fldCharType="begin"/>
        </w:r>
        <w:r>
          <w:rPr>
            <w:noProof/>
            <w:webHidden/>
          </w:rPr>
          <w:instrText xml:space="preserve"> PAGEREF _Toc512523589 \h </w:instrText>
        </w:r>
        <w:r>
          <w:rPr>
            <w:noProof/>
            <w:webHidden/>
          </w:rPr>
        </w:r>
        <w:r>
          <w:rPr>
            <w:noProof/>
            <w:webHidden/>
          </w:rPr>
          <w:fldChar w:fldCharType="separate"/>
        </w:r>
        <w:r>
          <w:rPr>
            <w:noProof/>
            <w:webHidden/>
          </w:rPr>
          <w:t>4</w:t>
        </w:r>
        <w:r>
          <w:rPr>
            <w:noProof/>
            <w:webHidden/>
          </w:rPr>
          <w:fldChar w:fldCharType="end"/>
        </w:r>
      </w:hyperlink>
    </w:p>
    <w:p w:rsidR="00A7741B" w:rsidRDefault="00A7741B">
      <w:pPr>
        <w:pStyle w:val="TOC1"/>
        <w:tabs>
          <w:tab w:val="left" w:pos="660"/>
          <w:tab w:val="right" w:leader="dot" w:pos="9350"/>
        </w:tabs>
        <w:rPr>
          <w:rFonts w:asciiTheme="minorHAnsi" w:eastAsiaTheme="minorEastAsia" w:hAnsiTheme="minorHAnsi" w:cstheme="minorBidi"/>
          <w:noProof/>
          <w:lang w:val="en-IE" w:eastAsia="ja-JP" w:bidi="ar-SA"/>
        </w:rPr>
      </w:pPr>
      <w:hyperlink w:anchor="_Toc512523590" w:history="1">
        <w:r w:rsidRPr="00397AC4">
          <w:rPr>
            <w:rStyle w:val="Hyperlink"/>
            <w:rFonts w:ascii="Arial" w:hAnsi="Arial" w:cs="Arial"/>
            <w:noProof/>
          </w:rPr>
          <w:t>5.0</w:t>
        </w:r>
        <w:r>
          <w:rPr>
            <w:rFonts w:asciiTheme="minorHAnsi" w:eastAsiaTheme="minorEastAsia" w:hAnsiTheme="minorHAnsi" w:cstheme="minorBidi"/>
            <w:noProof/>
            <w:lang w:val="en-IE" w:eastAsia="ja-JP" w:bidi="ar-SA"/>
          </w:rPr>
          <w:tab/>
        </w:r>
        <w:r w:rsidRPr="00397AC4">
          <w:rPr>
            <w:rStyle w:val="Hyperlink"/>
            <w:rFonts w:ascii="Arial" w:hAnsi="Arial" w:cs="Arial"/>
            <w:noProof/>
          </w:rPr>
          <w:t>Results and Analysis</w:t>
        </w:r>
        <w:r>
          <w:rPr>
            <w:noProof/>
            <w:webHidden/>
          </w:rPr>
          <w:tab/>
        </w:r>
        <w:r>
          <w:rPr>
            <w:noProof/>
            <w:webHidden/>
          </w:rPr>
          <w:fldChar w:fldCharType="begin"/>
        </w:r>
        <w:r>
          <w:rPr>
            <w:noProof/>
            <w:webHidden/>
          </w:rPr>
          <w:instrText xml:space="preserve"> PAGEREF _Toc512523590 \h </w:instrText>
        </w:r>
        <w:r>
          <w:rPr>
            <w:noProof/>
            <w:webHidden/>
          </w:rPr>
        </w:r>
        <w:r>
          <w:rPr>
            <w:noProof/>
            <w:webHidden/>
          </w:rPr>
          <w:fldChar w:fldCharType="separate"/>
        </w:r>
        <w:r>
          <w:rPr>
            <w:noProof/>
            <w:webHidden/>
          </w:rPr>
          <w:t>5</w:t>
        </w:r>
        <w:r>
          <w:rPr>
            <w:noProof/>
            <w:webHidden/>
          </w:rPr>
          <w:fldChar w:fldCharType="end"/>
        </w:r>
      </w:hyperlink>
    </w:p>
    <w:p w:rsidR="00A7741B" w:rsidRDefault="00A7741B">
      <w:pPr>
        <w:pStyle w:val="TOC1"/>
        <w:tabs>
          <w:tab w:val="left" w:pos="660"/>
          <w:tab w:val="right" w:leader="dot" w:pos="9350"/>
        </w:tabs>
        <w:rPr>
          <w:rFonts w:asciiTheme="minorHAnsi" w:eastAsiaTheme="minorEastAsia" w:hAnsiTheme="minorHAnsi" w:cstheme="minorBidi"/>
          <w:noProof/>
          <w:lang w:val="en-IE" w:eastAsia="ja-JP" w:bidi="ar-SA"/>
        </w:rPr>
      </w:pPr>
      <w:hyperlink w:anchor="_Toc512523591" w:history="1">
        <w:r w:rsidRPr="00397AC4">
          <w:rPr>
            <w:rStyle w:val="Hyperlink"/>
            <w:rFonts w:ascii="Arial" w:hAnsi="Arial" w:cs="Arial"/>
            <w:noProof/>
          </w:rPr>
          <w:t>6.0</w:t>
        </w:r>
        <w:r>
          <w:rPr>
            <w:rFonts w:asciiTheme="minorHAnsi" w:eastAsiaTheme="minorEastAsia" w:hAnsiTheme="minorHAnsi" w:cstheme="minorBidi"/>
            <w:noProof/>
            <w:lang w:val="en-IE" w:eastAsia="ja-JP" w:bidi="ar-SA"/>
          </w:rPr>
          <w:tab/>
        </w:r>
        <w:r w:rsidRPr="00397AC4">
          <w:rPr>
            <w:rStyle w:val="Hyperlink"/>
            <w:rFonts w:ascii="Arial" w:hAnsi="Arial" w:cs="Arial"/>
            <w:noProof/>
          </w:rPr>
          <w:t>Discussion</w:t>
        </w:r>
        <w:r>
          <w:rPr>
            <w:noProof/>
            <w:webHidden/>
          </w:rPr>
          <w:tab/>
        </w:r>
        <w:r>
          <w:rPr>
            <w:noProof/>
            <w:webHidden/>
          </w:rPr>
          <w:fldChar w:fldCharType="begin"/>
        </w:r>
        <w:r>
          <w:rPr>
            <w:noProof/>
            <w:webHidden/>
          </w:rPr>
          <w:instrText xml:space="preserve"> PAGEREF _Toc512523591 \h </w:instrText>
        </w:r>
        <w:r>
          <w:rPr>
            <w:noProof/>
            <w:webHidden/>
          </w:rPr>
        </w:r>
        <w:r>
          <w:rPr>
            <w:noProof/>
            <w:webHidden/>
          </w:rPr>
          <w:fldChar w:fldCharType="separate"/>
        </w:r>
        <w:r>
          <w:rPr>
            <w:noProof/>
            <w:webHidden/>
          </w:rPr>
          <w:t>33</w:t>
        </w:r>
        <w:r>
          <w:rPr>
            <w:noProof/>
            <w:webHidden/>
          </w:rPr>
          <w:fldChar w:fldCharType="end"/>
        </w:r>
      </w:hyperlink>
    </w:p>
    <w:p w:rsidR="00A7741B" w:rsidRDefault="00A7741B">
      <w:pPr>
        <w:pStyle w:val="TOC1"/>
        <w:tabs>
          <w:tab w:val="left" w:pos="660"/>
          <w:tab w:val="right" w:leader="dot" w:pos="9350"/>
        </w:tabs>
        <w:rPr>
          <w:rFonts w:asciiTheme="minorHAnsi" w:eastAsiaTheme="minorEastAsia" w:hAnsiTheme="minorHAnsi" w:cstheme="minorBidi"/>
          <w:noProof/>
          <w:lang w:val="en-IE" w:eastAsia="ja-JP" w:bidi="ar-SA"/>
        </w:rPr>
      </w:pPr>
      <w:hyperlink w:anchor="_Toc512523592" w:history="1">
        <w:r w:rsidRPr="00397AC4">
          <w:rPr>
            <w:rStyle w:val="Hyperlink"/>
            <w:rFonts w:ascii="Arial" w:hAnsi="Arial" w:cs="Arial"/>
            <w:noProof/>
          </w:rPr>
          <w:t>7.0</w:t>
        </w:r>
        <w:r>
          <w:rPr>
            <w:rFonts w:asciiTheme="minorHAnsi" w:eastAsiaTheme="minorEastAsia" w:hAnsiTheme="minorHAnsi" w:cstheme="minorBidi"/>
            <w:noProof/>
            <w:lang w:val="en-IE" w:eastAsia="ja-JP" w:bidi="ar-SA"/>
          </w:rPr>
          <w:tab/>
        </w:r>
        <w:r w:rsidRPr="00397AC4">
          <w:rPr>
            <w:rStyle w:val="Hyperlink"/>
            <w:rFonts w:ascii="Arial" w:hAnsi="Arial" w:cs="Arial"/>
            <w:noProof/>
          </w:rPr>
          <w:t>Conclusion</w:t>
        </w:r>
        <w:r>
          <w:rPr>
            <w:noProof/>
            <w:webHidden/>
          </w:rPr>
          <w:tab/>
        </w:r>
        <w:r>
          <w:rPr>
            <w:noProof/>
            <w:webHidden/>
          </w:rPr>
          <w:fldChar w:fldCharType="begin"/>
        </w:r>
        <w:r>
          <w:rPr>
            <w:noProof/>
            <w:webHidden/>
          </w:rPr>
          <w:instrText xml:space="preserve"> PAGEREF _Toc512523592 \h </w:instrText>
        </w:r>
        <w:r>
          <w:rPr>
            <w:noProof/>
            <w:webHidden/>
          </w:rPr>
        </w:r>
        <w:r>
          <w:rPr>
            <w:noProof/>
            <w:webHidden/>
          </w:rPr>
          <w:fldChar w:fldCharType="separate"/>
        </w:r>
        <w:r>
          <w:rPr>
            <w:noProof/>
            <w:webHidden/>
          </w:rPr>
          <w:t>33</w:t>
        </w:r>
        <w:r>
          <w:rPr>
            <w:noProof/>
            <w:webHidden/>
          </w:rPr>
          <w:fldChar w:fldCharType="end"/>
        </w:r>
      </w:hyperlink>
    </w:p>
    <w:p w:rsidR="00FD0B27" w:rsidRDefault="009E324A">
      <w:r>
        <w:fldChar w:fldCharType="end"/>
      </w:r>
    </w:p>
    <w:p w:rsidR="00FD0B27" w:rsidRPr="00FD0B27" w:rsidRDefault="00FD0B27" w:rsidP="00FD0B27">
      <w:pPr>
        <w:jc w:val="center"/>
        <w:rPr>
          <w:b/>
        </w:rPr>
      </w:pPr>
    </w:p>
    <w:p w:rsidR="00FD0B27" w:rsidRDefault="00FD0B27"/>
    <w:p w:rsidR="00FD0B27" w:rsidRDefault="00FD0B27"/>
    <w:p w:rsidR="00FD0B27" w:rsidRDefault="00FD0B27"/>
    <w:p w:rsidR="007674D0" w:rsidRDefault="00FD0B27" w:rsidP="00FD0B27">
      <w:pPr>
        <w:pStyle w:val="Heading1"/>
      </w:pPr>
      <w:r>
        <w:br w:type="page"/>
      </w:r>
      <w:bookmarkStart w:id="1" w:name="_Toc512523586"/>
      <w:r w:rsidR="00A17573">
        <w:rPr>
          <w:rFonts w:ascii="Arial" w:hAnsi="Arial" w:cs="Arial"/>
          <w:sz w:val="24"/>
          <w:szCs w:val="24"/>
        </w:rPr>
        <w:lastRenderedPageBreak/>
        <w:t>Abstract/</w:t>
      </w:r>
      <w:r w:rsidR="007674D0" w:rsidRPr="007674D0">
        <w:rPr>
          <w:rFonts w:ascii="Arial" w:hAnsi="Arial" w:cs="Arial"/>
          <w:sz w:val="24"/>
          <w:szCs w:val="24"/>
        </w:rPr>
        <w:t>Summary</w:t>
      </w:r>
      <w:bookmarkEnd w:id="1"/>
    </w:p>
    <w:p w:rsidR="00A17573" w:rsidRPr="00AB0480" w:rsidRDefault="00653F94" w:rsidP="00653F94">
      <w:pPr>
        <w:rPr>
          <w:lang w:val="en-IE" w:eastAsia="en-IE" w:bidi="ar-SA"/>
        </w:rPr>
      </w:pPr>
      <w:r>
        <w:rPr>
          <w:rFonts w:ascii="Arial" w:eastAsia="Calibri" w:hAnsi="Arial" w:cs="Arial"/>
        </w:rPr>
        <w:t>The following analysis looks to meet the requirements of the Galway / Mayo Institute of Technology, Data Analytics, Programming and Scripting</w:t>
      </w:r>
      <w:r w:rsidR="001C792D">
        <w:rPr>
          <w:rFonts w:ascii="Arial" w:eastAsia="Calibri" w:hAnsi="Arial" w:cs="Arial"/>
        </w:rPr>
        <w:t xml:space="preserve"> </w:t>
      </w:r>
      <w:r w:rsidR="001C792D">
        <w:rPr>
          <w:rFonts w:ascii="Arial" w:eastAsia="Calibri" w:hAnsi="Arial" w:cs="Arial"/>
        </w:rPr>
        <w:t>module</w:t>
      </w:r>
      <w:r>
        <w:rPr>
          <w:rFonts w:ascii="Arial" w:eastAsia="Calibri" w:hAnsi="Arial" w:cs="Arial"/>
        </w:rPr>
        <w:t xml:space="preserve"> Project 2018. The analysis looks to use the practical Python programming skills learnt throughout the year within the Programming and Scripting module to analyze Fishers Iris Data Set. </w:t>
      </w:r>
    </w:p>
    <w:p w:rsidR="00FD0B27" w:rsidRDefault="00FD0B27" w:rsidP="00FD0B27">
      <w:pPr>
        <w:pStyle w:val="Heading1"/>
        <w:rPr>
          <w:rFonts w:ascii="Arial" w:hAnsi="Arial" w:cs="Arial"/>
          <w:sz w:val="24"/>
          <w:szCs w:val="24"/>
        </w:rPr>
      </w:pPr>
      <w:bookmarkStart w:id="2" w:name="_Toc512523587"/>
      <w:r w:rsidRPr="00FD0B27">
        <w:rPr>
          <w:rFonts w:ascii="Arial" w:hAnsi="Arial" w:cs="Arial"/>
          <w:sz w:val="24"/>
          <w:szCs w:val="24"/>
        </w:rPr>
        <w:t>1.0</w:t>
      </w:r>
      <w:r w:rsidRPr="00FD0B27">
        <w:rPr>
          <w:rFonts w:ascii="Arial" w:hAnsi="Arial" w:cs="Arial"/>
          <w:sz w:val="24"/>
          <w:szCs w:val="24"/>
        </w:rPr>
        <w:tab/>
        <w:t>Introduction</w:t>
      </w:r>
      <w:bookmarkEnd w:id="2"/>
    </w:p>
    <w:p w:rsidR="00DA7121" w:rsidRDefault="00482B4F" w:rsidP="00653F94">
      <w:pPr>
        <w:rPr>
          <w:rFonts w:ascii="Arial" w:eastAsia="Calibri" w:hAnsi="Arial" w:cs="Arial"/>
        </w:rPr>
      </w:pPr>
      <w:r>
        <w:rPr>
          <w:rFonts w:ascii="Arial" w:eastAsia="Calibri" w:hAnsi="Arial" w:cs="Arial"/>
        </w:rPr>
        <w:t xml:space="preserve">This </w:t>
      </w:r>
      <w:r w:rsidR="00653F94">
        <w:rPr>
          <w:rFonts w:ascii="Arial" w:eastAsia="Calibri" w:hAnsi="Arial" w:cs="Arial"/>
        </w:rPr>
        <w:t xml:space="preserve">analysis was carried out to </w:t>
      </w:r>
      <w:r w:rsidR="00DA7121">
        <w:rPr>
          <w:rFonts w:ascii="Arial" w:eastAsia="Calibri" w:hAnsi="Arial" w:cs="Arial"/>
        </w:rPr>
        <w:t>use the practical Python programming skills learnt throughout the year within the Programming and Scripting module to analyze Fishers Iris Data Set. The final program version looked to divide the data sets into characteristics that could be used to perform statistical analysis. The statistical tools used within the final program are as follows;</w:t>
      </w:r>
    </w:p>
    <w:p w:rsidR="00DA7121" w:rsidRDefault="00DA7121" w:rsidP="00DA7121">
      <w:pPr>
        <w:pStyle w:val="ListParagraph"/>
        <w:numPr>
          <w:ilvl w:val="0"/>
          <w:numId w:val="4"/>
        </w:numPr>
        <w:rPr>
          <w:rFonts w:ascii="Arial" w:eastAsia="Calibri" w:hAnsi="Arial" w:cs="Arial"/>
        </w:rPr>
      </w:pPr>
      <w:r>
        <w:rPr>
          <w:rFonts w:ascii="Arial" w:eastAsia="Calibri" w:hAnsi="Arial" w:cs="Arial"/>
        </w:rPr>
        <w:t>Histograms</w:t>
      </w:r>
    </w:p>
    <w:p w:rsidR="00DA7121" w:rsidRDefault="00DA7121" w:rsidP="00DA7121">
      <w:pPr>
        <w:pStyle w:val="ListParagraph"/>
        <w:numPr>
          <w:ilvl w:val="0"/>
          <w:numId w:val="4"/>
        </w:numPr>
        <w:rPr>
          <w:rFonts w:ascii="Arial" w:eastAsia="Calibri" w:hAnsi="Arial" w:cs="Arial"/>
        </w:rPr>
      </w:pPr>
      <w:r>
        <w:rPr>
          <w:rFonts w:ascii="Arial" w:eastAsia="Calibri" w:hAnsi="Arial" w:cs="Arial"/>
        </w:rPr>
        <w:t>Normality Tests</w:t>
      </w:r>
    </w:p>
    <w:p w:rsidR="00DA7121" w:rsidRDefault="00DA7121" w:rsidP="00DA7121">
      <w:pPr>
        <w:pStyle w:val="ListParagraph"/>
        <w:numPr>
          <w:ilvl w:val="0"/>
          <w:numId w:val="4"/>
        </w:numPr>
        <w:rPr>
          <w:rFonts w:ascii="Arial" w:eastAsia="Calibri" w:hAnsi="Arial" w:cs="Arial"/>
        </w:rPr>
      </w:pPr>
      <w:r>
        <w:rPr>
          <w:rFonts w:ascii="Arial" w:eastAsia="Calibri" w:hAnsi="Arial" w:cs="Arial"/>
        </w:rPr>
        <w:t>Basic Descriptive Statistics (e.g. mean, standard deviation, min / max value)</w:t>
      </w:r>
    </w:p>
    <w:p w:rsidR="00DA7121" w:rsidRDefault="00DA7121" w:rsidP="00DA7121">
      <w:pPr>
        <w:pStyle w:val="ListParagraph"/>
        <w:numPr>
          <w:ilvl w:val="0"/>
          <w:numId w:val="4"/>
        </w:numPr>
        <w:rPr>
          <w:rFonts w:ascii="Arial" w:eastAsia="Calibri" w:hAnsi="Arial" w:cs="Arial"/>
        </w:rPr>
      </w:pPr>
      <w:r>
        <w:rPr>
          <w:rFonts w:ascii="Arial" w:eastAsia="Calibri" w:hAnsi="Arial" w:cs="Arial"/>
        </w:rPr>
        <w:t>Box Plots</w:t>
      </w:r>
    </w:p>
    <w:p w:rsidR="00DA7121" w:rsidRPr="00DA7121" w:rsidRDefault="00DA7121" w:rsidP="00DA7121">
      <w:pPr>
        <w:pStyle w:val="ListParagraph"/>
        <w:numPr>
          <w:ilvl w:val="0"/>
          <w:numId w:val="4"/>
        </w:numPr>
        <w:rPr>
          <w:rFonts w:ascii="Arial" w:eastAsia="Calibri" w:hAnsi="Arial" w:cs="Arial"/>
        </w:rPr>
      </w:pPr>
      <w:r>
        <w:rPr>
          <w:rFonts w:ascii="Arial" w:eastAsia="Calibri" w:hAnsi="Arial" w:cs="Arial"/>
        </w:rPr>
        <w:t xml:space="preserve">2-Sample t-Tests </w:t>
      </w:r>
      <w:r w:rsidRPr="00DA7121">
        <w:rPr>
          <w:rFonts w:ascii="Arial" w:eastAsia="Calibri" w:hAnsi="Arial" w:cs="Arial"/>
        </w:rPr>
        <w:t xml:space="preserve">  </w:t>
      </w:r>
    </w:p>
    <w:p w:rsidR="00DA7121" w:rsidRDefault="00DA7121" w:rsidP="00653F94">
      <w:pPr>
        <w:rPr>
          <w:rFonts w:ascii="Arial" w:eastAsia="Calibri" w:hAnsi="Arial" w:cs="Arial"/>
        </w:rPr>
      </w:pPr>
      <w:r>
        <w:rPr>
          <w:rFonts w:ascii="Arial" w:eastAsia="Calibri" w:hAnsi="Arial" w:cs="Arial"/>
        </w:rPr>
        <w:t xml:space="preserve">Fishers Iris Data Set is a multivariate data set used as an example of linear discriminant analysis. The data was collected originally by Edgar Anderson and used by British statistician Ronald Fisher </w:t>
      </w:r>
      <w:r w:rsidR="00D9107D">
        <w:rPr>
          <w:rFonts w:ascii="Arial" w:eastAsia="Calibri" w:hAnsi="Arial" w:cs="Arial"/>
        </w:rPr>
        <w:t xml:space="preserve">in his 1936 paper “ </w:t>
      </w:r>
      <w:r w:rsidR="00D9107D" w:rsidRPr="00D9107D">
        <w:rPr>
          <w:rFonts w:ascii="Arial" w:eastAsia="Calibri" w:hAnsi="Arial" w:cs="Arial"/>
        </w:rPr>
        <w:t>The use of multiple measurements in taxonomic problems as an example of </w:t>
      </w:r>
      <w:hyperlink r:id="rId8" w:tooltip="Linear discriminant analysis" w:history="1">
        <w:r w:rsidR="00D9107D" w:rsidRPr="00D9107D">
          <w:rPr>
            <w:rFonts w:ascii="Arial" w:eastAsia="Calibri" w:hAnsi="Arial" w:cs="Arial"/>
          </w:rPr>
          <w:t>linear discriminant analysis</w:t>
        </w:r>
      </w:hyperlink>
      <w:r>
        <w:rPr>
          <w:rFonts w:ascii="Arial" w:eastAsia="Calibri" w:hAnsi="Arial" w:cs="Arial"/>
        </w:rPr>
        <w:t xml:space="preserve"> </w:t>
      </w:r>
      <w:r w:rsidR="00D9107D">
        <w:rPr>
          <w:rFonts w:ascii="Arial" w:eastAsia="Calibri" w:hAnsi="Arial" w:cs="Arial"/>
        </w:rPr>
        <w:t xml:space="preserve">“. The data set includes a total of 150 samples of three species of Iris (Setosa, Vericolor, and Virginica) and details four features of each Iris (Sepal Length, Sepal Width, Petal Length and Petal Width). </w:t>
      </w:r>
      <w:r w:rsidR="00D9107D" w:rsidRPr="00D9107D">
        <w:rPr>
          <w:rFonts w:ascii="Arial" w:eastAsia="Calibri" w:hAnsi="Arial" w:cs="Arial"/>
        </w:rPr>
        <w:t>Fisher developed a linear discriminant model to distinguish the species from each other</w:t>
      </w:r>
      <w:r>
        <w:rPr>
          <w:rFonts w:ascii="Arial" w:eastAsia="Calibri" w:hAnsi="Arial" w:cs="Arial"/>
        </w:rPr>
        <w:t xml:space="preserve"> </w:t>
      </w:r>
      <w:r w:rsidR="00D9107D">
        <w:rPr>
          <w:rFonts w:ascii="Arial" w:eastAsia="Calibri" w:hAnsi="Arial" w:cs="Arial"/>
        </w:rPr>
        <w:t>based off these features. The data set is also used as a typical test case for statistical classification techniques in machine learning.</w:t>
      </w:r>
      <w:r>
        <w:rPr>
          <w:rFonts w:ascii="Arial" w:eastAsia="Calibri" w:hAnsi="Arial" w:cs="Arial"/>
        </w:rPr>
        <w:t xml:space="preserve"> </w:t>
      </w:r>
    </w:p>
    <w:p w:rsidR="00FD0B27" w:rsidRPr="00FD0B27" w:rsidRDefault="00FD0B27" w:rsidP="00FD0B27">
      <w:pPr>
        <w:pStyle w:val="Heading1"/>
        <w:rPr>
          <w:rFonts w:ascii="Arial" w:hAnsi="Arial" w:cs="Arial"/>
          <w:sz w:val="24"/>
          <w:szCs w:val="24"/>
        </w:rPr>
      </w:pPr>
      <w:bookmarkStart w:id="3" w:name="_Toc512523588"/>
      <w:r w:rsidRPr="00FD0B27">
        <w:rPr>
          <w:rFonts w:ascii="Arial" w:hAnsi="Arial" w:cs="Arial"/>
          <w:sz w:val="24"/>
          <w:szCs w:val="24"/>
        </w:rPr>
        <w:t>2.0</w:t>
      </w:r>
      <w:r w:rsidRPr="00FD0B27">
        <w:rPr>
          <w:rFonts w:ascii="Arial" w:hAnsi="Arial" w:cs="Arial"/>
          <w:sz w:val="24"/>
          <w:szCs w:val="24"/>
        </w:rPr>
        <w:tab/>
        <w:t>Aim/Objectives</w:t>
      </w:r>
      <w:bookmarkEnd w:id="3"/>
    </w:p>
    <w:p w:rsidR="002215BC" w:rsidRDefault="003E5EA6" w:rsidP="00A17573">
      <w:pPr>
        <w:rPr>
          <w:rFonts w:ascii="Arial" w:eastAsia="Calibri" w:hAnsi="Arial" w:cs="Arial"/>
        </w:rPr>
      </w:pPr>
      <w:r>
        <w:rPr>
          <w:rFonts w:ascii="Arial" w:eastAsia="Calibri" w:hAnsi="Arial" w:cs="Arial"/>
        </w:rPr>
        <w:t>The objec</w:t>
      </w:r>
      <w:r w:rsidR="00D9107D">
        <w:rPr>
          <w:rFonts w:ascii="Arial" w:eastAsia="Calibri" w:hAnsi="Arial" w:cs="Arial"/>
        </w:rPr>
        <w:t>tive of this</w:t>
      </w:r>
      <w:r w:rsidR="00AD7825">
        <w:rPr>
          <w:rFonts w:ascii="Arial" w:eastAsia="Calibri" w:hAnsi="Arial" w:cs="Arial"/>
        </w:rPr>
        <w:t xml:space="preserve"> study wa</w:t>
      </w:r>
      <w:r>
        <w:rPr>
          <w:rFonts w:ascii="Arial" w:eastAsia="Calibri" w:hAnsi="Arial" w:cs="Arial"/>
        </w:rPr>
        <w:t xml:space="preserve">s to </w:t>
      </w:r>
      <w:r w:rsidR="00D9107D">
        <w:rPr>
          <w:rFonts w:ascii="Arial" w:eastAsia="Calibri" w:hAnsi="Arial" w:cs="Arial"/>
        </w:rPr>
        <w:t xml:space="preserve">use the practical Python programming skills learnt throughout the year within the Programming and Scripting module to analyze Fishers Iris Data Set and be able to draw some statistical conclusions based on the results generated from the execution of the Python program. </w:t>
      </w:r>
    </w:p>
    <w:p w:rsidR="002215BC" w:rsidRDefault="002215BC" w:rsidP="00A17573">
      <w:pPr>
        <w:rPr>
          <w:rFonts w:ascii="Arial" w:eastAsia="Calibri" w:hAnsi="Arial" w:cs="Arial"/>
        </w:rPr>
      </w:pPr>
    </w:p>
    <w:p w:rsidR="006C4646" w:rsidRDefault="006C4646" w:rsidP="00A17573">
      <w:pPr>
        <w:rPr>
          <w:rFonts w:ascii="Arial" w:eastAsia="Calibri" w:hAnsi="Arial" w:cs="Arial"/>
        </w:rPr>
      </w:pPr>
    </w:p>
    <w:p w:rsidR="006C4646" w:rsidRDefault="006C4646" w:rsidP="00A17573">
      <w:pPr>
        <w:rPr>
          <w:rFonts w:ascii="Arial" w:eastAsia="Calibri" w:hAnsi="Arial" w:cs="Arial"/>
        </w:rPr>
      </w:pPr>
    </w:p>
    <w:p w:rsidR="00C97217" w:rsidRDefault="00C97217" w:rsidP="00A17573">
      <w:pPr>
        <w:rPr>
          <w:rFonts w:ascii="Arial" w:eastAsia="Calibri" w:hAnsi="Arial" w:cs="Arial"/>
        </w:rPr>
      </w:pPr>
    </w:p>
    <w:p w:rsidR="006C4646" w:rsidRPr="00A17573" w:rsidRDefault="006C4646" w:rsidP="00A17573">
      <w:pPr>
        <w:rPr>
          <w:rFonts w:ascii="Arial" w:eastAsia="Calibri" w:hAnsi="Arial" w:cs="Arial"/>
        </w:rPr>
      </w:pPr>
    </w:p>
    <w:p w:rsidR="00EF7669" w:rsidRPr="00D9107D" w:rsidRDefault="00224DA5" w:rsidP="00D9107D">
      <w:pPr>
        <w:pStyle w:val="Heading1"/>
        <w:rPr>
          <w:rFonts w:ascii="Arial" w:hAnsi="Arial" w:cs="Arial"/>
          <w:sz w:val="24"/>
          <w:szCs w:val="24"/>
        </w:rPr>
      </w:pPr>
      <w:bookmarkStart w:id="4" w:name="_Toc512523589"/>
      <w:r>
        <w:rPr>
          <w:rFonts w:ascii="Arial" w:hAnsi="Arial" w:cs="Arial"/>
          <w:sz w:val="24"/>
          <w:szCs w:val="24"/>
        </w:rPr>
        <w:lastRenderedPageBreak/>
        <w:t>3.0</w:t>
      </w:r>
      <w:r>
        <w:rPr>
          <w:rFonts w:ascii="Arial" w:hAnsi="Arial" w:cs="Arial"/>
          <w:sz w:val="24"/>
          <w:szCs w:val="24"/>
        </w:rPr>
        <w:tab/>
        <w:t>Methods</w:t>
      </w:r>
      <w:bookmarkEnd w:id="4"/>
    </w:p>
    <w:p w:rsidR="00D9107D" w:rsidRDefault="00D9107D" w:rsidP="00EF7669">
      <w:pPr>
        <w:rPr>
          <w:rFonts w:ascii="Arial" w:eastAsia="Calibri" w:hAnsi="Arial" w:cs="Arial"/>
        </w:rPr>
      </w:pPr>
    </w:p>
    <w:p w:rsidR="00D9107D" w:rsidRDefault="00D9107D" w:rsidP="00EF7669">
      <w:pPr>
        <w:rPr>
          <w:rFonts w:ascii="Arial" w:eastAsia="Calibri" w:hAnsi="Arial" w:cs="Arial"/>
        </w:rPr>
      </w:pPr>
      <w:r>
        <w:rPr>
          <w:rFonts w:ascii="Arial" w:eastAsia="Calibri" w:hAnsi="Arial" w:cs="Arial"/>
        </w:rPr>
        <w:t xml:space="preserve">The </w:t>
      </w:r>
      <w:r w:rsidR="00AE6DFA">
        <w:rPr>
          <w:rFonts w:ascii="Arial" w:eastAsia="Calibri" w:hAnsi="Arial" w:cs="Arial"/>
        </w:rPr>
        <w:t>fourth</w:t>
      </w:r>
      <w:r w:rsidR="006E6568">
        <w:rPr>
          <w:rFonts w:ascii="Arial" w:eastAsia="Calibri" w:hAnsi="Arial" w:cs="Arial"/>
        </w:rPr>
        <w:t>-generation</w:t>
      </w:r>
      <w:r>
        <w:rPr>
          <w:rFonts w:ascii="Arial" w:eastAsia="Calibri" w:hAnsi="Arial" w:cs="Arial"/>
        </w:rPr>
        <w:t xml:space="preserve"> programming language Python was used to develop a program that could take the Fisher Iris Data Set in</w:t>
      </w:r>
      <w:r w:rsidR="00936E65">
        <w:rPr>
          <w:rFonts w:ascii="Arial" w:eastAsia="Calibri" w:hAnsi="Arial" w:cs="Arial"/>
        </w:rPr>
        <w:t xml:space="preserve"> a</w:t>
      </w:r>
      <w:r>
        <w:rPr>
          <w:rFonts w:ascii="Arial" w:eastAsia="Calibri" w:hAnsi="Arial" w:cs="Arial"/>
        </w:rPr>
        <w:t xml:space="preserve"> </w:t>
      </w:r>
      <w:r w:rsidR="00936E65">
        <w:rPr>
          <w:rFonts w:ascii="Arial" w:eastAsia="Calibri" w:hAnsi="Arial" w:cs="Arial"/>
        </w:rPr>
        <w:t>comma separated values file (.csv) and divide the data into logical characteristics and features so statistical analysis could be performed.</w:t>
      </w:r>
      <w:r w:rsidR="006E6568">
        <w:rPr>
          <w:rFonts w:ascii="Arial" w:eastAsia="Calibri" w:hAnsi="Arial" w:cs="Arial"/>
        </w:rPr>
        <w:t xml:space="preserve"> Examples of</w:t>
      </w:r>
      <w:r w:rsidR="00936E65">
        <w:rPr>
          <w:rFonts w:ascii="Arial" w:eastAsia="Calibri" w:hAnsi="Arial" w:cs="Arial"/>
        </w:rPr>
        <w:t xml:space="preserve"> </w:t>
      </w:r>
      <w:r w:rsidR="006E6568">
        <w:rPr>
          <w:rFonts w:ascii="Arial" w:eastAsia="Calibri" w:hAnsi="Arial" w:cs="Arial"/>
        </w:rPr>
        <w:t>the Python methods used within the final program script were as follows;</w:t>
      </w:r>
    </w:p>
    <w:p w:rsidR="006E6568" w:rsidRDefault="006E6568" w:rsidP="006E6568">
      <w:pPr>
        <w:pStyle w:val="ListParagraph"/>
        <w:numPr>
          <w:ilvl w:val="0"/>
          <w:numId w:val="5"/>
        </w:numPr>
        <w:rPr>
          <w:rFonts w:ascii="Arial" w:eastAsia="Calibri" w:hAnsi="Arial" w:cs="Arial"/>
        </w:rPr>
      </w:pPr>
      <w:r>
        <w:rPr>
          <w:rFonts w:ascii="Arial" w:eastAsia="Calibri" w:hAnsi="Arial" w:cs="Arial"/>
        </w:rPr>
        <w:t>‘if’ statements</w:t>
      </w:r>
    </w:p>
    <w:p w:rsidR="006E6568" w:rsidRDefault="006E6568" w:rsidP="006E6568">
      <w:pPr>
        <w:pStyle w:val="ListParagraph"/>
        <w:numPr>
          <w:ilvl w:val="0"/>
          <w:numId w:val="5"/>
        </w:numPr>
        <w:rPr>
          <w:rFonts w:ascii="Arial" w:eastAsia="Calibri" w:hAnsi="Arial" w:cs="Arial"/>
        </w:rPr>
      </w:pPr>
      <w:r>
        <w:rPr>
          <w:rFonts w:ascii="Arial" w:eastAsia="Calibri" w:hAnsi="Arial" w:cs="Arial"/>
        </w:rPr>
        <w:t>‘else’ statements</w:t>
      </w:r>
    </w:p>
    <w:p w:rsidR="006E6568" w:rsidRDefault="006E6568" w:rsidP="006E6568">
      <w:pPr>
        <w:pStyle w:val="ListParagraph"/>
        <w:numPr>
          <w:ilvl w:val="0"/>
          <w:numId w:val="5"/>
        </w:numPr>
        <w:rPr>
          <w:rFonts w:ascii="Arial" w:eastAsia="Calibri" w:hAnsi="Arial" w:cs="Arial"/>
        </w:rPr>
      </w:pPr>
      <w:r>
        <w:rPr>
          <w:rFonts w:ascii="Arial" w:eastAsia="Calibri" w:hAnsi="Arial" w:cs="Arial"/>
        </w:rPr>
        <w:t>Numpy library imports</w:t>
      </w:r>
    </w:p>
    <w:p w:rsidR="006E6568" w:rsidRDefault="006E6568" w:rsidP="006E6568">
      <w:pPr>
        <w:pStyle w:val="ListParagraph"/>
        <w:numPr>
          <w:ilvl w:val="0"/>
          <w:numId w:val="5"/>
        </w:numPr>
        <w:rPr>
          <w:rFonts w:ascii="Arial" w:eastAsia="Calibri" w:hAnsi="Arial" w:cs="Arial"/>
        </w:rPr>
      </w:pPr>
      <w:r>
        <w:rPr>
          <w:rFonts w:ascii="Arial" w:eastAsia="Calibri" w:hAnsi="Arial" w:cs="Arial"/>
        </w:rPr>
        <w:t>SciPy library imports</w:t>
      </w:r>
    </w:p>
    <w:p w:rsidR="006E6568" w:rsidRDefault="006E6568" w:rsidP="006E6568">
      <w:pPr>
        <w:pStyle w:val="ListParagraph"/>
        <w:numPr>
          <w:ilvl w:val="0"/>
          <w:numId w:val="5"/>
        </w:numPr>
        <w:rPr>
          <w:rFonts w:ascii="Arial" w:eastAsia="Calibri" w:hAnsi="Arial" w:cs="Arial"/>
        </w:rPr>
      </w:pPr>
      <w:r>
        <w:rPr>
          <w:rFonts w:ascii="Arial" w:eastAsia="Calibri" w:hAnsi="Arial" w:cs="Arial"/>
        </w:rPr>
        <w:t>Matlplotlib library imports</w:t>
      </w:r>
    </w:p>
    <w:p w:rsidR="006E6568" w:rsidRDefault="006E6568" w:rsidP="006E6568">
      <w:pPr>
        <w:rPr>
          <w:rFonts w:ascii="Arial" w:eastAsia="Calibri" w:hAnsi="Arial" w:cs="Arial"/>
        </w:rPr>
      </w:pPr>
      <w:r>
        <w:rPr>
          <w:rFonts w:ascii="Arial" w:eastAsia="Calibri" w:hAnsi="Arial" w:cs="Arial"/>
        </w:rPr>
        <w:t>Examples of statistical methods and tools used within the final script were as follows;</w:t>
      </w:r>
    </w:p>
    <w:p w:rsidR="006E6568" w:rsidRDefault="006E6568" w:rsidP="006E6568">
      <w:pPr>
        <w:pStyle w:val="ListParagraph"/>
        <w:numPr>
          <w:ilvl w:val="0"/>
          <w:numId w:val="5"/>
        </w:numPr>
        <w:rPr>
          <w:rFonts w:ascii="Arial" w:eastAsia="Calibri" w:hAnsi="Arial" w:cs="Arial"/>
        </w:rPr>
      </w:pPr>
      <w:r>
        <w:rPr>
          <w:rFonts w:ascii="Arial" w:eastAsia="Calibri" w:hAnsi="Arial" w:cs="Arial"/>
        </w:rPr>
        <w:t>Histograms</w:t>
      </w:r>
    </w:p>
    <w:p w:rsidR="006E6568" w:rsidRDefault="006E6568" w:rsidP="006E6568">
      <w:pPr>
        <w:pStyle w:val="ListParagraph"/>
        <w:numPr>
          <w:ilvl w:val="0"/>
          <w:numId w:val="5"/>
        </w:numPr>
        <w:rPr>
          <w:rFonts w:ascii="Arial" w:eastAsia="Calibri" w:hAnsi="Arial" w:cs="Arial"/>
        </w:rPr>
      </w:pPr>
      <w:r>
        <w:rPr>
          <w:rFonts w:ascii="Arial" w:eastAsia="Calibri" w:hAnsi="Arial" w:cs="Arial"/>
        </w:rPr>
        <w:t>Normality Tests</w:t>
      </w:r>
    </w:p>
    <w:p w:rsidR="006E6568" w:rsidRDefault="006E6568" w:rsidP="006E6568">
      <w:pPr>
        <w:pStyle w:val="ListParagraph"/>
        <w:numPr>
          <w:ilvl w:val="0"/>
          <w:numId w:val="5"/>
        </w:numPr>
        <w:rPr>
          <w:rFonts w:ascii="Arial" w:eastAsia="Calibri" w:hAnsi="Arial" w:cs="Arial"/>
        </w:rPr>
      </w:pPr>
      <w:r>
        <w:rPr>
          <w:rFonts w:ascii="Arial" w:eastAsia="Calibri" w:hAnsi="Arial" w:cs="Arial"/>
        </w:rPr>
        <w:t>Basic Descriptive Statistics (e.g. mean, standard deviation, min / max value)</w:t>
      </w:r>
    </w:p>
    <w:p w:rsidR="006E6568" w:rsidRDefault="006E6568" w:rsidP="006E6568">
      <w:pPr>
        <w:pStyle w:val="ListParagraph"/>
        <w:numPr>
          <w:ilvl w:val="0"/>
          <w:numId w:val="5"/>
        </w:numPr>
        <w:rPr>
          <w:rFonts w:ascii="Arial" w:eastAsia="Calibri" w:hAnsi="Arial" w:cs="Arial"/>
        </w:rPr>
      </w:pPr>
      <w:r>
        <w:rPr>
          <w:rFonts w:ascii="Arial" w:eastAsia="Calibri" w:hAnsi="Arial" w:cs="Arial"/>
        </w:rPr>
        <w:t>Box Plots</w:t>
      </w:r>
    </w:p>
    <w:p w:rsidR="006E6568" w:rsidRPr="00DA7121" w:rsidRDefault="006E6568" w:rsidP="006E6568">
      <w:pPr>
        <w:pStyle w:val="ListParagraph"/>
        <w:numPr>
          <w:ilvl w:val="0"/>
          <w:numId w:val="5"/>
        </w:numPr>
        <w:rPr>
          <w:rFonts w:ascii="Arial" w:eastAsia="Calibri" w:hAnsi="Arial" w:cs="Arial"/>
        </w:rPr>
      </w:pPr>
      <w:r>
        <w:rPr>
          <w:rFonts w:ascii="Arial" w:eastAsia="Calibri" w:hAnsi="Arial" w:cs="Arial"/>
        </w:rPr>
        <w:t xml:space="preserve">2-Sample t-Tests </w:t>
      </w:r>
      <w:r w:rsidRPr="00DA7121">
        <w:rPr>
          <w:rFonts w:ascii="Arial" w:eastAsia="Calibri" w:hAnsi="Arial" w:cs="Arial"/>
        </w:rPr>
        <w:t xml:space="preserve">  </w:t>
      </w:r>
    </w:p>
    <w:p w:rsidR="006E6568" w:rsidRPr="006E6568" w:rsidRDefault="006E6568" w:rsidP="006E6568">
      <w:pPr>
        <w:pStyle w:val="NormalWeb"/>
        <w:rPr>
          <w:rFonts w:ascii="Arial" w:eastAsia="Calibri" w:hAnsi="Arial" w:cs="Arial"/>
          <w:sz w:val="22"/>
          <w:szCs w:val="22"/>
          <w:lang w:val="en-US" w:eastAsia="en-US" w:bidi="en-US"/>
        </w:rPr>
      </w:pPr>
      <w:r w:rsidRPr="006E6568">
        <w:rPr>
          <w:rFonts w:ascii="Arial" w:eastAsia="Calibri" w:hAnsi="Arial" w:cs="Arial"/>
          <w:sz w:val="22"/>
          <w:szCs w:val="22"/>
          <w:lang w:val="en-US" w:eastAsia="en-US" w:bidi="en-US"/>
        </w:rPr>
        <w:t>In all hypothesis testing a confidenc</w:t>
      </w:r>
      <w:r w:rsidR="00CA6C51">
        <w:rPr>
          <w:rFonts w:ascii="Arial" w:eastAsia="Calibri" w:hAnsi="Arial" w:cs="Arial"/>
          <w:sz w:val="22"/>
          <w:szCs w:val="22"/>
          <w:lang w:val="en-US" w:eastAsia="en-US" w:bidi="en-US"/>
        </w:rPr>
        <w:t>e interval of 95% was used. A 2-s</w:t>
      </w:r>
      <w:r w:rsidRPr="006E6568">
        <w:rPr>
          <w:rFonts w:ascii="Arial" w:eastAsia="Calibri" w:hAnsi="Arial" w:cs="Arial"/>
          <w:sz w:val="22"/>
          <w:szCs w:val="22"/>
          <w:lang w:val="en-US" w:eastAsia="en-US" w:bidi="en-US"/>
        </w:rPr>
        <w:t xml:space="preserve">ample ttest was </w:t>
      </w:r>
      <w:r w:rsidR="00CA6C51" w:rsidRPr="006E6568">
        <w:rPr>
          <w:rFonts w:ascii="Arial" w:eastAsia="Calibri" w:hAnsi="Arial" w:cs="Arial"/>
          <w:sz w:val="22"/>
          <w:szCs w:val="22"/>
          <w:lang w:val="en-US" w:eastAsia="en-US" w:bidi="en-US"/>
        </w:rPr>
        <w:t>utilized</w:t>
      </w:r>
      <w:r w:rsidRPr="006E6568">
        <w:rPr>
          <w:rFonts w:ascii="Arial" w:eastAsia="Calibri" w:hAnsi="Arial" w:cs="Arial"/>
          <w:sz w:val="22"/>
          <w:szCs w:val="22"/>
          <w:lang w:val="en-US" w:eastAsia="en-US" w:bidi="en-US"/>
        </w:rPr>
        <w:t xml:space="preserve"> in this analysis instead of ANOVA testing as the author wanted to gain programming experience in the use of t-testing. A 2-sample t</w:t>
      </w:r>
      <w:r>
        <w:rPr>
          <w:rFonts w:ascii="Arial" w:eastAsia="Calibri" w:hAnsi="Arial" w:cs="Arial"/>
          <w:sz w:val="22"/>
          <w:szCs w:val="22"/>
          <w:lang w:val="en-US" w:eastAsia="en-US" w:bidi="en-US"/>
        </w:rPr>
        <w:t xml:space="preserve"> </w:t>
      </w:r>
      <w:r w:rsidRPr="006E6568">
        <w:rPr>
          <w:rFonts w:ascii="Arial" w:eastAsia="Calibri" w:hAnsi="Arial" w:cs="Arial"/>
          <w:sz w:val="22"/>
          <w:szCs w:val="22"/>
          <w:lang w:val="en-US" w:eastAsia="en-US" w:bidi="en-US"/>
        </w:rPr>
        <w:t>Test is a hypothesis test for two population means to determine whether they are significantly differ</w:t>
      </w:r>
      <w:r w:rsidR="00CA6C51">
        <w:rPr>
          <w:rFonts w:ascii="Arial" w:eastAsia="Calibri" w:hAnsi="Arial" w:cs="Arial"/>
          <w:sz w:val="22"/>
          <w:szCs w:val="22"/>
          <w:lang w:val="en-US" w:eastAsia="en-US" w:bidi="en-US"/>
        </w:rPr>
        <w:t>ent.  </w:t>
      </w:r>
    </w:p>
    <w:p w:rsidR="006E6568" w:rsidRPr="006E6568" w:rsidRDefault="006E6568" w:rsidP="006E6568">
      <w:pPr>
        <w:pStyle w:val="NormalWeb"/>
        <w:rPr>
          <w:rFonts w:ascii="Arial" w:eastAsia="Calibri" w:hAnsi="Arial" w:cs="Arial"/>
          <w:sz w:val="22"/>
          <w:szCs w:val="22"/>
          <w:lang w:val="en-US" w:eastAsia="en-US" w:bidi="en-US"/>
        </w:rPr>
      </w:pPr>
      <w:r w:rsidRPr="006E6568">
        <w:rPr>
          <w:rFonts w:ascii="Arial" w:eastAsia="Calibri" w:hAnsi="Arial" w:cs="Arial"/>
          <w:sz w:val="22"/>
          <w:szCs w:val="22"/>
          <w:lang w:val="en-US" w:eastAsia="en-US" w:bidi="en-US"/>
        </w:rPr>
        <w:t>The 2-sample t-test analyzes the difference between these two means to determine whether the difference is statistically significant. The hypotheses of a two-tailed test would be:</w:t>
      </w:r>
    </w:p>
    <w:p w:rsidR="006E6568" w:rsidRPr="006E6568" w:rsidRDefault="00CA6C51" w:rsidP="006E6568">
      <w:pPr>
        <w:pStyle w:val="sqbullet"/>
        <w:rPr>
          <w:rFonts w:ascii="Arial" w:eastAsia="Calibri" w:hAnsi="Arial" w:cs="Arial"/>
          <w:sz w:val="22"/>
          <w:szCs w:val="22"/>
          <w:lang w:val="en-US" w:eastAsia="en-US" w:bidi="en-US"/>
        </w:rPr>
      </w:pPr>
      <w:r>
        <w:rPr>
          <w:rFonts w:ascii="Arial" w:eastAsia="Calibri" w:hAnsi="Arial" w:cs="Arial"/>
          <w:sz w:val="22"/>
          <w:szCs w:val="22"/>
          <w:lang w:val="en-US" w:eastAsia="en-US" w:bidi="en-US"/>
        </w:rPr>
        <w:t xml:space="preserve">·    H0: m1 -  m2 = </w:t>
      </w:r>
      <w:r w:rsidR="006E6568" w:rsidRPr="006E6568">
        <w:rPr>
          <w:rFonts w:ascii="Arial" w:eastAsia="Calibri" w:hAnsi="Arial" w:cs="Arial"/>
          <w:sz w:val="22"/>
          <w:szCs w:val="22"/>
          <w:lang w:val="en-US" w:eastAsia="en-US" w:bidi="en-US"/>
        </w:rPr>
        <w:t xml:space="preserve">0 </w:t>
      </w:r>
    </w:p>
    <w:p w:rsidR="006E6568" w:rsidRPr="006E6568" w:rsidRDefault="006E6568" w:rsidP="006E6568">
      <w:pPr>
        <w:pStyle w:val="NormalWeb"/>
        <w:rPr>
          <w:rFonts w:ascii="Arial" w:eastAsia="Calibri" w:hAnsi="Arial" w:cs="Arial"/>
          <w:sz w:val="22"/>
          <w:szCs w:val="22"/>
          <w:lang w:val="en-US" w:eastAsia="en-US" w:bidi="en-US"/>
        </w:rPr>
      </w:pPr>
      <w:r w:rsidRPr="006E6568">
        <w:rPr>
          <w:rFonts w:ascii="Arial" w:eastAsia="Calibri" w:hAnsi="Arial" w:cs="Arial"/>
          <w:sz w:val="22"/>
          <w:szCs w:val="22"/>
          <w:lang w:val="en-US" w:eastAsia="en-US" w:bidi="en-US"/>
        </w:rPr>
        <w:t xml:space="preserve">·    H1: m1 -  m2 ≠ 0 </w:t>
      </w:r>
    </w:p>
    <w:p w:rsidR="006E6568" w:rsidRPr="006E6568" w:rsidRDefault="006E6568" w:rsidP="006E6568">
      <w:pPr>
        <w:pStyle w:val="NormalWeb"/>
        <w:rPr>
          <w:rFonts w:ascii="Arial" w:eastAsia="Calibri" w:hAnsi="Arial" w:cs="Arial"/>
          <w:sz w:val="22"/>
          <w:szCs w:val="22"/>
          <w:lang w:val="en-US" w:eastAsia="en-US" w:bidi="en-US"/>
        </w:rPr>
      </w:pPr>
      <w:r w:rsidRPr="006E6568">
        <w:rPr>
          <w:rFonts w:ascii="Arial" w:eastAsia="Calibri" w:hAnsi="Arial" w:cs="Arial"/>
          <w:sz w:val="22"/>
          <w:szCs w:val="22"/>
          <w:lang w:val="en-US" w:eastAsia="en-US" w:bidi="en-US"/>
        </w:rPr>
        <w:t>If the test's p-value is less than your chosen significance level</w:t>
      </w:r>
      <w:r w:rsidR="00CA6C51">
        <w:rPr>
          <w:rFonts w:ascii="Arial" w:eastAsia="Calibri" w:hAnsi="Arial" w:cs="Arial"/>
          <w:sz w:val="22"/>
          <w:szCs w:val="22"/>
          <w:lang w:val="en-US" w:eastAsia="en-US" w:bidi="en-US"/>
        </w:rPr>
        <w:t xml:space="preserve"> i.e. 0.05</w:t>
      </w:r>
      <w:r w:rsidRPr="006E6568">
        <w:rPr>
          <w:rFonts w:ascii="Arial" w:eastAsia="Calibri" w:hAnsi="Arial" w:cs="Arial"/>
          <w:sz w:val="22"/>
          <w:szCs w:val="22"/>
          <w:lang w:val="en-US" w:eastAsia="en-US" w:bidi="en-US"/>
        </w:rPr>
        <w:t>, you should reject the null hypothesis.</w:t>
      </w:r>
    </w:p>
    <w:p w:rsidR="006E6568" w:rsidRPr="006E6568" w:rsidRDefault="006E6568" w:rsidP="006E6568">
      <w:pPr>
        <w:pStyle w:val="NormalWeb"/>
        <w:rPr>
          <w:rFonts w:ascii="Arial" w:eastAsia="Calibri" w:hAnsi="Arial" w:cs="Arial"/>
          <w:sz w:val="22"/>
          <w:szCs w:val="22"/>
          <w:lang w:val="en-US" w:eastAsia="en-US" w:bidi="en-US"/>
        </w:rPr>
      </w:pPr>
      <w:r w:rsidRPr="006E6568">
        <w:rPr>
          <w:rFonts w:ascii="Arial" w:eastAsia="Calibri" w:hAnsi="Arial" w:cs="Arial"/>
          <w:sz w:val="22"/>
          <w:szCs w:val="22"/>
          <w:lang w:val="en-US" w:eastAsia="en-US" w:bidi="en-US"/>
        </w:rPr>
        <w:t>To conduct a 2-sample t-test, the two populations must be independent; in other words, the observations from the first sample must not have any bearing on the observations from the second sample.</w:t>
      </w:r>
    </w:p>
    <w:p w:rsidR="00EF7669" w:rsidRPr="006E6568" w:rsidRDefault="00EF7669" w:rsidP="00EF7669">
      <w:pPr>
        <w:rPr>
          <w:rFonts w:ascii="Arial" w:eastAsia="Calibri" w:hAnsi="Arial" w:cs="Arial"/>
          <w:lang w:val="en-IE"/>
        </w:rPr>
      </w:pPr>
    </w:p>
    <w:p w:rsidR="000127E4" w:rsidRDefault="000127E4" w:rsidP="00EF7669">
      <w:pPr>
        <w:rPr>
          <w:rFonts w:ascii="Arial" w:eastAsia="Calibri" w:hAnsi="Arial" w:cs="Arial"/>
        </w:rPr>
      </w:pPr>
    </w:p>
    <w:p w:rsidR="00EF7669" w:rsidRDefault="00EF7669" w:rsidP="00CA6C51">
      <w:pPr>
        <w:pStyle w:val="Heading3"/>
        <w:rPr>
          <w:rFonts w:ascii="Arial" w:eastAsia="Calibri" w:hAnsi="Arial" w:cs="Arial"/>
        </w:rPr>
      </w:pPr>
    </w:p>
    <w:p w:rsidR="008C3990" w:rsidRDefault="008C3990" w:rsidP="008C3990">
      <w:pPr>
        <w:autoSpaceDE w:val="0"/>
        <w:autoSpaceDN w:val="0"/>
        <w:adjustRightInd w:val="0"/>
        <w:spacing w:after="0" w:line="240" w:lineRule="auto"/>
        <w:rPr>
          <w:rFonts w:ascii="Arial" w:eastAsia="Calibri" w:hAnsi="Arial" w:cs="Arial"/>
        </w:rPr>
      </w:pPr>
    </w:p>
    <w:p w:rsidR="00C5118E" w:rsidRDefault="00FD0B27" w:rsidP="00C5118E">
      <w:pPr>
        <w:pStyle w:val="Heading1"/>
        <w:numPr>
          <w:ilvl w:val="1"/>
          <w:numId w:val="4"/>
        </w:numPr>
        <w:rPr>
          <w:rFonts w:ascii="Arial" w:hAnsi="Arial" w:cs="Arial"/>
          <w:sz w:val="24"/>
          <w:szCs w:val="24"/>
        </w:rPr>
      </w:pPr>
      <w:bookmarkStart w:id="5" w:name="_Toc512523590"/>
      <w:r w:rsidRPr="00FD0B27">
        <w:rPr>
          <w:rFonts w:ascii="Arial" w:hAnsi="Arial" w:cs="Arial"/>
          <w:sz w:val="24"/>
          <w:szCs w:val="24"/>
        </w:rPr>
        <w:t>Results</w:t>
      </w:r>
      <w:r w:rsidR="007674D0">
        <w:rPr>
          <w:rFonts w:ascii="Arial" w:hAnsi="Arial" w:cs="Arial"/>
          <w:sz w:val="24"/>
          <w:szCs w:val="24"/>
        </w:rPr>
        <w:t xml:space="preserve"> and Analysis</w:t>
      </w:r>
      <w:bookmarkEnd w:id="5"/>
    </w:p>
    <w:p w:rsidR="00C5118E" w:rsidRDefault="00C5118E" w:rsidP="00C5118E">
      <w:pPr>
        <w:rPr>
          <w:lang w:val="en-IE" w:eastAsia="en-IE" w:bidi="ar-SA"/>
        </w:rPr>
      </w:pPr>
    </w:p>
    <w:p w:rsidR="00C5118E" w:rsidRDefault="00C5118E" w:rsidP="00C5118E">
      <w:pPr>
        <w:rPr>
          <w:rFonts w:ascii="Arial" w:eastAsia="Calibri" w:hAnsi="Arial" w:cs="Arial"/>
          <w:b/>
        </w:rPr>
      </w:pPr>
      <w:r w:rsidRPr="00C5118E">
        <w:rPr>
          <w:rFonts w:ascii="Arial" w:eastAsia="Calibri" w:hAnsi="Arial" w:cs="Arial"/>
          <w:b/>
        </w:rPr>
        <w:t>Descriptive Statistics</w:t>
      </w:r>
    </w:p>
    <w:p w:rsidR="00C5118E" w:rsidRDefault="00C5118E" w:rsidP="00C5118E">
      <w:pPr>
        <w:rPr>
          <w:rFonts w:ascii="Arial" w:eastAsia="Calibri" w:hAnsi="Arial" w:cs="Arial"/>
        </w:rPr>
      </w:pPr>
      <w:r>
        <w:rPr>
          <w:rFonts w:ascii="Arial" w:eastAsia="Calibri" w:hAnsi="Arial" w:cs="Arial"/>
        </w:rPr>
        <w:t xml:space="preserve">The </w:t>
      </w:r>
      <w:r w:rsidR="00D85A53">
        <w:rPr>
          <w:rFonts w:ascii="Arial" w:eastAsia="Calibri" w:hAnsi="Arial" w:cs="Arial"/>
        </w:rPr>
        <w:t>data below details the descriptive statistics in relation to the Iris Data Sets</w:t>
      </w:r>
      <w:r w:rsidR="000C71CC">
        <w:rPr>
          <w:rFonts w:ascii="Arial" w:eastAsia="Calibri" w:hAnsi="Arial" w:cs="Arial"/>
        </w:rPr>
        <w:t xml:space="preserve"> outputted from the Final Project test script developed</w:t>
      </w:r>
      <w:r w:rsidR="00D85A53">
        <w:rPr>
          <w:rFonts w:ascii="Arial" w:eastAsia="Calibri" w:hAnsi="Arial" w:cs="Arial"/>
        </w:rPr>
        <w:t>.</w:t>
      </w:r>
      <w:r w:rsidR="00305613">
        <w:rPr>
          <w:rFonts w:ascii="Arial" w:eastAsia="Calibri" w:hAnsi="Arial" w:cs="Arial"/>
        </w:rPr>
        <w:t xml:space="preserve"> The data list below was broken down into class groupings from the original data set so statistical analysis could be completed.</w:t>
      </w:r>
    </w:p>
    <w:p w:rsidR="000C71CC" w:rsidRPr="000C71CC" w:rsidRDefault="000C71CC" w:rsidP="000C71CC">
      <w:pPr>
        <w:rPr>
          <w:rFonts w:ascii="Arial" w:eastAsia="Calibri" w:hAnsi="Arial" w:cs="Arial"/>
        </w:rPr>
      </w:pPr>
      <w:r w:rsidRPr="000C71CC">
        <w:rPr>
          <w:rFonts w:ascii="Arial" w:eastAsia="Calibri" w:hAnsi="Arial" w:cs="Arial"/>
        </w:rPr>
        <w:t>SepalLength  SepalWidth  PetalLength  PetalWidth        Class</w:t>
      </w:r>
    </w:p>
    <w:p w:rsidR="000C71CC" w:rsidRPr="000C71CC" w:rsidRDefault="000C71CC" w:rsidP="000C71CC">
      <w:pPr>
        <w:rPr>
          <w:rFonts w:ascii="Arial" w:eastAsia="Calibri" w:hAnsi="Arial" w:cs="Arial"/>
        </w:rPr>
      </w:pPr>
      <w:r w:rsidRPr="000C71CC">
        <w:rPr>
          <w:rFonts w:ascii="Arial" w:eastAsia="Calibri" w:hAnsi="Arial" w:cs="Arial"/>
        </w:rPr>
        <w:t xml:space="preserve">0           5.1         3.5          </w:t>
      </w:r>
      <w:r>
        <w:rPr>
          <w:rFonts w:ascii="Arial" w:eastAsia="Calibri" w:hAnsi="Arial" w:cs="Arial"/>
        </w:rPr>
        <w:tab/>
      </w:r>
      <w:r w:rsidRPr="000C71CC">
        <w:rPr>
          <w:rFonts w:ascii="Arial" w:eastAsia="Calibri" w:hAnsi="Arial" w:cs="Arial"/>
        </w:rPr>
        <w:t xml:space="preserve">1.4        </w:t>
      </w:r>
      <w:r>
        <w:rPr>
          <w:rFonts w:ascii="Arial" w:eastAsia="Calibri" w:hAnsi="Arial" w:cs="Arial"/>
        </w:rPr>
        <w:tab/>
      </w:r>
      <w:r w:rsidRPr="000C71CC">
        <w:rPr>
          <w:rFonts w:ascii="Arial" w:eastAsia="Calibri" w:hAnsi="Arial" w:cs="Arial"/>
        </w:rPr>
        <w:t xml:space="preserve">0.2 </w:t>
      </w:r>
      <w:r>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1           4.9         3.0          </w:t>
      </w:r>
      <w:r>
        <w:rPr>
          <w:rFonts w:ascii="Arial" w:eastAsia="Calibri" w:hAnsi="Arial" w:cs="Arial"/>
        </w:rPr>
        <w:tab/>
      </w:r>
      <w:r w:rsidRPr="000C71CC">
        <w:rPr>
          <w:rFonts w:ascii="Arial" w:eastAsia="Calibri" w:hAnsi="Arial" w:cs="Arial"/>
        </w:rPr>
        <w:t xml:space="preserve">1.4         </w:t>
      </w:r>
      <w:r>
        <w:rPr>
          <w:rFonts w:ascii="Arial" w:eastAsia="Calibri" w:hAnsi="Arial" w:cs="Arial"/>
        </w:rPr>
        <w:tab/>
      </w:r>
      <w:r w:rsidRPr="000C71CC">
        <w:rPr>
          <w:rFonts w:ascii="Arial" w:eastAsia="Calibri" w:hAnsi="Arial" w:cs="Arial"/>
        </w:rPr>
        <w:t xml:space="preserve">0.2  </w:t>
      </w:r>
      <w:r>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2           4.7         3.2          </w:t>
      </w:r>
      <w:r>
        <w:rPr>
          <w:rFonts w:ascii="Arial" w:eastAsia="Calibri" w:hAnsi="Arial" w:cs="Arial"/>
        </w:rPr>
        <w:tab/>
      </w:r>
      <w:r w:rsidRPr="000C71CC">
        <w:rPr>
          <w:rFonts w:ascii="Arial" w:eastAsia="Calibri" w:hAnsi="Arial" w:cs="Arial"/>
        </w:rPr>
        <w:t xml:space="preserve">1.3         </w:t>
      </w:r>
      <w:r>
        <w:rPr>
          <w:rFonts w:ascii="Arial" w:eastAsia="Calibri" w:hAnsi="Arial" w:cs="Arial"/>
        </w:rPr>
        <w:tab/>
      </w:r>
      <w:r w:rsidRPr="000C71CC">
        <w:rPr>
          <w:rFonts w:ascii="Arial" w:eastAsia="Calibri" w:hAnsi="Arial" w:cs="Arial"/>
        </w:rPr>
        <w:t xml:space="preserve">0.2 </w:t>
      </w:r>
      <w:r>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3           4.6         3.1          </w:t>
      </w:r>
      <w:r>
        <w:rPr>
          <w:rFonts w:ascii="Arial" w:eastAsia="Calibri" w:hAnsi="Arial" w:cs="Arial"/>
        </w:rPr>
        <w:tab/>
      </w:r>
      <w:r w:rsidRPr="000C71CC">
        <w:rPr>
          <w:rFonts w:ascii="Arial" w:eastAsia="Calibri" w:hAnsi="Arial" w:cs="Arial"/>
        </w:rPr>
        <w:t xml:space="preserve">1.5        </w:t>
      </w:r>
      <w:r>
        <w:rPr>
          <w:rFonts w:ascii="Arial" w:eastAsia="Calibri" w:hAnsi="Arial" w:cs="Arial"/>
        </w:rPr>
        <w:tab/>
      </w:r>
      <w:r w:rsidRPr="000C71CC">
        <w:rPr>
          <w:rFonts w:ascii="Arial" w:eastAsia="Calibri" w:hAnsi="Arial" w:cs="Arial"/>
        </w:rPr>
        <w:t xml:space="preserve">0.2 </w:t>
      </w:r>
      <w:r>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4           5.0         3.6          </w:t>
      </w:r>
      <w:r>
        <w:rPr>
          <w:rFonts w:ascii="Arial" w:eastAsia="Calibri" w:hAnsi="Arial" w:cs="Arial"/>
        </w:rPr>
        <w:tab/>
      </w:r>
      <w:r w:rsidRPr="000C71CC">
        <w:rPr>
          <w:rFonts w:ascii="Arial" w:eastAsia="Calibri" w:hAnsi="Arial" w:cs="Arial"/>
        </w:rPr>
        <w:t xml:space="preserve">1.4         </w:t>
      </w:r>
      <w:r>
        <w:rPr>
          <w:rFonts w:ascii="Arial" w:eastAsia="Calibri" w:hAnsi="Arial" w:cs="Arial"/>
        </w:rPr>
        <w:tab/>
      </w:r>
      <w:r w:rsidRPr="000C71CC">
        <w:rPr>
          <w:rFonts w:ascii="Arial" w:eastAsia="Calibri" w:hAnsi="Arial" w:cs="Arial"/>
        </w:rPr>
        <w:t xml:space="preserve">0.2  </w:t>
      </w:r>
      <w:r>
        <w:rPr>
          <w:rFonts w:ascii="Arial" w:eastAsia="Calibri" w:hAnsi="Arial" w:cs="Arial"/>
        </w:rPr>
        <w:t xml:space="preserve">     </w:t>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5           5.4         3.9          </w:t>
      </w:r>
      <w:r>
        <w:rPr>
          <w:rFonts w:ascii="Arial" w:eastAsia="Calibri" w:hAnsi="Arial" w:cs="Arial"/>
        </w:rPr>
        <w:tab/>
      </w:r>
      <w:r w:rsidRPr="000C71CC">
        <w:rPr>
          <w:rFonts w:ascii="Arial" w:eastAsia="Calibri" w:hAnsi="Arial" w:cs="Arial"/>
        </w:rPr>
        <w:t xml:space="preserve">1.7         </w:t>
      </w:r>
      <w:r>
        <w:rPr>
          <w:rFonts w:ascii="Arial" w:eastAsia="Calibri" w:hAnsi="Arial" w:cs="Arial"/>
        </w:rPr>
        <w:tab/>
      </w:r>
      <w:r w:rsidRPr="000C71CC">
        <w:rPr>
          <w:rFonts w:ascii="Arial" w:eastAsia="Calibri" w:hAnsi="Arial" w:cs="Arial"/>
        </w:rPr>
        <w:t xml:space="preserve">0.4  </w:t>
      </w:r>
      <w:r>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6           4.6         3.4          </w:t>
      </w:r>
      <w:r>
        <w:rPr>
          <w:rFonts w:ascii="Arial" w:eastAsia="Calibri" w:hAnsi="Arial" w:cs="Arial"/>
        </w:rPr>
        <w:tab/>
      </w:r>
      <w:r w:rsidRPr="000C71CC">
        <w:rPr>
          <w:rFonts w:ascii="Arial" w:eastAsia="Calibri" w:hAnsi="Arial" w:cs="Arial"/>
        </w:rPr>
        <w:t xml:space="preserve">1.4         </w:t>
      </w:r>
      <w:r>
        <w:rPr>
          <w:rFonts w:ascii="Arial" w:eastAsia="Calibri" w:hAnsi="Arial" w:cs="Arial"/>
        </w:rPr>
        <w:tab/>
      </w:r>
      <w:r w:rsidRPr="000C71CC">
        <w:rPr>
          <w:rFonts w:ascii="Arial" w:eastAsia="Calibri" w:hAnsi="Arial" w:cs="Arial"/>
        </w:rPr>
        <w:t xml:space="preserve">0.3  </w:t>
      </w:r>
      <w:r>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7           5.0         3.4          </w:t>
      </w:r>
      <w:r>
        <w:rPr>
          <w:rFonts w:ascii="Arial" w:eastAsia="Calibri" w:hAnsi="Arial" w:cs="Arial"/>
        </w:rPr>
        <w:tab/>
      </w:r>
      <w:r w:rsidRPr="000C71CC">
        <w:rPr>
          <w:rFonts w:ascii="Arial" w:eastAsia="Calibri" w:hAnsi="Arial" w:cs="Arial"/>
        </w:rPr>
        <w:t xml:space="preserve">1.5         </w:t>
      </w:r>
      <w:r>
        <w:rPr>
          <w:rFonts w:ascii="Arial" w:eastAsia="Calibri" w:hAnsi="Arial" w:cs="Arial"/>
        </w:rPr>
        <w:tab/>
      </w:r>
      <w:r w:rsidRPr="000C71CC">
        <w:rPr>
          <w:rFonts w:ascii="Arial" w:eastAsia="Calibri" w:hAnsi="Arial" w:cs="Arial"/>
        </w:rPr>
        <w:t xml:space="preserve">0.2  </w:t>
      </w:r>
      <w:r>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8           4.4         2.9          </w:t>
      </w:r>
      <w:r>
        <w:rPr>
          <w:rFonts w:ascii="Arial" w:eastAsia="Calibri" w:hAnsi="Arial" w:cs="Arial"/>
        </w:rPr>
        <w:tab/>
      </w:r>
      <w:r w:rsidRPr="000C71CC">
        <w:rPr>
          <w:rFonts w:ascii="Arial" w:eastAsia="Calibri" w:hAnsi="Arial" w:cs="Arial"/>
        </w:rPr>
        <w:t xml:space="preserve">1.4         </w:t>
      </w:r>
      <w:r>
        <w:rPr>
          <w:rFonts w:ascii="Arial" w:eastAsia="Calibri" w:hAnsi="Arial" w:cs="Arial"/>
        </w:rPr>
        <w:tab/>
      </w:r>
      <w:r w:rsidRPr="000C71CC">
        <w:rPr>
          <w:rFonts w:ascii="Arial" w:eastAsia="Calibri" w:hAnsi="Arial" w:cs="Arial"/>
        </w:rPr>
        <w:t xml:space="preserve">0.2 </w:t>
      </w:r>
      <w:r>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9           4.9         3.1          </w:t>
      </w:r>
      <w:r>
        <w:rPr>
          <w:rFonts w:ascii="Arial" w:eastAsia="Calibri" w:hAnsi="Arial" w:cs="Arial"/>
        </w:rPr>
        <w:tab/>
      </w:r>
      <w:r w:rsidRPr="000C71CC">
        <w:rPr>
          <w:rFonts w:ascii="Arial" w:eastAsia="Calibri" w:hAnsi="Arial" w:cs="Arial"/>
        </w:rPr>
        <w:t xml:space="preserve">1.5         </w:t>
      </w:r>
      <w:r>
        <w:rPr>
          <w:rFonts w:ascii="Arial" w:eastAsia="Calibri" w:hAnsi="Arial" w:cs="Arial"/>
        </w:rPr>
        <w:tab/>
      </w:r>
      <w:r w:rsidRPr="000C71CC">
        <w:rPr>
          <w:rFonts w:ascii="Arial" w:eastAsia="Calibri" w:hAnsi="Arial" w:cs="Arial"/>
        </w:rPr>
        <w:t xml:space="preserve">0.1  </w:t>
      </w:r>
      <w:r>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10          5.4         3.7          </w:t>
      </w:r>
      <w:r>
        <w:rPr>
          <w:rFonts w:ascii="Arial" w:eastAsia="Calibri" w:hAnsi="Arial" w:cs="Arial"/>
        </w:rPr>
        <w:tab/>
      </w:r>
      <w:r w:rsidRPr="000C71CC">
        <w:rPr>
          <w:rFonts w:ascii="Arial" w:eastAsia="Calibri" w:hAnsi="Arial" w:cs="Arial"/>
        </w:rPr>
        <w:t xml:space="preserve">1.5         </w:t>
      </w:r>
      <w:r>
        <w:rPr>
          <w:rFonts w:ascii="Arial" w:eastAsia="Calibri" w:hAnsi="Arial" w:cs="Arial"/>
        </w:rPr>
        <w:tab/>
      </w:r>
      <w:r w:rsidRPr="000C71CC">
        <w:rPr>
          <w:rFonts w:ascii="Arial" w:eastAsia="Calibri" w:hAnsi="Arial" w:cs="Arial"/>
        </w:rPr>
        <w:t xml:space="preserve">0.2  </w:t>
      </w:r>
      <w:r>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11          4.8         3.4          </w:t>
      </w:r>
      <w:r>
        <w:rPr>
          <w:rFonts w:ascii="Arial" w:eastAsia="Calibri" w:hAnsi="Arial" w:cs="Arial"/>
        </w:rPr>
        <w:tab/>
      </w:r>
      <w:r w:rsidRPr="000C71CC">
        <w:rPr>
          <w:rFonts w:ascii="Arial" w:eastAsia="Calibri" w:hAnsi="Arial" w:cs="Arial"/>
        </w:rPr>
        <w:t xml:space="preserve">1.6         </w:t>
      </w:r>
      <w:r>
        <w:rPr>
          <w:rFonts w:ascii="Arial" w:eastAsia="Calibri" w:hAnsi="Arial" w:cs="Arial"/>
        </w:rPr>
        <w:tab/>
      </w:r>
      <w:r w:rsidRPr="000C71CC">
        <w:rPr>
          <w:rFonts w:ascii="Arial" w:eastAsia="Calibri" w:hAnsi="Arial" w:cs="Arial"/>
        </w:rPr>
        <w:t xml:space="preserve">0.2  </w:t>
      </w:r>
      <w:r>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12          4.8         3.0          </w:t>
      </w:r>
      <w:r w:rsidR="009E4DAB">
        <w:rPr>
          <w:rFonts w:ascii="Arial" w:eastAsia="Calibri" w:hAnsi="Arial" w:cs="Arial"/>
        </w:rPr>
        <w:tab/>
      </w:r>
      <w:r w:rsidRPr="000C71CC">
        <w:rPr>
          <w:rFonts w:ascii="Arial" w:eastAsia="Calibri" w:hAnsi="Arial" w:cs="Arial"/>
        </w:rPr>
        <w:t xml:space="preserve">1.4         </w:t>
      </w:r>
      <w:r w:rsidR="009E4DAB">
        <w:rPr>
          <w:rFonts w:ascii="Arial" w:eastAsia="Calibri" w:hAnsi="Arial" w:cs="Arial"/>
        </w:rPr>
        <w:tab/>
      </w:r>
      <w:r w:rsidRPr="000C71CC">
        <w:rPr>
          <w:rFonts w:ascii="Arial" w:eastAsia="Calibri" w:hAnsi="Arial" w:cs="Arial"/>
        </w:rPr>
        <w:t xml:space="preserve">0.1  </w:t>
      </w:r>
      <w:r w:rsidR="009E4DAB">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13          4.3         3.0          </w:t>
      </w:r>
      <w:r w:rsidR="009E4DAB">
        <w:rPr>
          <w:rFonts w:ascii="Arial" w:eastAsia="Calibri" w:hAnsi="Arial" w:cs="Arial"/>
        </w:rPr>
        <w:tab/>
      </w:r>
      <w:r w:rsidRPr="000C71CC">
        <w:rPr>
          <w:rFonts w:ascii="Arial" w:eastAsia="Calibri" w:hAnsi="Arial" w:cs="Arial"/>
        </w:rPr>
        <w:t xml:space="preserve">1.1         </w:t>
      </w:r>
      <w:r w:rsidR="009E4DAB">
        <w:rPr>
          <w:rFonts w:ascii="Arial" w:eastAsia="Calibri" w:hAnsi="Arial" w:cs="Arial"/>
        </w:rPr>
        <w:tab/>
      </w:r>
      <w:r w:rsidRPr="000C71CC">
        <w:rPr>
          <w:rFonts w:ascii="Arial" w:eastAsia="Calibri" w:hAnsi="Arial" w:cs="Arial"/>
        </w:rPr>
        <w:t xml:space="preserve">0.1  </w:t>
      </w:r>
      <w:r w:rsidR="009E4DAB">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14          5.8         4.0          </w:t>
      </w:r>
      <w:r w:rsidR="009E4DAB">
        <w:rPr>
          <w:rFonts w:ascii="Arial" w:eastAsia="Calibri" w:hAnsi="Arial" w:cs="Arial"/>
        </w:rPr>
        <w:tab/>
      </w:r>
      <w:r w:rsidRPr="000C71CC">
        <w:rPr>
          <w:rFonts w:ascii="Arial" w:eastAsia="Calibri" w:hAnsi="Arial" w:cs="Arial"/>
        </w:rPr>
        <w:t xml:space="preserve">1.2        </w:t>
      </w:r>
      <w:r w:rsidR="009E4DAB">
        <w:rPr>
          <w:rFonts w:ascii="Arial" w:eastAsia="Calibri" w:hAnsi="Arial" w:cs="Arial"/>
        </w:rPr>
        <w:tab/>
      </w:r>
      <w:r w:rsidRPr="000C71CC">
        <w:rPr>
          <w:rFonts w:ascii="Arial" w:eastAsia="Calibri" w:hAnsi="Arial" w:cs="Arial"/>
        </w:rPr>
        <w:t xml:space="preserve">0.2  </w:t>
      </w:r>
      <w:r w:rsidR="009E4DAB">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15          5.7         4.4          </w:t>
      </w:r>
      <w:r w:rsidR="009E4DAB">
        <w:rPr>
          <w:rFonts w:ascii="Arial" w:eastAsia="Calibri" w:hAnsi="Arial" w:cs="Arial"/>
        </w:rPr>
        <w:tab/>
      </w:r>
      <w:r w:rsidRPr="000C71CC">
        <w:rPr>
          <w:rFonts w:ascii="Arial" w:eastAsia="Calibri" w:hAnsi="Arial" w:cs="Arial"/>
        </w:rPr>
        <w:t xml:space="preserve">1.5         </w:t>
      </w:r>
      <w:r w:rsidR="009E4DAB">
        <w:rPr>
          <w:rFonts w:ascii="Arial" w:eastAsia="Calibri" w:hAnsi="Arial" w:cs="Arial"/>
        </w:rPr>
        <w:tab/>
      </w:r>
      <w:r w:rsidRPr="000C71CC">
        <w:rPr>
          <w:rFonts w:ascii="Arial" w:eastAsia="Calibri" w:hAnsi="Arial" w:cs="Arial"/>
        </w:rPr>
        <w:t xml:space="preserve">0.4  </w:t>
      </w:r>
      <w:r w:rsidR="009E4DAB">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16          5.4         3.9          </w:t>
      </w:r>
      <w:r w:rsidR="009E4DAB">
        <w:rPr>
          <w:rFonts w:ascii="Arial" w:eastAsia="Calibri" w:hAnsi="Arial" w:cs="Arial"/>
        </w:rPr>
        <w:tab/>
      </w:r>
      <w:r w:rsidRPr="000C71CC">
        <w:rPr>
          <w:rFonts w:ascii="Arial" w:eastAsia="Calibri" w:hAnsi="Arial" w:cs="Arial"/>
        </w:rPr>
        <w:t xml:space="preserve">1.3         </w:t>
      </w:r>
      <w:r w:rsidR="009E4DAB">
        <w:rPr>
          <w:rFonts w:ascii="Arial" w:eastAsia="Calibri" w:hAnsi="Arial" w:cs="Arial"/>
        </w:rPr>
        <w:tab/>
      </w:r>
      <w:r w:rsidRPr="000C71CC">
        <w:rPr>
          <w:rFonts w:ascii="Arial" w:eastAsia="Calibri" w:hAnsi="Arial" w:cs="Arial"/>
        </w:rPr>
        <w:t xml:space="preserve">0.4  </w:t>
      </w:r>
      <w:r w:rsidR="009E4DAB">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17          5.1         3.5          </w:t>
      </w:r>
      <w:r w:rsidR="009E4DAB">
        <w:rPr>
          <w:rFonts w:ascii="Arial" w:eastAsia="Calibri" w:hAnsi="Arial" w:cs="Arial"/>
        </w:rPr>
        <w:tab/>
      </w:r>
      <w:r w:rsidRPr="000C71CC">
        <w:rPr>
          <w:rFonts w:ascii="Arial" w:eastAsia="Calibri" w:hAnsi="Arial" w:cs="Arial"/>
        </w:rPr>
        <w:t xml:space="preserve">1.4        </w:t>
      </w:r>
      <w:r w:rsidR="009E4DAB">
        <w:rPr>
          <w:rFonts w:ascii="Arial" w:eastAsia="Calibri" w:hAnsi="Arial" w:cs="Arial"/>
        </w:rPr>
        <w:tab/>
      </w:r>
      <w:r w:rsidRPr="000C71CC">
        <w:rPr>
          <w:rFonts w:ascii="Arial" w:eastAsia="Calibri" w:hAnsi="Arial" w:cs="Arial"/>
        </w:rPr>
        <w:t xml:space="preserve">0.3  </w:t>
      </w:r>
      <w:r w:rsidR="009E4DAB">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18          5.7         3.8          </w:t>
      </w:r>
      <w:r w:rsidR="009E4DAB">
        <w:rPr>
          <w:rFonts w:ascii="Arial" w:eastAsia="Calibri" w:hAnsi="Arial" w:cs="Arial"/>
        </w:rPr>
        <w:tab/>
      </w:r>
      <w:r w:rsidRPr="000C71CC">
        <w:rPr>
          <w:rFonts w:ascii="Arial" w:eastAsia="Calibri" w:hAnsi="Arial" w:cs="Arial"/>
        </w:rPr>
        <w:t xml:space="preserve">1.7         </w:t>
      </w:r>
      <w:r w:rsidR="009E4DAB">
        <w:rPr>
          <w:rFonts w:ascii="Arial" w:eastAsia="Calibri" w:hAnsi="Arial" w:cs="Arial"/>
        </w:rPr>
        <w:tab/>
      </w:r>
      <w:r w:rsidRPr="000C71CC">
        <w:rPr>
          <w:rFonts w:ascii="Arial" w:eastAsia="Calibri" w:hAnsi="Arial" w:cs="Arial"/>
        </w:rPr>
        <w:t xml:space="preserve">0.3  </w:t>
      </w:r>
      <w:r w:rsidR="009E4DAB">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19          5.1         3.8          </w:t>
      </w:r>
      <w:r w:rsidR="009E4DAB">
        <w:rPr>
          <w:rFonts w:ascii="Arial" w:eastAsia="Calibri" w:hAnsi="Arial" w:cs="Arial"/>
        </w:rPr>
        <w:tab/>
      </w:r>
      <w:r w:rsidRPr="000C71CC">
        <w:rPr>
          <w:rFonts w:ascii="Arial" w:eastAsia="Calibri" w:hAnsi="Arial" w:cs="Arial"/>
        </w:rPr>
        <w:t xml:space="preserve">1.5         </w:t>
      </w:r>
      <w:r w:rsidR="009E4DAB">
        <w:rPr>
          <w:rFonts w:ascii="Arial" w:eastAsia="Calibri" w:hAnsi="Arial" w:cs="Arial"/>
        </w:rPr>
        <w:tab/>
      </w:r>
      <w:r w:rsidRPr="000C71CC">
        <w:rPr>
          <w:rFonts w:ascii="Arial" w:eastAsia="Calibri" w:hAnsi="Arial" w:cs="Arial"/>
        </w:rPr>
        <w:t xml:space="preserve">0.3  </w:t>
      </w:r>
      <w:r w:rsidR="009E4DAB">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20          5.4         3.4          </w:t>
      </w:r>
      <w:r w:rsidR="009E4DAB">
        <w:rPr>
          <w:rFonts w:ascii="Arial" w:eastAsia="Calibri" w:hAnsi="Arial" w:cs="Arial"/>
        </w:rPr>
        <w:tab/>
      </w:r>
      <w:r w:rsidRPr="000C71CC">
        <w:rPr>
          <w:rFonts w:ascii="Arial" w:eastAsia="Calibri" w:hAnsi="Arial" w:cs="Arial"/>
        </w:rPr>
        <w:t xml:space="preserve">1.7         </w:t>
      </w:r>
      <w:r w:rsidR="009E4DAB">
        <w:rPr>
          <w:rFonts w:ascii="Arial" w:eastAsia="Calibri" w:hAnsi="Arial" w:cs="Arial"/>
        </w:rPr>
        <w:tab/>
      </w:r>
      <w:r w:rsidRPr="000C71CC">
        <w:rPr>
          <w:rFonts w:ascii="Arial" w:eastAsia="Calibri" w:hAnsi="Arial" w:cs="Arial"/>
        </w:rPr>
        <w:t xml:space="preserve">0.2  </w:t>
      </w:r>
      <w:r w:rsidR="009E4DAB">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21          5.1         3.7          </w:t>
      </w:r>
      <w:r w:rsidR="009E4DAB">
        <w:rPr>
          <w:rFonts w:ascii="Arial" w:eastAsia="Calibri" w:hAnsi="Arial" w:cs="Arial"/>
        </w:rPr>
        <w:tab/>
      </w:r>
      <w:r w:rsidRPr="000C71CC">
        <w:rPr>
          <w:rFonts w:ascii="Arial" w:eastAsia="Calibri" w:hAnsi="Arial" w:cs="Arial"/>
        </w:rPr>
        <w:t xml:space="preserve">1.5         </w:t>
      </w:r>
      <w:r w:rsidR="009E4DAB">
        <w:rPr>
          <w:rFonts w:ascii="Arial" w:eastAsia="Calibri" w:hAnsi="Arial" w:cs="Arial"/>
        </w:rPr>
        <w:tab/>
      </w:r>
      <w:r w:rsidRPr="000C71CC">
        <w:rPr>
          <w:rFonts w:ascii="Arial" w:eastAsia="Calibri" w:hAnsi="Arial" w:cs="Arial"/>
        </w:rPr>
        <w:t xml:space="preserve">0.4  </w:t>
      </w:r>
      <w:r w:rsidR="009E4DAB">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22          4.6         3.6          </w:t>
      </w:r>
      <w:r w:rsidR="009E4DAB">
        <w:rPr>
          <w:rFonts w:ascii="Arial" w:eastAsia="Calibri" w:hAnsi="Arial" w:cs="Arial"/>
        </w:rPr>
        <w:tab/>
      </w:r>
      <w:r w:rsidRPr="000C71CC">
        <w:rPr>
          <w:rFonts w:ascii="Arial" w:eastAsia="Calibri" w:hAnsi="Arial" w:cs="Arial"/>
        </w:rPr>
        <w:t xml:space="preserve">1.0         </w:t>
      </w:r>
      <w:r w:rsidR="009E4DAB">
        <w:rPr>
          <w:rFonts w:ascii="Arial" w:eastAsia="Calibri" w:hAnsi="Arial" w:cs="Arial"/>
        </w:rPr>
        <w:tab/>
      </w:r>
      <w:r w:rsidRPr="000C71CC">
        <w:rPr>
          <w:rFonts w:ascii="Arial" w:eastAsia="Calibri" w:hAnsi="Arial" w:cs="Arial"/>
        </w:rPr>
        <w:t xml:space="preserve">0.2  </w:t>
      </w:r>
      <w:r w:rsidR="009E4DAB">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23          5.1         3.3          </w:t>
      </w:r>
      <w:r w:rsidR="009E4DAB">
        <w:rPr>
          <w:rFonts w:ascii="Arial" w:eastAsia="Calibri" w:hAnsi="Arial" w:cs="Arial"/>
        </w:rPr>
        <w:tab/>
      </w:r>
      <w:r w:rsidRPr="000C71CC">
        <w:rPr>
          <w:rFonts w:ascii="Arial" w:eastAsia="Calibri" w:hAnsi="Arial" w:cs="Arial"/>
        </w:rPr>
        <w:t xml:space="preserve">1.7         </w:t>
      </w:r>
      <w:r w:rsidR="009E4DAB">
        <w:rPr>
          <w:rFonts w:ascii="Arial" w:eastAsia="Calibri" w:hAnsi="Arial" w:cs="Arial"/>
        </w:rPr>
        <w:tab/>
      </w:r>
      <w:r w:rsidRPr="000C71CC">
        <w:rPr>
          <w:rFonts w:ascii="Arial" w:eastAsia="Calibri" w:hAnsi="Arial" w:cs="Arial"/>
        </w:rPr>
        <w:t xml:space="preserve">0.5  </w:t>
      </w:r>
      <w:r w:rsidR="009E4DAB">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24          4.8         3.4          </w:t>
      </w:r>
      <w:r w:rsidR="009E4DAB">
        <w:rPr>
          <w:rFonts w:ascii="Arial" w:eastAsia="Calibri" w:hAnsi="Arial" w:cs="Arial"/>
        </w:rPr>
        <w:tab/>
      </w:r>
      <w:r w:rsidRPr="000C71CC">
        <w:rPr>
          <w:rFonts w:ascii="Arial" w:eastAsia="Calibri" w:hAnsi="Arial" w:cs="Arial"/>
        </w:rPr>
        <w:t xml:space="preserve">1.9         </w:t>
      </w:r>
      <w:r w:rsidR="009E4DAB">
        <w:rPr>
          <w:rFonts w:ascii="Arial" w:eastAsia="Calibri" w:hAnsi="Arial" w:cs="Arial"/>
        </w:rPr>
        <w:tab/>
      </w:r>
      <w:r w:rsidRPr="000C71CC">
        <w:rPr>
          <w:rFonts w:ascii="Arial" w:eastAsia="Calibri" w:hAnsi="Arial" w:cs="Arial"/>
        </w:rPr>
        <w:t xml:space="preserve">0.2  </w:t>
      </w:r>
      <w:r w:rsidR="009E4DAB">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25          5.0         3.0          </w:t>
      </w:r>
      <w:r w:rsidR="009E4DAB">
        <w:rPr>
          <w:rFonts w:ascii="Arial" w:eastAsia="Calibri" w:hAnsi="Arial" w:cs="Arial"/>
        </w:rPr>
        <w:tab/>
      </w:r>
      <w:r w:rsidRPr="000C71CC">
        <w:rPr>
          <w:rFonts w:ascii="Arial" w:eastAsia="Calibri" w:hAnsi="Arial" w:cs="Arial"/>
        </w:rPr>
        <w:t xml:space="preserve">1.6         </w:t>
      </w:r>
      <w:r w:rsidR="009E4DAB">
        <w:rPr>
          <w:rFonts w:ascii="Arial" w:eastAsia="Calibri" w:hAnsi="Arial" w:cs="Arial"/>
        </w:rPr>
        <w:tab/>
      </w:r>
      <w:r w:rsidRPr="000C71CC">
        <w:rPr>
          <w:rFonts w:ascii="Arial" w:eastAsia="Calibri" w:hAnsi="Arial" w:cs="Arial"/>
        </w:rPr>
        <w:t xml:space="preserve">0.2  </w:t>
      </w:r>
      <w:r w:rsidR="009E4DAB">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26          5.0         3.4          </w:t>
      </w:r>
      <w:r w:rsidR="009E4DAB">
        <w:rPr>
          <w:rFonts w:ascii="Arial" w:eastAsia="Calibri" w:hAnsi="Arial" w:cs="Arial"/>
        </w:rPr>
        <w:tab/>
      </w:r>
      <w:r w:rsidRPr="000C71CC">
        <w:rPr>
          <w:rFonts w:ascii="Arial" w:eastAsia="Calibri" w:hAnsi="Arial" w:cs="Arial"/>
        </w:rPr>
        <w:t xml:space="preserve">1.6         </w:t>
      </w:r>
      <w:r w:rsidR="009E4DAB">
        <w:rPr>
          <w:rFonts w:ascii="Arial" w:eastAsia="Calibri" w:hAnsi="Arial" w:cs="Arial"/>
        </w:rPr>
        <w:tab/>
      </w:r>
      <w:r w:rsidRPr="000C71CC">
        <w:rPr>
          <w:rFonts w:ascii="Arial" w:eastAsia="Calibri" w:hAnsi="Arial" w:cs="Arial"/>
        </w:rPr>
        <w:t xml:space="preserve">0.4  </w:t>
      </w:r>
      <w:r w:rsidR="009E4DAB">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27          5.2         3.5          </w:t>
      </w:r>
      <w:r w:rsidR="009E4DAB">
        <w:rPr>
          <w:rFonts w:ascii="Arial" w:eastAsia="Calibri" w:hAnsi="Arial" w:cs="Arial"/>
        </w:rPr>
        <w:tab/>
      </w:r>
      <w:r w:rsidRPr="000C71CC">
        <w:rPr>
          <w:rFonts w:ascii="Arial" w:eastAsia="Calibri" w:hAnsi="Arial" w:cs="Arial"/>
        </w:rPr>
        <w:t xml:space="preserve">1.5         </w:t>
      </w:r>
      <w:r w:rsidR="009E4DAB">
        <w:rPr>
          <w:rFonts w:ascii="Arial" w:eastAsia="Calibri" w:hAnsi="Arial" w:cs="Arial"/>
        </w:rPr>
        <w:tab/>
      </w:r>
      <w:r w:rsidRPr="000C71CC">
        <w:rPr>
          <w:rFonts w:ascii="Arial" w:eastAsia="Calibri" w:hAnsi="Arial" w:cs="Arial"/>
        </w:rPr>
        <w:t xml:space="preserve">0.2  </w:t>
      </w:r>
      <w:r w:rsidR="009E4DAB">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28          5.2         3.4          </w:t>
      </w:r>
      <w:r w:rsidR="009E4DAB">
        <w:rPr>
          <w:rFonts w:ascii="Arial" w:eastAsia="Calibri" w:hAnsi="Arial" w:cs="Arial"/>
        </w:rPr>
        <w:tab/>
      </w:r>
      <w:r w:rsidRPr="000C71CC">
        <w:rPr>
          <w:rFonts w:ascii="Arial" w:eastAsia="Calibri" w:hAnsi="Arial" w:cs="Arial"/>
        </w:rPr>
        <w:t xml:space="preserve">1.4         </w:t>
      </w:r>
      <w:r w:rsidR="009E4DAB">
        <w:rPr>
          <w:rFonts w:ascii="Arial" w:eastAsia="Calibri" w:hAnsi="Arial" w:cs="Arial"/>
        </w:rPr>
        <w:tab/>
      </w:r>
      <w:r w:rsidRPr="000C71CC">
        <w:rPr>
          <w:rFonts w:ascii="Arial" w:eastAsia="Calibri" w:hAnsi="Arial" w:cs="Arial"/>
        </w:rPr>
        <w:t xml:space="preserve">0.2  </w:t>
      </w:r>
      <w:r w:rsidR="009E4DAB">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29          4.7         3.2          </w:t>
      </w:r>
      <w:r w:rsidR="009E4DAB">
        <w:rPr>
          <w:rFonts w:ascii="Arial" w:eastAsia="Calibri" w:hAnsi="Arial" w:cs="Arial"/>
        </w:rPr>
        <w:tab/>
      </w:r>
      <w:r w:rsidRPr="000C71CC">
        <w:rPr>
          <w:rFonts w:ascii="Arial" w:eastAsia="Calibri" w:hAnsi="Arial" w:cs="Arial"/>
        </w:rPr>
        <w:t xml:space="preserve">1.6         </w:t>
      </w:r>
      <w:r w:rsidR="009E4DAB">
        <w:rPr>
          <w:rFonts w:ascii="Arial" w:eastAsia="Calibri" w:hAnsi="Arial" w:cs="Arial"/>
        </w:rPr>
        <w:tab/>
      </w:r>
      <w:r w:rsidRPr="000C71CC">
        <w:rPr>
          <w:rFonts w:ascii="Arial" w:eastAsia="Calibri" w:hAnsi="Arial" w:cs="Arial"/>
        </w:rPr>
        <w:t xml:space="preserve">0.2  </w:t>
      </w:r>
      <w:r w:rsidR="009E4DAB">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30          4.8         3.1          </w:t>
      </w:r>
      <w:r w:rsidR="009E4DAB">
        <w:rPr>
          <w:rFonts w:ascii="Arial" w:eastAsia="Calibri" w:hAnsi="Arial" w:cs="Arial"/>
        </w:rPr>
        <w:tab/>
      </w:r>
      <w:r w:rsidRPr="000C71CC">
        <w:rPr>
          <w:rFonts w:ascii="Arial" w:eastAsia="Calibri" w:hAnsi="Arial" w:cs="Arial"/>
        </w:rPr>
        <w:t xml:space="preserve">1.6         </w:t>
      </w:r>
      <w:r w:rsidR="009E4DAB">
        <w:rPr>
          <w:rFonts w:ascii="Arial" w:eastAsia="Calibri" w:hAnsi="Arial" w:cs="Arial"/>
        </w:rPr>
        <w:tab/>
      </w:r>
      <w:r w:rsidRPr="000C71CC">
        <w:rPr>
          <w:rFonts w:ascii="Arial" w:eastAsia="Calibri" w:hAnsi="Arial" w:cs="Arial"/>
        </w:rPr>
        <w:t xml:space="preserve">0.2  </w:t>
      </w:r>
      <w:r w:rsidR="009E4DAB">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31          5.4         3.4          </w:t>
      </w:r>
      <w:r w:rsidR="009E4DAB">
        <w:rPr>
          <w:rFonts w:ascii="Arial" w:eastAsia="Calibri" w:hAnsi="Arial" w:cs="Arial"/>
        </w:rPr>
        <w:tab/>
      </w:r>
      <w:r w:rsidRPr="000C71CC">
        <w:rPr>
          <w:rFonts w:ascii="Arial" w:eastAsia="Calibri" w:hAnsi="Arial" w:cs="Arial"/>
        </w:rPr>
        <w:t xml:space="preserve">1.5         </w:t>
      </w:r>
      <w:r w:rsidR="009E4DAB">
        <w:rPr>
          <w:rFonts w:ascii="Arial" w:eastAsia="Calibri" w:hAnsi="Arial" w:cs="Arial"/>
        </w:rPr>
        <w:tab/>
      </w:r>
      <w:r w:rsidRPr="000C71CC">
        <w:rPr>
          <w:rFonts w:ascii="Arial" w:eastAsia="Calibri" w:hAnsi="Arial" w:cs="Arial"/>
        </w:rPr>
        <w:t xml:space="preserve">0.4  </w:t>
      </w:r>
      <w:r w:rsidR="009E4DAB">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32          5.2         4.1          </w:t>
      </w:r>
      <w:r w:rsidR="009E4DAB">
        <w:rPr>
          <w:rFonts w:ascii="Arial" w:eastAsia="Calibri" w:hAnsi="Arial" w:cs="Arial"/>
        </w:rPr>
        <w:tab/>
      </w:r>
      <w:r w:rsidRPr="000C71CC">
        <w:rPr>
          <w:rFonts w:ascii="Arial" w:eastAsia="Calibri" w:hAnsi="Arial" w:cs="Arial"/>
        </w:rPr>
        <w:t xml:space="preserve">1.5         </w:t>
      </w:r>
      <w:r w:rsidR="009E4DAB">
        <w:rPr>
          <w:rFonts w:ascii="Arial" w:eastAsia="Calibri" w:hAnsi="Arial" w:cs="Arial"/>
        </w:rPr>
        <w:tab/>
      </w:r>
      <w:r w:rsidRPr="000C71CC">
        <w:rPr>
          <w:rFonts w:ascii="Arial" w:eastAsia="Calibri" w:hAnsi="Arial" w:cs="Arial"/>
        </w:rPr>
        <w:t xml:space="preserve">0.1  </w:t>
      </w:r>
      <w:r w:rsidR="009E4DAB">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33          5.5         4.2          </w:t>
      </w:r>
      <w:r w:rsidR="009E4DAB">
        <w:rPr>
          <w:rFonts w:ascii="Arial" w:eastAsia="Calibri" w:hAnsi="Arial" w:cs="Arial"/>
        </w:rPr>
        <w:tab/>
      </w:r>
      <w:r w:rsidRPr="000C71CC">
        <w:rPr>
          <w:rFonts w:ascii="Arial" w:eastAsia="Calibri" w:hAnsi="Arial" w:cs="Arial"/>
        </w:rPr>
        <w:t xml:space="preserve">1.4         </w:t>
      </w:r>
      <w:r w:rsidR="009E4DAB">
        <w:rPr>
          <w:rFonts w:ascii="Arial" w:eastAsia="Calibri" w:hAnsi="Arial" w:cs="Arial"/>
        </w:rPr>
        <w:tab/>
      </w:r>
      <w:r w:rsidRPr="000C71CC">
        <w:rPr>
          <w:rFonts w:ascii="Arial" w:eastAsia="Calibri" w:hAnsi="Arial" w:cs="Arial"/>
        </w:rPr>
        <w:t xml:space="preserve">0.2  </w:t>
      </w:r>
      <w:r w:rsidR="009E4DAB">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34          4.9         3.1          </w:t>
      </w:r>
      <w:r w:rsidR="009E4DAB">
        <w:rPr>
          <w:rFonts w:ascii="Arial" w:eastAsia="Calibri" w:hAnsi="Arial" w:cs="Arial"/>
        </w:rPr>
        <w:tab/>
      </w:r>
      <w:r w:rsidRPr="000C71CC">
        <w:rPr>
          <w:rFonts w:ascii="Arial" w:eastAsia="Calibri" w:hAnsi="Arial" w:cs="Arial"/>
        </w:rPr>
        <w:t xml:space="preserve">1.5         </w:t>
      </w:r>
      <w:r w:rsidR="009E4DAB">
        <w:rPr>
          <w:rFonts w:ascii="Arial" w:eastAsia="Calibri" w:hAnsi="Arial" w:cs="Arial"/>
        </w:rPr>
        <w:tab/>
      </w:r>
      <w:r w:rsidRPr="000C71CC">
        <w:rPr>
          <w:rFonts w:ascii="Arial" w:eastAsia="Calibri" w:hAnsi="Arial" w:cs="Arial"/>
        </w:rPr>
        <w:t xml:space="preserve">0.1  </w:t>
      </w:r>
      <w:r w:rsidR="009E4DAB">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35          5.0         3.2          </w:t>
      </w:r>
      <w:r w:rsidR="009E4DAB">
        <w:rPr>
          <w:rFonts w:ascii="Arial" w:eastAsia="Calibri" w:hAnsi="Arial" w:cs="Arial"/>
        </w:rPr>
        <w:tab/>
      </w:r>
      <w:r w:rsidRPr="000C71CC">
        <w:rPr>
          <w:rFonts w:ascii="Arial" w:eastAsia="Calibri" w:hAnsi="Arial" w:cs="Arial"/>
        </w:rPr>
        <w:t xml:space="preserve">1.2         </w:t>
      </w:r>
      <w:r w:rsidR="009E4DAB">
        <w:rPr>
          <w:rFonts w:ascii="Arial" w:eastAsia="Calibri" w:hAnsi="Arial" w:cs="Arial"/>
        </w:rPr>
        <w:tab/>
      </w:r>
      <w:r w:rsidRPr="000C71CC">
        <w:rPr>
          <w:rFonts w:ascii="Arial" w:eastAsia="Calibri" w:hAnsi="Arial" w:cs="Arial"/>
        </w:rPr>
        <w:t xml:space="preserve">0.2  </w:t>
      </w:r>
      <w:r w:rsidR="009E4DAB">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36          5.5         3.5          </w:t>
      </w:r>
      <w:r w:rsidR="009E4DAB">
        <w:rPr>
          <w:rFonts w:ascii="Arial" w:eastAsia="Calibri" w:hAnsi="Arial" w:cs="Arial"/>
        </w:rPr>
        <w:tab/>
      </w:r>
      <w:r w:rsidRPr="000C71CC">
        <w:rPr>
          <w:rFonts w:ascii="Arial" w:eastAsia="Calibri" w:hAnsi="Arial" w:cs="Arial"/>
        </w:rPr>
        <w:t xml:space="preserve">1.3         </w:t>
      </w:r>
      <w:r w:rsidR="009E4DAB">
        <w:rPr>
          <w:rFonts w:ascii="Arial" w:eastAsia="Calibri" w:hAnsi="Arial" w:cs="Arial"/>
        </w:rPr>
        <w:tab/>
      </w:r>
      <w:r w:rsidRPr="000C71CC">
        <w:rPr>
          <w:rFonts w:ascii="Arial" w:eastAsia="Calibri" w:hAnsi="Arial" w:cs="Arial"/>
        </w:rPr>
        <w:t xml:space="preserve">0.2  </w:t>
      </w:r>
      <w:r w:rsidR="009E4DAB">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37          4.9         3.1          </w:t>
      </w:r>
      <w:r w:rsidR="009E4DAB">
        <w:rPr>
          <w:rFonts w:ascii="Arial" w:eastAsia="Calibri" w:hAnsi="Arial" w:cs="Arial"/>
        </w:rPr>
        <w:tab/>
      </w:r>
      <w:r w:rsidRPr="000C71CC">
        <w:rPr>
          <w:rFonts w:ascii="Arial" w:eastAsia="Calibri" w:hAnsi="Arial" w:cs="Arial"/>
        </w:rPr>
        <w:t xml:space="preserve">1.5         </w:t>
      </w:r>
      <w:r w:rsidR="009E4DAB">
        <w:rPr>
          <w:rFonts w:ascii="Arial" w:eastAsia="Calibri" w:hAnsi="Arial" w:cs="Arial"/>
        </w:rPr>
        <w:tab/>
      </w:r>
      <w:r w:rsidRPr="000C71CC">
        <w:rPr>
          <w:rFonts w:ascii="Arial" w:eastAsia="Calibri" w:hAnsi="Arial" w:cs="Arial"/>
        </w:rPr>
        <w:t xml:space="preserve">0.1  </w:t>
      </w:r>
      <w:r w:rsidR="009E4DAB">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38          4.4         3.0          </w:t>
      </w:r>
      <w:r w:rsidR="009E4DAB">
        <w:rPr>
          <w:rFonts w:ascii="Arial" w:eastAsia="Calibri" w:hAnsi="Arial" w:cs="Arial"/>
        </w:rPr>
        <w:tab/>
      </w:r>
      <w:r w:rsidRPr="000C71CC">
        <w:rPr>
          <w:rFonts w:ascii="Arial" w:eastAsia="Calibri" w:hAnsi="Arial" w:cs="Arial"/>
        </w:rPr>
        <w:t xml:space="preserve">1.3         </w:t>
      </w:r>
      <w:r w:rsidR="009E4DAB">
        <w:rPr>
          <w:rFonts w:ascii="Arial" w:eastAsia="Calibri" w:hAnsi="Arial" w:cs="Arial"/>
        </w:rPr>
        <w:tab/>
      </w:r>
      <w:r w:rsidRPr="000C71CC">
        <w:rPr>
          <w:rFonts w:ascii="Arial" w:eastAsia="Calibri" w:hAnsi="Arial" w:cs="Arial"/>
        </w:rPr>
        <w:t xml:space="preserve">0.2  </w:t>
      </w:r>
      <w:r w:rsidR="009E4DAB">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39          5.1         3.4          </w:t>
      </w:r>
      <w:r w:rsidR="009E4DAB">
        <w:rPr>
          <w:rFonts w:ascii="Arial" w:eastAsia="Calibri" w:hAnsi="Arial" w:cs="Arial"/>
        </w:rPr>
        <w:tab/>
      </w:r>
      <w:r w:rsidRPr="000C71CC">
        <w:rPr>
          <w:rFonts w:ascii="Arial" w:eastAsia="Calibri" w:hAnsi="Arial" w:cs="Arial"/>
        </w:rPr>
        <w:t xml:space="preserve">1.5         </w:t>
      </w:r>
      <w:r w:rsidR="009E4DAB">
        <w:rPr>
          <w:rFonts w:ascii="Arial" w:eastAsia="Calibri" w:hAnsi="Arial" w:cs="Arial"/>
        </w:rPr>
        <w:tab/>
      </w:r>
      <w:r w:rsidRPr="000C71CC">
        <w:rPr>
          <w:rFonts w:ascii="Arial" w:eastAsia="Calibri" w:hAnsi="Arial" w:cs="Arial"/>
        </w:rPr>
        <w:t xml:space="preserve">0.2  </w:t>
      </w:r>
      <w:r w:rsidR="009E4DAB">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40          5.0         3.5          </w:t>
      </w:r>
      <w:r w:rsidR="009E4DAB">
        <w:rPr>
          <w:rFonts w:ascii="Arial" w:eastAsia="Calibri" w:hAnsi="Arial" w:cs="Arial"/>
        </w:rPr>
        <w:tab/>
      </w:r>
      <w:r w:rsidRPr="000C71CC">
        <w:rPr>
          <w:rFonts w:ascii="Arial" w:eastAsia="Calibri" w:hAnsi="Arial" w:cs="Arial"/>
        </w:rPr>
        <w:t xml:space="preserve">1.3         </w:t>
      </w:r>
      <w:r w:rsidR="009E4DAB">
        <w:rPr>
          <w:rFonts w:ascii="Arial" w:eastAsia="Calibri" w:hAnsi="Arial" w:cs="Arial"/>
        </w:rPr>
        <w:tab/>
      </w:r>
      <w:r w:rsidRPr="000C71CC">
        <w:rPr>
          <w:rFonts w:ascii="Arial" w:eastAsia="Calibri" w:hAnsi="Arial" w:cs="Arial"/>
        </w:rPr>
        <w:t xml:space="preserve">0.3 </w:t>
      </w:r>
      <w:r w:rsidR="009E4DAB">
        <w:rPr>
          <w:rFonts w:ascii="Arial" w:eastAsia="Calibri" w:hAnsi="Arial" w:cs="Arial"/>
        </w:rPr>
        <w:tab/>
      </w:r>
      <w:r w:rsidRPr="000C71CC">
        <w:rPr>
          <w:rFonts w:ascii="Arial" w:eastAsia="Calibri" w:hAnsi="Arial" w:cs="Arial"/>
        </w:rPr>
        <w:t xml:space="preserve"> Iris-setosa</w:t>
      </w:r>
    </w:p>
    <w:p w:rsidR="000C71CC" w:rsidRPr="000C71CC" w:rsidRDefault="000C71CC" w:rsidP="000C71CC">
      <w:pPr>
        <w:rPr>
          <w:rFonts w:ascii="Arial" w:eastAsia="Calibri" w:hAnsi="Arial" w:cs="Arial"/>
        </w:rPr>
      </w:pPr>
      <w:r w:rsidRPr="000C71CC">
        <w:rPr>
          <w:rFonts w:ascii="Arial" w:eastAsia="Calibri" w:hAnsi="Arial" w:cs="Arial"/>
        </w:rPr>
        <w:t xml:space="preserve">41          4.5         2.3          </w:t>
      </w:r>
      <w:r w:rsidR="009E4DAB">
        <w:rPr>
          <w:rFonts w:ascii="Arial" w:eastAsia="Calibri" w:hAnsi="Arial" w:cs="Arial"/>
        </w:rPr>
        <w:tab/>
      </w:r>
      <w:r w:rsidRPr="000C71CC">
        <w:rPr>
          <w:rFonts w:ascii="Arial" w:eastAsia="Calibri" w:hAnsi="Arial" w:cs="Arial"/>
        </w:rPr>
        <w:t xml:space="preserve">1.3         </w:t>
      </w:r>
      <w:r w:rsidR="009E4DAB">
        <w:rPr>
          <w:rFonts w:ascii="Arial" w:eastAsia="Calibri" w:hAnsi="Arial" w:cs="Arial"/>
        </w:rPr>
        <w:tab/>
      </w:r>
      <w:r w:rsidRPr="000C71CC">
        <w:rPr>
          <w:rFonts w:ascii="Arial" w:eastAsia="Calibri" w:hAnsi="Arial" w:cs="Arial"/>
        </w:rPr>
        <w:t xml:space="preserve">0.3  </w:t>
      </w:r>
      <w:r w:rsidR="009E4DAB">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42          4.4         3.2          </w:t>
      </w:r>
      <w:r w:rsidR="009E4DAB">
        <w:rPr>
          <w:rFonts w:ascii="Arial" w:eastAsia="Calibri" w:hAnsi="Arial" w:cs="Arial"/>
        </w:rPr>
        <w:tab/>
      </w:r>
      <w:r w:rsidRPr="000C71CC">
        <w:rPr>
          <w:rFonts w:ascii="Arial" w:eastAsia="Calibri" w:hAnsi="Arial" w:cs="Arial"/>
        </w:rPr>
        <w:t xml:space="preserve">1.3         </w:t>
      </w:r>
      <w:r w:rsidR="009E4DAB">
        <w:rPr>
          <w:rFonts w:ascii="Arial" w:eastAsia="Calibri" w:hAnsi="Arial" w:cs="Arial"/>
        </w:rPr>
        <w:tab/>
      </w:r>
      <w:r w:rsidRPr="000C71CC">
        <w:rPr>
          <w:rFonts w:ascii="Arial" w:eastAsia="Calibri" w:hAnsi="Arial" w:cs="Arial"/>
        </w:rPr>
        <w:t xml:space="preserve">0.2  </w:t>
      </w:r>
      <w:r w:rsidR="009E4DAB">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43          5.0         3.5          </w:t>
      </w:r>
      <w:r w:rsidR="009E4DAB">
        <w:rPr>
          <w:rFonts w:ascii="Arial" w:eastAsia="Calibri" w:hAnsi="Arial" w:cs="Arial"/>
        </w:rPr>
        <w:tab/>
      </w:r>
      <w:r w:rsidRPr="000C71CC">
        <w:rPr>
          <w:rFonts w:ascii="Arial" w:eastAsia="Calibri" w:hAnsi="Arial" w:cs="Arial"/>
        </w:rPr>
        <w:t xml:space="preserve">1.6         </w:t>
      </w:r>
      <w:r w:rsidR="009E4DAB">
        <w:rPr>
          <w:rFonts w:ascii="Arial" w:eastAsia="Calibri" w:hAnsi="Arial" w:cs="Arial"/>
        </w:rPr>
        <w:tab/>
      </w:r>
      <w:r w:rsidRPr="000C71CC">
        <w:rPr>
          <w:rFonts w:ascii="Arial" w:eastAsia="Calibri" w:hAnsi="Arial" w:cs="Arial"/>
        </w:rPr>
        <w:t xml:space="preserve">0.6  </w:t>
      </w:r>
      <w:r w:rsidR="009E4DAB">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44          5.1         3.8          </w:t>
      </w:r>
      <w:r w:rsidR="009E4DAB">
        <w:rPr>
          <w:rFonts w:ascii="Arial" w:eastAsia="Calibri" w:hAnsi="Arial" w:cs="Arial"/>
        </w:rPr>
        <w:tab/>
      </w:r>
      <w:r w:rsidRPr="000C71CC">
        <w:rPr>
          <w:rFonts w:ascii="Arial" w:eastAsia="Calibri" w:hAnsi="Arial" w:cs="Arial"/>
        </w:rPr>
        <w:t xml:space="preserve">1.9         </w:t>
      </w:r>
      <w:r w:rsidR="009E4DAB">
        <w:rPr>
          <w:rFonts w:ascii="Arial" w:eastAsia="Calibri" w:hAnsi="Arial" w:cs="Arial"/>
        </w:rPr>
        <w:tab/>
      </w:r>
      <w:r w:rsidRPr="000C71CC">
        <w:rPr>
          <w:rFonts w:ascii="Arial" w:eastAsia="Calibri" w:hAnsi="Arial" w:cs="Arial"/>
        </w:rPr>
        <w:t xml:space="preserve">0.4  </w:t>
      </w:r>
      <w:r w:rsidR="009E4DAB">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45          4.8         3.0          </w:t>
      </w:r>
      <w:r w:rsidR="009E4DAB">
        <w:rPr>
          <w:rFonts w:ascii="Arial" w:eastAsia="Calibri" w:hAnsi="Arial" w:cs="Arial"/>
        </w:rPr>
        <w:tab/>
      </w:r>
      <w:r w:rsidRPr="000C71CC">
        <w:rPr>
          <w:rFonts w:ascii="Arial" w:eastAsia="Calibri" w:hAnsi="Arial" w:cs="Arial"/>
        </w:rPr>
        <w:t xml:space="preserve">1.4         </w:t>
      </w:r>
      <w:r w:rsidR="009E4DAB">
        <w:rPr>
          <w:rFonts w:ascii="Arial" w:eastAsia="Calibri" w:hAnsi="Arial" w:cs="Arial"/>
        </w:rPr>
        <w:tab/>
      </w:r>
      <w:r w:rsidRPr="000C71CC">
        <w:rPr>
          <w:rFonts w:ascii="Arial" w:eastAsia="Calibri" w:hAnsi="Arial" w:cs="Arial"/>
        </w:rPr>
        <w:t xml:space="preserve">0.3  </w:t>
      </w:r>
      <w:r w:rsidR="009E4DAB">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46          5.1         3.8          </w:t>
      </w:r>
      <w:r w:rsidR="009E4DAB">
        <w:rPr>
          <w:rFonts w:ascii="Arial" w:eastAsia="Calibri" w:hAnsi="Arial" w:cs="Arial"/>
        </w:rPr>
        <w:tab/>
      </w:r>
      <w:r w:rsidRPr="000C71CC">
        <w:rPr>
          <w:rFonts w:ascii="Arial" w:eastAsia="Calibri" w:hAnsi="Arial" w:cs="Arial"/>
        </w:rPr>
        <w:t xml:space="preserve">1.6         </w:t>
      </w:r>
      <w:r w:rsidR="009E4DAB">
        <w:rPr>
          <w:rFonts w:ascii="Arial" w:eastAsia="Calibri" w:hAnsi="Arial" w:cs="Arial"/>
        </w:rPr>
        <w:tab/>
      </w:r>
      <w:r w:rsidRPr="000C71CC">
        <w:rPr>
          <w:rFonts w:ascii="Arial" w:eastAsia="Calibri" w:hAnsi="Arial" w:cs="Arial"/>
        </w:rPr>
        <w:t xml:space="preserve">0.2  </w:t>
      </w:r>
      <w:r w:rsidR="009E4DAB">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47          4.6         3.2          </w:t>
      </w:r>
      <w:r w:rsidR="009E4DAB">
        <w:rPr>
          <w:rFonts w:ascii="Arial" w:eastAsia="Calibri" w:hAnsi="Arial" w:cs="Arial"/>
        </w:rPr>
        <w:tab/>
      </w:r>
      <w:r w:rsidRPr="000C71CC">
        <w:rPr>
          <w:rFonts w:ascii="Arial" w:eastAsia="Calibri" w:hAnsi="Arial" w:cs="Arial"/>
        </w:rPr>
        <w:t xml:space="preserve">1.4         </w:t>
      </w:r>
      <w:r w:rsidR="009E4DAB">
        <w:rPr>
          <w:rFonts w:ascii="Arial" w:eastAsia="Calibri" w:hAnsi="Arial" w:cs="Arial"/>
        </w:rPr>
        <w:tab/>
      </w:r>
      <w:r w:rsidRPr="000C71CC">
        <w:rPr>
          <w:rFonts w:ascii="Arial" w:eastAsia="Calibri" w:hAnsi="Arial" w:cs="Arial"/>
        </w:rPr>
        <w:t xml:space="preserve">0.2  </w:t>
      </w:r>
      <w:r w:rsidR="009E4DAB">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48          5.3         3.7          </w:t>
      </w:r>
      <w:r w:rsidR="009E4DAB">
        <w:rPr>
          <w:rFonts w:ascii="Arial" w:eastAsia="Calibri" w:hAnsi="Arial" w:cs="Arial"/>
        </w:rPr>
        <w:tab/>
      </w:r>
      <w:r w:rsidRPr="000C71CC">
        <w:rPr>
          <w:rFonts w:ascii="Arial" w:eastAsia="Calibri" w:hAnsi="Arial" w:cs="Arial"/>
        </w:rPr>
        <w:t xml:space="preserve">1.5         </w:t>
      </w:r>
      <w:r w:rsidR="009E4DAB">
        <w:rPr>
          <w:rFonts w:ascii="Arial" w:eastAsia="Calibri" w:hAnsi="Arial" w:cs="Arial"/>
        </w:rPr>
        <w:tab/>
      </w:r>
      <w:r w:rsidRPr="000C71CC">
        <w:rPr>
          <w:rFonts w:ascii="Arial" w:eastAsia="Calibri" w:hAnsi="Arial" w:cs="Arial"/>
        </w:rPr>
        <w:t xml:space="preserve">0.2  </w:t>
      </w:r>
      <w:r w:rsidR="009E4DAB">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49          5.0         3.3          </w:t>
      </w:r>
      <w:r w:rsidR="009E4DAB">
        <w:rPr>
          <w:rFonts w:ascii="Arial" w:eastAsia="Calibri" w:hAnsi="Arial" w:cs="Arial"/>
        </w:rPr>
        <w:tab/>
      </w:r>
      <w:r w:rsidRPr="000C71CC">
        <w:rPr>
          <w:rFonts w:ascii="Arial" w:eastAsia="Calibri" w:hAnsi="Arial" w:cs="Arial"/>
        </w:rPr>
        <w:t xml:space="preserve">1.4         </w:t>
      </w:r>
      <w:r w:rsidR="009E4DAB">
        <w:rPr>
          <w:rFonts w:ascii="Arial" w:eastAsia="Calibri" w:hAnsi="Arial" w:cs="Arial"/>
        </w:rPr>
        <w:tab/>
      </w:r>
      <w:r w:rsidRPr="000C71CC">
        <w:rPr>
          <w:rFonts w:ascii="Arial" w:eastAsia="Calibri" w:hAnsi="Arial" w:cs="Arial"/>
        </w:rPr>
        <w:t xml:space="preserve">0.2  </w:t>
      </w:r>
      <w:r w:rsidR="009E4DAB">
        <w:rPr>
          <w:rFonts w:ascii="Arial" w:eastAsia="Calibri" w:hAnsi="Arial" w:cs="Arial"/>
        </w:rPr>
        <w:tab/>
      </w:r>
      <w:r w:rsidRPr="000C71CC">
        <w:rPr>
          <w:rFonts w:ascii="Arial" w:eastAsia="Calibri" w:hAnsi="Arial" w:cs="Arial"/>
        </w:rPr>
        <w:t>Iris-setosa</w:t>
      </w:r>
    </w:p>
    <w:p w:rsidR="000C71CC" w:rsidRPr="000C71CC" w:rsidRDefault="000C71CC" w:rsidP="000C71CC">
      <w:pPr>
        <w:rPr>
          <w:rFonts w:ascii="Arial" w:eastAsia="Calibri" w:hAnsi="Arial" w:cs="Arial"/>
        </w:rPr>
      </w:pPr>
      <w:r w:rsidRPr="000C71CC">
        <w:rPr>
          <w:rFonts w:ascii="Arial" w:eastAsia="Calibri" w:hAnsi="Arial" w:cs="Arial"/>
        </w:rPr>
        <w:t xml:space="preserve">    SepalLength  SepalWidth  PetalLength  PetalWidth      </w:t>
      </w:r>
      <w:r w:rsidR="009E4DAB">
        <w:rPr>
          <w:rFonts w:ascii="Arial" w:eastAsia="Calibri" w:hAnsi="Arial" w:cs="Arial"/>
        </w:rPr>
        <w:t xml:space="preserve"> </w:t>
      </w:r>
      <w:r w:rsidRPr="000C71CC">
        <w:rPr>
          <w:rFonts w:ascii="Arial" w:eastAsia="Calibri" w:hAnsi="Arial" w:cs="Arial"/>
        </w:rPr>
        <w:t>Class</w:t>
      </w:r>
    </w:p>
    <w:p w:rsidR="000C71CC" w:rsidRPr="000C71CC" w:rsidRDefault="000C71CC" w:rsidP="000C71CC">
      <w:pPr>
        <w:rPr>
          <w:rFonts w:ascii="Arial" w:eastAsia="Calibri" w:hAnsi="Arial" w:cs="Arial"/>
        </w:rPr>
      </w:pPr>
      <w:r w:rsidRPr="000C71CC">
        <w:rPr>
          <w:rFonts w:ascii="Arial" w:eastAsia="Calibri" w:hAnsi="Arial" w:cs="Arial"/>
        </w:rPr>
        <w:t xml:space="preserve">50          7.0         3.2          </w:t>
      </w:r>
      <w:r w:rsidR="009E4DAB">
        <w:rPr>
          <w:rFonts w:ascii="Arial" w:eastAsia="Calibri" w:hAnsi="Arial" w:cs="Arial"/>
        </w:rPr>
        <w:tab/>
      </w:r>
      <w:r w:rsidRPr="000C71CC">
        <w:rPr>
          <w:rFonts w:ascii="Arial" w:eastAsia="Calibri" w:hAnsi="Arial" w:cs="Arial"/>
        </w:rPr>
        <w:t xml:space="preserve">4.7         </w:t>
      </w:r>
      <w:r w:rsidR="009E4DAB">
        <w:rPr>
          <w:rFonts w:ascii="Arial" w:eastAsia="Calibri" w:hAnsi="Arial" w:cs="Arial"/>
        </w:rPr>
        <w:tab/>
      </w:r>
      <w:r w:rsidRPr="000C71CC">
        <w:rPr>
          <w:rFonts w:ascii="Arial" w:eastAsia="Calibri" w:hAnsi="Arial" w:cs="Arial"/>
        </w:rPr>
        <w:t xml:space="preserve">1.4 </w:t>
      </w:r>
      <w:r w:rsidR="009E4DAB">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51          6.4         3.2          </w:t>
      </w:r>
      <w:r w:rsidR="009E4DAB">
        <w:rPr>
          <w:rFonts w:ascii="Arial" w:eastAsia="Calibri" w:hAnsi="Arial" w:cs="Arial"/>
        </w:rPr>
        <w:tab/>
      </w:r>
      <w:r w:rsidRPr="000C71CC">
        <w:rPr>
          <w:rFonts w:ascii="Arial" w:eastAsia="Calibri" w:hAnsi="Arial" w:cs="Arial"/>
        </w:rPr>
        <w:t xml:space="preserve">4.5         </w:t>
      </w:r>
      <w:r w:rsidR="009E4DAB">
        <w:rPr>
          <w:rFonts w:ascii="Arial" w:eastAsia="Calibri" w:hAnsi="Arial" w:cs="Arial"/>
        </w:rPr>
        <w:tab/>
      </w:r>
      <w:r w:rsidRPr="000C71CC">
        <w:rPr>
          <w:rFonts w:ascii="Arial" w:eastAsia="Calibri" w:hAnsi="Arial" w:cs="Arial"/>
        </w:rPr>
        <w:t xml:space="preserve">1.5  </w:t>
      </w:r>
      <w:r w:rsidR="009E4DAB">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52          6.9         3.1          </w:t>
      </w:r>
      <w:r w:rsidR="009E4DAB">
        <w:rPr>
          <w:rFonts w:ascii="Arial" w:eastAsia="Calibri" w:hAnsi="Arial" w:cs="Arial"/>
        </w:rPr>
        <w:tab/>
      </w:r>
      <w:r w:rsidRPr="000C71CC">
        <w:rPr>
          <w:rFonts w:ascii="Arial" w:eastAsia="Calibri" w:hAnsi="Arial" w:cs="Arial"/>
        </w:rPr>
        <w:t xml:space="preserve">4.9         </w:t>
      </w:r>
      <w:r w:rsidR="009E4DAB">
        <w:rPr>
          <w:rFonts w:ascii="Arial" w:eastAsia="Calibri" w:hAnsi="Arial" w:cs="Arial"/>
        </w:rPr>
        <w:tab/>
      </w:r>
      <w:r w:rsidRPr="000C71CC">
        <w:rPr>
          <w:rFonts w:ascii="Arial" w:eastAsia="Calibri" w:hAnsi="Arial" w:cs="Arial"/>
        </w:rPr>
        <w:t xml:space="preserve">1.5  </w:t>
      </w:r>
      <w:r w:rsidR="009E4DAB">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53          5.5         2.3          </w:t>
      </w:r>
      <w:r w:rsidR="009E4DAB">
        <w:rPr>
          <w:rFonts w:ascii="Arial" w:eastAsia="Calibri" w:hAnsi="Arial" w:cs="Arial"/>
        </w:rPr>
        <w:tab/>
      </w:r>
      <w:r w:rsidRPr="000C71CC">
        <w:rPr>
          <w:rFonts w:ascii="Arial" w:eastAsia="Calibri" w:hAnsi="Arial" w:cs="Arial"/>
        </w:rPr>
        <w:t xml:space="preserve">4.0         </w:t>
      </w:r>
      <w:r w:rsidR="009E4DAB">
        <w:rPr>
          <w:rFonts w:ascii="Arial" w:eastAsia="Calibri" w:hAnsi="Arial" w:cs="Arial"/>
        </w:rPr>
        <w:tab/>
      </w:r>
      <w:r w:rsidRPr="000C71CC">
        <w:rPr>
          <w:rFonts w:ascii="Arial" w:eastAsia="Calibri" w:hAnsi="Arial" w:cs="Arial"/>
        </w:rPr>
        <w:t xml:space="preserve">1.3  </w:t>
      </w:r>
      <w:r w:rsidR="009E4DAB">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54          6.5         2.8          </w:t>
      </w:r>
      <w:r w:rsidR="009E4DAB">
        <w:rPr>
          <w:rFonts w:ascii="Arial" w:eastAsia="Calibri" w:hAnsi="Arial" w:cs="Arial"/>
        </w:rPr>
        <w:tab/>
      </w:r>
      <w:r w:rsidRPr="000C71CC">
        <w:rPr>
          <w:rFonts w:ascii="Arial" w:eastAsia="Calibri" w:hAnsi="Arial" w:cs="Arial"/>
        </w:rPr>
        <w:t xml:space="preserve">4.6         </w:t>
      </w:r>
      <w:r w:rsidR="009E4DAB">
        <w:rPr>
          <w:rFonts w:ascii="Arial" w:eastAsia="Calibri" w:hAnsi="Arial" w:cs="Arial"/>
        </w:rPr>
        <w:tab/>
      </w:r>
      <w:r w:rsidRPr="000C71CC">
        <w:rPr>
          <w:rFonts w:ascii="Arial" w:eastAsia="Calibri" w:hAnsi="Arial" w:cs="Arial"/>
        </w:rPr>
        <w:t xml:space="preserve">1.5  </w:t>
      </w:r>
      <w:r w:rsidR="009E4DAB">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55          5.7         2.8          </w:t>
      </w:r>
      <w:r w:rsidR="009E4DAB">
        <w:rPr>
          <w:rFonts w:ascii="Arial" w:eastAsia="Calibri" w:hAnsi="Arial" w:cs="Arial"/>
        </w:rPr>
        <w:tab/>
      </w:r>
      <w:r w:rsidRPr="000C71CC">
        <w:rPr>
          <w:rFonts w:ascii="Arial" w:eastAsia="Calibri" w:hAnsi="Arial" w:cs="Arial"/>
        </w:rPr>
        <w:t xml:space="preserve">4.5         </w:t>
      </w:r>
      <w:r w:rsidR="009E4DAB">
        <w:rPr>
          <w:rFonts w:ascii="Arial" w:eastAsia="Calibri" w:hAnsi="Arial" w:cs="Arial"/>
        </w:rPr>
        <w:tab/>
      </w:r>
      <w:r w:rsidRPr="000C71CC">
        <w:rPr>
          <w:rFonts w:ascii="Arial" w:eastAsia="Calibri" w:hAnsi="Arial" w:cs="Arial"/>
        </w:rPr>
        <w:t xml:space="preserve">1.3  </w:t>
      </w:r>
      <w:r w:rsidR="009E4DAB">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56          6.3         3.3          </w:t>
      </w:r>
      <w:r w:rsidR="009E4DAB">
        <w:rPr>
          <w:rFonts w:ascii="Arial" w:eastAsia="Calibri" w:hAnsi="Arial" w:cs="Arial"/>
        </w:rPr>
        <w:tab/>
      </w:r>
      <w:r w:rsidRPr="000C71CC">
        <w:rPr>
          <w:rFonts w:ascii="Arial" w:eastAsia="Calibri" w:hAnsi="Arial" w:cs="Arial"/>
        </w:rPr>
        <w:t xml:space="preserve">4.7         </w:t>
      </w:r>
      <w:r w:rsidR="009E4DAB">
        <w:rPr>
          <w:rFonts w:ascii="Arial" w:eastAsia="Calibri" w:hAnsi="Arial" w:cs="Arial"/>
        </w:rPr>
        <w:tab/>
      </w:r>
      <w:r w:rsidRPr="000C71CC">
        <w:rPr>
          <w:rFonts w:ascii="Arial" w:eastAsia="Calibri" w:hAnsi="Arial" w:cs="Arial"/>
        </w:rPr>
        <w:t xml:space="preserve">1.6  </w:t>
      </w:r>
      <w:r w:rsidR="009E4DAB">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57          4.9         2.4          </w:t>
      </w:r>
      <w:r w:rsidR="009E4DAB">
        <w:rPr>
          <w:rFonts w:ascii="Arial" w:eastAsia="Calibri" w:hAnsi="Arial" w:cs="Arial"/>
        </w:rPr>
        <w:tab/>
      </w:r>
      <w:r w:rsidRPr="000C71CC">
        <w:rPr>
          <w:rFonts w:ascii="Arial" w:eastAsia="Calibri" w:hAnsi="Arial" w:cs="Arial"/>
        </w:rPr>
        <w:t xml:space="preserve">3.3         </w:t>
      </w:r>
      <w:r w:rsidR="009E4DAB">
        <w:rPr>
          <w:rFonts w:ascii="Arial" w:eastAsia="Calibri" w:hAnsi="Arial" w:cs="Arial"/>
        </w:rPr>
        <w:tab/>
      </w:r>
      <w:r w:rsidRPr="000C71CC">
        <w:rPr>
          <w:rFonts w:ascii="Arial" w:eastAsia="Calibri" w:hAnsi="Arial" w:cs="Arial"/>
        </w:rPr>
        <w:t xml:space="preserve">1.0 </w:t>
      </w:r>
      <w:r w:rsidR="009E4DAB">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58          6.6         2.9          </w:t>
      </w:r>
      <w:r w:rsidR="009E4DAB">
        <w:rPr>
          <w:rFonts w:ascii="Arial" w:eastAsia="Calibri" w:hAnsi="Arial" w:cs="Arial"/>
        </w:rPr>
        <w:tab/>
      </w:r>
      <w:r w:rsidRPr="000C71CC">
        <w:rPr>
          <w:rFonts w:ascii="Arial" w:eastAsia="Calibri" w:hAnsi="Arial" w:cs="Arial"/>
        </w:rPr>
        <w:t xml:space="preserve">4.6         </w:t>
      </w:r>
      <w:r w:rsidR="009E4DAB">
        <w:rPr>
          <w:rFonts w:ascii="Arial" w:eastAsia="Calibri" w:hAnsi="Arial" w:cs="Arial"/>
        </w:rPr>
        <w:tab/>
      </w:r>
      <w:r w:rsidRPr="000C71CC">
        <w:rPr>
          <w:rFonts w:ascii="Arial" w:eastAsia="Calibri" w:hAnsi="Arial" w:cs="Arial"/>
        </w:rPr>
        <w:t xml:space="preserve">1.3  </w:t>
      </w:r>
      <w:r w:rsidR="009E4DAB">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59          5.2         2.7          </w:t>
      </w:r>
      <w:r w:rsidR="009E4DAB">
        <w:rPr>
          <w:rFonts w:ascii="Arial" w:eastAsia="Calibri" w:hAnsi="Arial" w:cs="Arial"/>
        </w:rPr>
        <w:tab/>
      </w:r>
      <w:r w:rsidRPr="000C71CC">
        <w:rPr>
          <w:rFonts w:ascii="Arial" w:eastAsia="Calibri" w:hAnsi="Arial" w:cs="Arial"/>
        </w:rPr>
        <w:t xml:space="preserve">3.9         </w:t>
      </w:r>
      <w:r w:rsidR="009E4DAB">
        <w:rPr>
          <w:rFonts w:ascii="Arial" w:eastAsia="Calibri" w:hAnsi="Arial" w:cs="Arial"/>
        </w:rPr>
        <w:tab/>
      </w:r>
      <w:r w:rsidRPr="000C71CC">
        <w:rPr>
          <w:rFonts w:ascii="Arial" w:eastAsia="Calibri" w:hAnsi="Arial" w:cs="Arial"/>
        </w:rPr>
        <w:t xml:space="preserve">1.4  </w:t>
      </w:r>
      <w:r w:rsidR="009E4DAB">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60          5.0         2.0          </w:t>
      </w:r>
      <w:r w:rsidR="009E4DAB">
        <w:rPr>
          <w:rFonts w:ascii="Arial" w:eastAsia="Calibri" w:hAnsi="Arial" w:cs="Arial"/>
        </w:rPr>
        <w:tab/>
      </w:r>
      <w:r w:rsidRPr="000C71CC">
        <w:rPr>
          <w:rFonts w:ascii="Arial" w:eastAsia="Calibri" w:hAnsi="Arial" w:cs="Arial"/>
        </w:rPr>
        <w:t xml:space="preserve">3.5         </w:t>
      </w:r>
      <w:r w:rsidR="009E4DAB">
        <w:rPr>
          <w:rFonts w:ascii="Arial" w:eastAsia="Calibri" w:hAnsi="Arial" w:cs="Arial"/>
        </w:rPr>
        <w:tab/>
      </w:r>
      <w:r w:rsidRPr="000C71CC">
        <w:rPr>
          <w:rFonts w:ascii="Arial" w:eastAsia="Calibri" w:hAnsi="Arial" w:cs="Arial"/>
        </w:rPr>
        <w:t xml:space="preserve">1.0  </w:t>
      </w:r>
      <w:r w:rsidR="009E4DAB">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61          5.9         3.0          </w:t>
      </w:r>
      <w:r w:rsidR="009E4DAB">
        <w:rPr>
          <w:rFonts w:ascii="Arial" w:eastAsia="Calibri" w:hAnsi="Arial" w:cs="Arial"/>
        </w:rPr>
        <w:tab/>
      </w:r>
      <w:r w:rsidRPr="000C71CC">
        <w:rPr>
          <w:rFonts w:ascii="Arial" w:eastAsia="Calibri" w:hAnsi="Arial" w:cs="Arial"/>
        </w:rPr>
        <w:t xml:space="preserve">4.2         </w:t>
      </w:r>
      <w:r w:rsidR="009E4DAB">
        <w:rPr>
          <w:rFonts w:ascii="Arial" w:eastAsia="Calibri" w:hAnsi="Arial" w:cs="Arial"/>
        </w:rPr>
        <w:tab/>
      </w:r>
      <w:r w:rsidRPr="000C71CC">
        <w:rPr>
          <w:rFonts w:ascii="Arial" w:eastAsia="Calibri" w:hAnsi="Arial" w:cs="Arial"/>
        </w:rPr>
        <w:t xml:space="preserve">1.5  </w:t>
      </w:r>
      <w:r w:rsidR="009E4DAB">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62          6.0         2.2          </w:t>
      </w:r>
      <w:r w:rsidR="009E4DAB">
        <w:rPr>
          <w:rFonts w:ascii="Arial" w:eastAsia="Calibri" w:hAnsi="Arial" w:cs="Arial"/>
        </w:rPr>
        <w:tab/>
      </w:r>
      <w:r w:rsidRPr="000C71CC">
        <w:rPr>
          <w:rFonts w:ascii="Arial" w:eastAsia="Calibri" w:hAnsi="Arial" w:cs="Arial"/>
        </w:rPr>
        <w:t xml:space="preserve">4.0         </w:t>
      </w:r>
      <w:r w:rsidR="009E4DAB">
        <w:rPr>
          <w:rFonts w:ascii="Arial" w:eastAsia="Calibri" w:hAnsi="Arial" w:cs="Arial"/>
        </w:rPr>
        <w:tab/>
      </w:r>
      <w:r w:rsidRPr="000C71CC">
        <w:rPr>
          <w:rFonts w:ascii="Arial" w:eastAsia="Calibri" w:hAnsi="Arial" w:cs="Arial"/>
        </w:rPr>
        <w:t xml:space="preserve">1.0  </w:t>
      </w:r>
      <w:r w:rsidR="009E4DAB">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63          6.1         2.9          </w:t>
      </w:r>
      <w:r w:rsidR="009E4DAB">
        <w:rPr>
          <w:rFonts w:ascii="Arial" w:eastAsia="Calibri" w:hAnsi="Arial" w:cs="Arial"/>
        </w:rPr>
        <w:tab/>
      </w:r>
      <w:r w:rsidRPr="000C71CC">
        <w:rPr>
          <w:rFonts w:ascii="Arial" w:eastAsia="Calibri" w:hAnsi="Arial" w:cs="Arial"/>
        </w:rPr>
        <w:t xml:space="preserve">4.7         </w:t>
      </w:r>
      <w:r w:rsidR="009E4DAB">
        <w:rPr>
          <w:rFonts w:ascii="Arial" w:eastAsia="Calibri" w:hAnsi="Arial" w:cs="Arial"/>
        </w:rPr>
        <w:tab/>
      </w:r>
      <w:r w:rsidRPr="000C71CC">
        <w:rPr>
          <w:rFonts w:ascii="Arial" w:eastAsia="Calibri" w:hAnsi="Arial" w:cs="Arial"/>
        </w:rPr>
        <w:t xml:space="preserve">1.4 </w:t>
      </w:r>
      <w:r w:rsidR="009E4DAB">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64          5.6         2.9          </w:t>
      </w:r>
      <w:r w:rsidR="009E4DAB">
        <w:rPr>
          <w:rFonts w:ascii="Arial" w:eastAsia="Calibri" w:hAnsi="Arial" w:cs="Arial"/>
        </w:rPr>
        <w:tab/>
      </w:r>
      <w:r w:rsidRPr="000C71CC">
        <w:rPr>
          <w:rFonts w:ascii="Arial" w:eastAsia="Calibri" w:hAnsi="Arial" w:cs="Arial"/>
        </w:rPr>
        <w:t xml:space="preserve">3.6         </w:t>
      </w:r>
      <w:r w:rsidR="009E4DAB">
        <w:rPr>
          <w:rFonts w:ascii="Arial" w:eastAsia="Calibri" w:hAnsi="Arial" w:cs="Arial"/>
        </w:rPr>
        <w:tab/>
      </w:r>
      <w:r w:rsidRPr="000C71CC">
        <w:rPr>
          <w:rFonts w:ascii="Arial" w:eastAsia="Calibri" w:hAnsi="Arial" w:cs="Arial"/>
        </w:rPr>
        <w:t xml:space="preserve">1.3 </w:t>
      </w:r>
      <w:r w:rsidR="009E4DAB">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65          6.7         3.1          </w:t>
      </w:r>
      <w:r w:rsidR="009E4DAB">
        <w:rPr>
          <w:rFonts w:ascii="Arial" w:eastAsia="Calibri" w:hAnsi="Arial" w:cs="Arial"/>
        </w:rPr>
        <w:tab/>
      </w:r>
      <w:r w:rsidRPr="000C71CC">
        <w:rPr>
          <w:rFonts w:ascii="Arial" w:eastAsia="Calibri" w:hAnsi="Arial" w:cs="Arial"/>
        </w:rPr>
        <w:t xml:space="preserve">4.4         </w:t>
      </w:r>
      <w:r w:rsidR="009E4DAB">
        <w:rPr>
          <w:rFonts w:ascii="Arial" w:eastAsia="Calibri" w:hAnsi="Arial" w:cs="Arial"/>
        </w:rPr>
        <w:tab/>
      </w:r>
      <w:r w:rsidRPr="000C71CC">
        <w:rPr>
          <w:rFonts w:ascii="Arial" w:eastAsia="Calibri" w:hAnsi="Arial" w:cs="Arial"/>
        </w:rPr>
        <w:t xml:space="preserve">1.4 </w:t>
      </w:r>
      <w:r w:rsidR="009E4DAB">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66          5.6         3.0          </w:t>
      </w:r>
      <w:r w:rsidR="009E4DAB">
        <w:rPr>
          <w:rFonts w:ascii="Arial" w:eastAsia="Calibri" w:hAnsi="Arial" w:cs="Arial"/>
        </w:rPr>
        <w:tab/>
      </w:r>
      <w:r w:rsidRPr="000C71CC">
        <w:rPr>
          <w:rFonts w:ascii="Arial" w:eastAsia="Calibri" w:hAnsi="Arial" w:cs="Arial"/>
        </w:rPr>
        <w:t xml:space="preserve">4.5         </w:t>
      </w:r>
      <w:r w:rsidR="009E4DAB">
        <w:rPr>
          <w:rFonts w:ascii="Arial" w:eastAsia="Calibri" w:hAnsi="Arial" w:cs="Arial"/>
        </w:rPr>
        <w:tab/>
      </w:r>
      <w:r w:rsidRPr="000C71CC">
        <w:rPr>
          <w:rFonts w:ascii="Arial" w:eastAsia="Calibri" w:hAnsi="Arial" w:cs="Arial"/>
        </w:rPr>
        <w:t xml:space="preserve">1.5 </w:t>
      </w:r>
      <w:r w:rsidR="009E4DAB">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67          5.8         2.7          </w:t>
      </w:r>
      <w:r w:rsidR="009E4DAB">
        <w:rPr>
          <w:rFonts w:ascii="Arial" w:eastAsia="Calibri" w:hAnsi="Arial" w:cs="Arial"/>
        </w:rPr>
        <w:tab/>
      </w:r>
      <w:r w:rsidRPr="000C71CC">
        <w:rPr>
          <w:rFonts w:ascii="Arial" w:eastAsia="Calibri" w:hAnsi="Arial" w:cs="Arial"/>
        </w:rPr>
        <w:t xml:space="preserve">4.1         </w:t>
      </w:r>
      <w:r w:rsidR="009E4DAB">
        <w:rPr>
          <w:rFonts w:ascii="Arial" w:eastAsia="Calibri" w:hAnsi="Arial" w:cs="Arial"/>
        </w:rPr>
        <w:tab/>
      </w:r>
      <w:r w:rsidRPr="000C71CC">
        <w:rPr>
          <w:rFonts w:ascii="Arial" w:eastAsia="Calibri" w:hAnsi="Arial" w:cs="Arial"/>
        </w:rPr>
        <w:t xml:space="preserve">1.0  </w:t>
      </w:r>
      <w:r w:rsidR="009E4DAB">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68          6.2         2.2          </w:t>
      </w:r>
      <w:r w:rsidR="009E4DAB">
        <w:rPr>
          <w:rFonts w:ascii="Arial" w:eastAsia="Calibri" w:hAnsi="Arial" w:cs="Arial"/>
        </w:rPr>
        <w:tab/>
      </w:r>
      <w:r w:rsidRPr="000C71CC">
        <w:rPr>
          <w:rFonts w:ascii="Arial" w:eastAsia="Calibri" w:hAnsi="Arial" w:cs="Arial"/>
        </w:rPr>
        <w:t xml:space="preserve">4.5         </w:t>
      </w:r>
      <w:r w:rsidR="009E4DAB">
        <w:rPr>
          <w:rFonts w:ascii="Arial" w:eastAsia="Calibri" w:hAnsi="Arial" w:cs="Arial"/>
        </w:rPr>
        <w:tab/>
      </w:r>
      <w:r w:rsidRPr="000C71CC">
        <w:rPr>
          <w:rFonts w:ascii="Arial" w:eastAsia="Calibri" w:hAnsi="Arial" w:cs="Arial"/>
        </w:rPr>
        <w:t xml:space="preserve">1.5  </w:t>
      </w:r>
      <w:r w:rsidR="009E4DAB">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69          5.6         2.5          </w:t>
      </w:r>
      <w:r w:rsidR="009E4DAB">
        <w:rPr>
          <w:rFonts w:ascii="Arial" w:eastAsia="Calibri" w:hAnsi="Arial" w:cs="Arial"/>
        </w:rPr>
        <w:tab/>
      </w:r>
      <w:r w:rsidRPr="000C71CC">
        <w:rPr>
          <w:rFonts w:ascii="Arial" w:eastAsia="Calibri" w:hAnsi="Arial" w:cs="Arial"/>
        </w:rPr>
        <w:t xml:space="preserve">3.9         </w:t>
      </w:r>
      <w:r w:rsidR="009E4DAB">
        <w:rPr>
          <w:rFonts w:ascii="Arial" w:eastAsia="Calibri" w:hAnsi="Arial" w:cs="Arial"/>
        </w:rPr>
        <w:tab/>
      </w:r>
      <w:r w:rsidRPr="000C71CC">
        <w:rPr>
          <w:rFonts w:ascii="Arial" w:eastAsia="Calibri" w:hAnsi="Arial" w:cs="Arial"/>
        </w:rPr>
        <w:t xml:space="preserve">1.1  </w:t>
      </w:r>
      <w:r w:rsidR="009E4DAB">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70          5.9         3.2          </w:t>
      </w:r>
      <w:r w:rsidR="009E4DAB">
        <w:rPr>
          <w:rFonts w:ascii="Arial" w:eastAsia="Calibri" w:hAnsi="Arial" w:cs="Arial"/>
        </w:rPr>
        <w:tab/>
      </w:r>
      <w:r w:rsidRPr="000C71CC">
        <w:rPr>
          <w:rFonts w:ascii="Arial" w:eastAsia="Calibri" w:hAnsi="Arial" w:cs="Arial"/>
        </w:rPr>
        <w:t xml:space="preserve">4.8         </w:t>
      </w:r>
      <w:r w:rsidR="009E4DAB">
        <w:rPr>
          <w:rFonts w:ascii="Arial" w:eastAsia="Calibri" w:hAnsi="Arial" w:cs="Arial"/>
        </w:rPr>
        <w:tab/>
      </w:r>
      <w:r w:rsidRPr="000C71CC">
        <w:rPr>
          <w:rFonts w:ascii="Arial" w:eastAsia="Calibri" w:hAnsi="Arial" w:cs="Arial"/>
        </w:rPr>
        <w:t xml:space="preserve">1.8  </w:t>
      </w:r>
      <w:r w:rsidR="009E4DAB">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71          6.1         2.8          </w:t>
      </w:r>
      <w:r w:rsidR="009E4DAB">
        <w:rPr>
          <w:rFonts w:ascii="Arial" w:eastAsia="Calibri" w:hAnsi="Arial" w:cs="Arial"/>
        </w:rPr>
        <w:tab/>
      </w:r>
      <w:r w:rsidRPr="000C71CC">
        <w:rPr>
          <w:rFonts w:ascii="Arial" w:eastAsia="Calibri" w:hAnsi="Arial" w:cs="Arial"/>
        </w:rPr>
        <w:t xml:space="preserve">4.0         </w:t>
      </w:r>
      <w:r w:rsidR="009E4DAB">
        <w:rPr>
          <w:rFonts w:ascii="Arial" w:eastAsia="Calibri" w:hAnsi="Arial" w:cs="Arial"/>
        </w:rPr>
        <w:tab/>
      </w:r>
      <w:r w:rsidRPr="000C71CC">
        <w:rPr>
          <w:rFonts w:ascii="Arial" w:eastAsia="Calibri" w:hAnsi="Arial" w:cs="Arial"/>
        </w:rPr>
        <w:t xml:space="preserve">1.3  </w:t>
      </w:r>
      <w:r w:rsidR="009E4DAB">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72          6.3         2.5          </w:t>
      </w:r>
      <w:r w:rsidR="009E4DAB">
        <w:rPr>
          <w:rFonts w:ascii="Arial" w:eastAsia="Calibri" w:hAnsi="Arial" w:cs="Arial"/>
        </w:rPr>
        <w:tab/>
      </w:r>
      <w:r w:rsidRPr="000C71CC">
        <w:rPr>
          <w:rFonts w:ascii="Arial" w:eastAsia="Calibri" w:hAnsi="Arial" w:cs="Arial"/>
        </w:rPr>
        <w:t xml:space="preserve">4.9         </w:t>
      </w:r>
      <w:r w:rsidR="009E4DAB">
        <w:rPr>
          <w:rFonts w:ascii="Arial" w:eastAsia="Calibri" w:hAnsi="Arial" w:cs="Arial"/>
        </w:rPr>
        <w:tab/>
      </w:r>
      <w:r w:rsidRPr="000C71CC">
        <w:rPr>
          <w:rFonts w:ascii="Arial" w:eastAsia="Calibri" w:hAnsi="Arial" w:cs="Arial"/>
        </w:rPr>
        <w:t xml:space="preserve">1.5  </w:t>
      </w:r>
      <w:r w:rsidR="009E4DAB">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73          6.1         2.8          </w:t>
      </w:r>
      <w:r w:rsidR="009E4DAB">
        <w:rPr>
          <w:rFonts w:ascii="Arial" w:eastAsia="Calibri" w:hAnsi="Arial" w:cs="Arial"/>
        </w:rPr>
        <w:tab/>
      </w:r>
      <w:r w:rsidRPr="000C71CC">
        <w:rPr>
          <w:rFonts w:ascii="Arial" w:eastAsia="Calibri" w:hAnsi="Arial" w:cs="Arial"/>
        </w:rPr>
        <w:t xml:space="preserve">4.7         </w:t>
      </w:r>
      <w:r w:rsidR="009E4DAB">
        <w:rPr>
          <w:rFonts w:ascii="Arial" w:eastAsia="Calibri" w:hAnsi="Arial" w:cs="Arial"/>
        </w:rPr>
        <w:tab/>
      </w:r>
      <w:r w:rsidRPr="000C71CC">
        <w:rPr>
          <w:rFonts w:ascii="Arial" w:eastAsia="Calibri" w:hAnsi="Arial" w:cs="Arial"/>
        </w:rPr>
        <w:t xml:space="preserve">1.2  </w:t>
      </w:r>
      <w:r w:rsidR="009E4DAB">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74          6.4         2.9          </w:t>
      </w:r>
      <w:r w:rsidR="009E4DAB">
        <w:rPr>
          <w:rFonts w:ascii="Arial" w:eastAsia="Calibri" w:hAnsi="Arial" w:cs="Arial"/>
        </w:rPr>
        <w:tab/>
      </w:r>
      <w:r w:rsidRPr="000C71CC">
        <w:rPr>
          <w:rFonts w:ascii="Arial" w:eastAsia="Calibri" w:hAnsi="Arial" w:cs="Arial"/>
        </w:rPr>
        <w:t xml:space="preserve">4.3         </w:t>
      </w:r>
      <w:r w:rsidR="009E4DAB">
        <w:rPr>
          <w:rFonts w:ascii="Arial" w:eastAsia="Calibri" w:hAnsi="Arial" w:cs="Arial"/>
        </w:rPr>
        <w:tab/>
      </w:r>
      <w:r w:rsidRPr="000C71CC">
        <w:rPr>
          <w:rFonts w:ascii="Arial" w:eastAsia="Calibri" w:hAnsi="Arial" w:cs="Arial"/>
        </w:rPr>
        <w:t xml:space="preserve">1.3 </w:t>
      </w:r>
      <w:r w:rsidR="009E4DAB">
        <w:rPr>
          <w:rFonts w:ascii="Arial" w:eastAsia="Calibri" w:hAnsi="Arial" w:cs="Arial"/>
        </w:rPr>
        <w:tab/>
      </w:r>
      <w:r w:rsidRPr="000C71CC">
        <w:rPr>
          <w:rFonts w:ascii="Arial" w:eastAsia="Calibri" w:hAnsi="Arial" w:cs="Arial"/>
        </w:rPr>
        <w:t xml:space="preserve"> 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75          6.6         3.0          </w:t>
      </w:r>
      <w:r w:rsidR="009E4DAB">
        <w:rPr>
          <w:rFonts w:ascii="Arial" w:eastAsia="Calibri" w:hAnsi="Arial" w:cs="Arial"/>
        </w:rPr>
        <w:tab/>
      </w:r>
      <w:r w:rsidRPr="000C71CC">
        <w:rPr>
          <w:rFonts w:ascii="Arial" w:eastAsia="Calibri" w:hAnsi="Arial" w:cs="Arial"/>
        </w:rPr>
        <w:t xml:space="preserve">4.4         </w:t>
      </w:r>
      <w:r w:rsidR="009E4DAB">
        <w:rPr>
          <w:rFonts w:ascii="Arial" w:eastAsia="Calibri" w:hAnsi="Arial" w:cs="Arial"/>
        </w:rPr>
        <w:tab/>
      </w:r>
      <w:r w:rsidRPr="000C71CC">
        <w:rPr>
          <w:rFonts w:ascii="Arial" w:eastAsia="Calibri" w:hAnsi="Arial" w:cs="Arial"/>
        </w:rPr>
        <w:t xml:space="preserve">1.4  </w:t>
      </w:r>
      <w:r w:rsidR="009E4DAB">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76          6.8         2.8          </w:t>
      </w:r>
      <w:r w:rsidR="00703852">
        <w:rPr>
          <w:rFonts w:ascii="Arial" w:eastAsia="Calibri" w:hAnsi="Arial" w:cs="Arial"/>
        </w:rPr>
        <w:tab/>
      </w:r>
      <w:r w:rsidRPr="000C71CC">
        <w:rPr>
          <w:rFonts w:ascii="Arial" w:eastAsia="Calibri" w:hAnsi="Arial" w:cs="Arial"/>
        </w:rPr>
        <w:t xml:space="preserve">4.8         </w:t>
      </w:r>
      <w:r w:rsidR="00703852">
        <w:rPr>
          <w:rFonts w:ascii="Arial" w:eastAsia="Calibri" w:hAnsi="Arial" w:cs="Arial"/>
        </w:rPr>
        <w:tab/>
      </w:r>
      <w:r w:rsidRPr="000C71CC">
        <w:rPr>
          <w:rFonts w:ascii="Arial" w:eastAsia="Calibri" w:hAnsi="Arial" w:cs="Arial"/>
        </w:rPr>
        <w:t xml:space="preserve">1.4  </w:t>
      </w:r>
      <w:r w:rsidR="00703852">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77          6.7         3.0          </w:t>
      </w:r>
      <w:r w:rsidR="00703852">
        <w:rPr>
          <w:rFonts w:ascii="Arial" w:eastAsia="Calibri" w:hAnsi="Arial" w:cs="Arial"/>
        </w:rPr>
        <w:tab/>
      </w:r>
      <w:r w:rsidRPr="000C71CC">
        <w:rPr>
          <w:rFonts w:ascii="Arial" w:eastAsia="Calibri" w:hAnsi="Arial" w:cs="Arial"/>
        </w:rPr>
        <w:t xml:space="preserve">5.0         </w:t>
      </w:r>
      <w:r w:rsidR="00703852">
        <w:rPr>
          <w:rFonts w:ascii="Arial" w:eastAsia="Calibri" w:hAnsi="Arial" w:cs="Arial"/>
        </w:rPr>
        <w:tab/>
      </w:r>
      <w:r w:rsidRPr="000C71CC">
        <w:rPr>
          <w:rFonts w:ascii="Arial" w:eastAsia="Calibri" w:hAnsi="Arial" w:cs="Arial"/>
        </w:rPr>
        <w:t xml:space="preserve">1.7  </w:t>
      </w:r>
      <w:r w:rsidR="00703852">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78          6.0         2.9          </w:t>
      </w:r>
      <w:r w:rsidR="00703852">
        <w:rPr>
          <w:rFonts w:ascii="Arial" w:eastAsia="Calibri" w:hAnsi="Arial" w:cs="Arial"/>
        </w:rPr>
        <w:tab/>
      </w:r>
      <w:r w:rsidRPr="000C71CC">
        <w:rPr>
          <w:rFonts w:ascii="Arial" w:eastAsia="Calibri" w:hAnsi="Arial" w:cs="Arial"/>
        </w:rPr>
        <w:t xml:space="preserve">4.5         </w:t>
      </w:r>
      <w:r w:rsidR="00703852">
        <w:rPr>
          <w:rFonts w:ascii="Arial" w:eastAsia="Calibri" w:hAnsi="Arial" w:cs="Arial"/>
        </w:rPr>
        <w:tab/>
      </w:r>
      <w:r w:rsidRPr="000C71CC">
        <w:rPr>
          <w:rFonts w:ascii="Arial" w:eastAsia="Calibri" w:hAnsi="Arial" w:cs="Arial"/>
        </w:rPr>
        <w:t xml:space="preserve">1.5  </w:t>
      </w:r>
      <w:r w:rsidR="00703852">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79          5.7         2.6          </w:t>
      </w:r>
      <w:r w:rsidR="00703852">
        <w:rPr>
          <w:rFonts w:ascii="Arial" w:eastAsia="Calibri" w:hAnsi="Arial" w:cs="Arial"/>
        </w:rPr>
        <w:tab/>
      </w:r>
      <w:r w:rsidRPr="000C71CC">
        <w:rPr>
          <w:rFonts w:ascii="Arial" w:eastAsia="Calibri" w:hAnsi="Arial" w:cs="Arial"/>
        </w:rPr>
        <w:t xml:space="preserve">3.5         </w:t>
      </w:r>
      <w:r w:rsidR="00703852">
        <w:rPr>
          <w:rFonts w:ascii="Arial" w:eastAsia="Calibri" w:hAnsi="Arial" w:cs="Arial"/>
        </w:rPr>
        <w:tab/>
      </w:r>
      <w:r w:rsidRPr="000C71CC">
        <w:rPr>
          <w:rFonts w:ascii="Arial" w:eastAsia="Calibri" w:hAnsi="Arial" w:cs="Arial"/>
        </w:rPr>
        <w:t xml:space="preserve">1.0  </w:t>
      </w:r>
      <w:r w:rsidR="00703852">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80          5.5         2.4          </w:t>
      </w:r>
      <w:r w:rsidR="00703852">
        <w:rPr>
          <w:rFonts w:ascii="Arial" w:eastAsia="Calibri" w:hAnsi="Arial" w:cs="Arial"/>
        </w:rPr>
        <w:tab/>
      </w:r>
      <w:r w:rsidRPr="000C71CC">
        <w:rPr>
          <w:rFonts w:ascii="Arial" w:eastAsia="Calibri" w:hAnsi="Arial" w:cs="Arial"/>
        </w:rPr>
        <w:t xml:space="preserve">3.8         </w:t>
      </w:r>
      <w:r w:rsidR="00703852">
        <w:rPr>
          <w:rFonts w:ascii="Arial" w:eastAsia="Calibri" w:hAnsi="Arial" w:cs="Arial"/>
        </w:rPr>
        <w:tab/>
      </w:r>
      <w:r w:rsidRPr="000C71CC">
        <w:rPr>
          <w:rFonts w:ascii="Arial" w:eastAsia="Calibri" w:hAnsi="Arial" w:cs="Arial"/>
        </w:rPr>
        <w:t xml:space="preserve">1.1  </w:t>
      </w:r>
      <w:r w:rsidR="00703852">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81          5.5         2.4          </w:t>
      </w:r>
      <w:r w:rsidR="00703852">
        <w:rPr>
          <w:rFonts w:ascii="Arial" w:eastAsia="Calibri" w:hAnsi="Arial" w:cs="Arial"/>
        </w:rPr>
        <w:tab/>
      </w:r>
      <w:r w:rsidRPr="000C71CC">
        <w:rPr>
          <w:rFonts w:ascii="Arial" w:eastAsia="Calibri" w:hAnsi="Arial" w:cs="Arial"/>
        </w:rPr>
        <w:t xml:space="preserve">3.7         </w:t>
      </w:r>
      <w:r w:rsidR="00703852">
        <w:rPr>
          <w:rFonts w:ascii="Arial" w:eastAsia="Calibri" w:hAnsi="Arial" w:cs="Arial"/>
        </w:rPr>
        <w:tab/>
      </w:r>
      <w:r w:rsidRPr="000C71CC">
        <w:rPr>
          <w:rFonts w:ascii="Arial" w:eastAsia="Calibri" w:hAnsi="Arial" w:cs="Arial"/>
        </w:rPr>
        <w:t xml:space="preserve">1.0  </w:t>
      </w:r>
      <w:r w:rsidR="00703852">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82          5.8         2.7          </w:t>
      </w:r>
      <w:r w:rsidR="00703852">
        <w:rPr>
          <w:rFonts w:ascii="Arial" w:eastAsia="Calibri" w:hAnsi="Arial" w:cs="Arial"/>
        </w:rPr>
        <w:tab/>
      </w:r>
      <w:r w:rsidRPr="000C71CC">
        <w:rPr>
          <w:rFonts w:ascii="Arial" w:eastAsia="Calibri" w:hAnsi="Arial" w:cs="Arial"/>
        </w:rPr>
        <w:t xml:space="preserve">3.9         </w:t>
      </w:r>
      <w:r w:rsidR="00703852">
        <w:rPr>
          <w:rFonts w:ascii="Arial" w:eastAsia="Calibri" w:hAnsi="Arial" w:cs="Arial"/>
        </w:rPr>
        <w:tab/>
      </w:r>
      <w:r w:rsidRPr="000C71CC">
        <w:rPr>
          <w:rFonts w:ascii="Arial" w:eastAsia="Calibri" w:hAnsi="Arial" w:cs="Arial"/>
        </w:rPr>
        <w:t xml:space="preserve">1.2  </w:t>
      </w:r>
      <w:r w:rsidR="00703852">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83          6.0         2.7          </w:t>
      </w:r>
      <w:r w:rsidR="00703852">
        <w:rPr>
          <w:rFonts w:ascii="Arial" w:eastAsia="Calibri" w:hAnsi="Arial" w:cs="Arial"/>
        </w:rPr>
        <w:tab/>
      </w:r>
      <w:r w:rsidRPr="000C71CC">
        <w:rPr>
          <w:rFonts w:ascii="Arial" w:eastAsia="Calibri" w:hAnsi="Arial" w:cs="Arial"/>
        </w:rPr>
        <w:t xml:space="preserve">5.1         </w:t>
      </w:r>
      <w:r w:rsidR="00703852">
        <w:rPr>
          <w:rFonts w:ascii="Arial" w:eastAsia="Calibri" w:hAnsi="Arial" w:cs="Arial"/>
        </w:rPr>
        <w:tab/>
      </w:r>
      <w:r w:rsidRPr="000C71CC">
        <w:rPr>
          <w:rFonts w:ascii="Arial" w:eastAsia="Calibri" w:hAnsi="Arial" w:cs="Arial"/>
        </w:rPr>
        <w:t xml:space="preserve">1.6  </w:t>
      </w:r>
      <w:r w:rsidR="00703852">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84          5.4         3.0          </w:t>
      </w:r>
      <w:r w:rsidR="00703852">
        <w:rPr>
          <w:rFonts w:ascii="Arial" w:eastAsia="Calibri" w:hAnsi="Arial" w:cs="Arial"/>
        </w:rPr>
        <w:tab/>
      </w:r>
      <w:r w:rsidRPr="000C71CC">
        <w:rPr>
          <w:rFonts w:ascii="Arial" w:eastAsia="Calibri" w:hAnsi="Arial" w:cs="Arial"/>
        </w:rPr>
        <w:t xml:space="preserve">4.5         </w:t>
      </w:r>
      <w:r w:rsidR="00703852">
        <w:rPr>
          <w:rFonts w:ascii="Arial" w:eastAsia="Calibri" w:hAnsi="Arial" w:cs="Arial"/>
        </w:rPr>
        <w:tab/>
      </w:r>
      <w:r w:rsidRPr="000C71CC">
        <w:rPr>
          <w:rFonts w:ascii="Arial" w:eastAsia="Calibri" w:hAnsi="Arial" w:cs="Arial"/>
        </w:rPr>
        <w:t xml:space="preserve">1.5  </w:t>
      </w:r>
      <w:r w:rsidR="00703852">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85          6.0         3.4          </w:t>
      </w:r>
      <w:r w:rsidR="00703852">
        <w:rPr>
          <w:rFonts w:ascii="Arial" w:eastAsia="Calibri" w:hAnsi="Arial" w:cs="Arial"/>
        </w:rPr>
        <w:tab/>
      </w:r>
      <w:r w:rsidRPr="000C71CC">
        <w:rPr>
          <w:rFonts w:ascii="Arial" w:eastAsia="Calibri" w:hAnsi="Arial" w:cs="Arial"/>
        </w:rPr>
        <w:t xml:space="preserve">4.5         </w:t>
      </w:r>
      <w:r w:rsidR="00703852">
        <w:rPr>
          <w:rFonts w:ascii="Arial" w:eastAsia="Calibri" w:hAnsi="Arial" w:cs="Arial"/>
        </w:rPr>
        <w:tab/>
      </w:r>
      <w:r w:rsidRPr="000C71CC">
        <w:rPr>
          <w:rFonts w:ascii="Arial" w:eastAsia="Calibri" w:hAnsi="Arial" w:cs="Arial"/>
        </w:rPr>
        <w:t xml:space="preserve">1.6 </w:t>
      </w:r>
      <w:r w:rsidR="00703852">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86          6.7         3.1          </w:t>
      </w:r>
      <w:r w:rsidR="00703852">
        <w:rPr>
          <w:rFonts w:ascii="Arial" w:eastAsia="Calibri" w:hAnsi="Arial" w:cs="Arial"/>
        </w:rPr>
        <w:tab/>
      </w:r>
      <w:r w:rsidRPr="000C71CC">
        <w:rPr>
          <w:rFonts w:ascii="Arial" w:eastAsia="Calibri" w:hAnsi="Arial" w:cs="Arial"/>
        </w:rPr>
        <w:t xml:space="preserve">4.7         </w:t>
      </w:r>
      <w:r w:rsidR="00703852">
        <w:rPr>
          <w:rFonts w:ascii="Arial" w:eastAsia="Calibri" w:hAnsi="Arial" w:cs="Arial"/>
        </w:rPr>
        <w:tab/>
      </w:r>
      <w:r w:rsidRPr="000C71CC">
        <w:rPr>
          <w:rFonts w:ascii="Arial" w:eastAsia="Calibri" w:hAnsi="Arial" w:cs="Arial"/>
        </w:rPr>
        <w:t xml:space="preserve">1.5 </w:t>
      </w:r>
      <w:r w:rsidR="00703852">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87          6.3         2.3          </w:t>
      </w:r>
      <w:r w:rsidR="00703852">
        <w:rPr>
          <w:rFonts w:ascii="Arial" w:eastAsia="Calibri" w:hAnsi="Arial" w:cs="Arial"/>
        </w:rPr>
        <w:tab/>
      </w:r>
      <w:r w:rsidRPr="000C71CC">
        <w:rPr>
          <w:rFonts w:ascii="Arial" w:eastAsia="Calibri" w:hAnsi="Arial" w:cs="Arial"/>
        </w:rPr>
        <w:t xml:space="preserve">4.4         </w:t>
      </w:r>
      <w:r w:rsidR="00703852">
        <w:rPr>
          <w:rFonts w:ascii="Arial" w:eastAsia="Calibri" w:hAnsi="Arial" w:cs="Arial"/>
        </w:rPr>
        <w:tab/>
      </w:r>
      <w:r w:rsidRPr="000C71CC">
        <w:rPr>
          <w:rFonts w:ascii="Arial" w:eastAsia="Calibri" w:hAnsi="Arial" w:cs="Arial"/>
        </w:rPr>
        <w:t xml:space="preserve">1.3 </w:t>
      </w:r>
      <w:r w:rsidR="00703852">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88          5.6         3.0          </w:t>
      </w:r>
      <w:r w:rsidR="00703852">
        <w:rPr>
          <w:rFonts w:ascii="Arial" w:eastAsia="Calibri" w:hAnsi="Arial" w:cs="Arial"/>
        </w:rPr>
        <w:tab/>
      </w:r>
      <w:r w:rsidRPr="000C71CC">
        <w:rPr>
          <w:rFonts w:ascii="Arial" w:eastAsia="Calibri" w:hAnsi="Arial" w:cs="Arial"/>
        </w:rPr>
        <w:t xml:space="preserve">4.1         </w:t>
      </w:r>
      <w:r w:rsidR="00703852">
        <w:rPr>
          <w:rFonts w:ascii="Arial" w:eastAsia="Calibri" w:hAnsi="Arial" w:cs="Arial"/>
        </w:rPr>
        <w:tab/>
      </w:r>
      <w:r w:rsidRPr="000C71CC">
        <w:rPr>
          <w:rFonts w:ascii="Arial" w:eastAsia="Calibri" w:hAnsi="Arial" w:cs="Arial"/>
        </w:rPr>
        <w:t xml:space="preserve">1.3  </w:t>
      </w:r>
      <w:r w:rsidR="00703852">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89          5.5         2.5          </w:t>
      </w:r>
      <w:r w:rsidR="00703852">
        <w:rPr>
          <w:rFonts w:ascii="Arial" w:eastAsia="Calibri" w:hAnsi="Arial" w:cs="Arial"/>
        </w:rPr>
        <w:tab/>
      </w:r>
      <w:r w:rsidRPr="000C71CC">
        <w:rPr>
          <w:rFonts w:ascii="Arial" w:eastAsia="Calibri" w:hAnsi="Arial" w:cs="Arial"/>
        </w:rPr>
        <w:t xml:space="preserve">4.0         </w:t>
      </w:r>
      <w:r w:rsidR="00703852">
        <w:rPr>
          <w:rFonts w:ascii="Arial" w:eastAsia="Calibri" w:hAnsi="Arial" w:cs="Arial"/>
        </w:rPr>
        <w:tab/>
      </w:r>
      <w:r w:rsidRPr="000C71CC">
        <w:rPr>
          <w:rFonts w:ascii="Arial" w:eastAsia="Calibri" w:hAnsi="Arial" w:cs="Arial"/>
        </w:rPr>
        <w:t xml:space="preserve">1.3 </w:t>
      </w:r>
      <w:r w:rsidR="00703852">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90          5.5         2.6          </w:t>
      </w:r>
      <w:r w:rsidR="00703852">
        <w:rPr>
          <w:rFonts w:ascii="Arial" w:eastAsia="Calibri" w:hAnsi="Arial" w:cs="Arial"/>
        </w:rPr>
        <w:tab/>
      </w:r>
      <w:r w:rsidRPr="000C71CC">
        <w:rPr>
          <w:rFonts w:ascii="Arial" w:eastAsia="Calibri" w:hAnsi="Arial" w:cs="Arial"/>
        </w:rPr>
        <w:t xml:space="preserve">4.4         </w:t>
      </w:r>
      <w:r w:rsidR="00703852">
        <w:rPr>
          <w:rFonts w:ascii="Arial" w:eastAsia="Calibri" w:hAnsi="Arial" w:cs="Arial"/>
        </w:rPr>
        <w:tab/>
      </w:r>
      <w:r w:rsidRPr="000C71CC">
        <w:rPr>
          <w:rFonts w:ascii="Arial" w:eastAsia="Calibri" w:hAnsi="Arial" w:cs="Arial"/>
        </w:rPr>
        <w:t xml:space="preserve">1.2  </w:t>
      </w:r>
      <w:r w:rsidR="00703852">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91          6.1         3.0          </w:t>
      </w:r>
      <w:r w:rsidR="00703852">
        <w:rPr>
          <w:rFonts w:ascii="Arial" w:eastAsia="Calibri" w:hAnsi="Arial" w:cs="Arial"/>
        </w:rPr>
        <w:tab/>
      </w:r>
      <w:r w:rsidRPr="000C71CC">
        <w:rPr>
          <w:rFonts w:ascii="Arial" w:eastAsia="Calibri" w:hAnsi="Arial" w:cs="Arial"/>
        </w:rPr>
        <w:t xml:space="preserve">4.6         </w:t>
      </w:r>
      <w:r w:rsidR="00703852">
        <w:rPr>
          <w:rFonts w:ascii="Arial" w:eastAsia="Calibri" w:hAnsi="Arial" w:cs="Arial"/>
        </w:rPr>
        <w:tab/>
      </w:r>
      <w:r w:rsidRPr="000C71CC">
        <w:rPr>
          <w:rFonts w:ascii="Arial" w:eastAsia="Calibri" w:hAnsi="Arial" w:cs="Arial"/>
        </w:rPr>
        <w:t xml:space="preserve">1.4  </w:t>
      </w:r>
      <w:r w:rsidR="00703852">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92          5.8         2.6          </w:t>
      </w:r>
      <w:r w:rsidR="00703852">
        <w:rPr>
          <w:rFonts w:ascii="Arial" w:eastAsia="Calibri" w:hAnsi="Arial" w:cs="Arial"/>
        </w:rPr>
        <w:tab/>
      </w:r>
      <w:r w:rsidRPr="000C71CC">
        <w:rPr>
          <w:rFonts w:ascii="Arial" w:eastAsia="Calibri" w:hAnsi="Arial" w:cs="Arial"/>
        </w:rPr>
        <w:t xml:space="preserve">4.0         </w:t>
      </w:r>
      <w:r w:rsidR="00703852">
        <w:rPr>
          <w:rFonts w:ascii="Arial" w:eastAsia="Calibri" w:hAnsi="Arial" w:cs="Arial"/>
        </w:rPr>
        <w:tab/>
      </w:r>
      <w:r w:rsidRPr="000C71CC">
        <w:rPr>
          <w:rFonts w:ascii="Arial" w:eastAsia="Calibri" w:hAnsi="Arial" w:cs="Arial"/>
        </w:rPr>
        <w:t xml:space="preserve">1.2  </w:t>
      </w:r>
      <w:r w:rsidR="00703852">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93          5.0         2.3          </w:t>
      </w:r>
      <w:r w:rsidR="00305613">
        <w:rPr>
          <w:rFonts w:ascii="Arial" w:eastAsia="Calibri" w:hAnsi="Arial" w:cs="Arial"/>
        </w:rPr>
        <w:tab/>
        <w:t xml:space="preserve">3.3     </w:t>
      </w:r>
      <w:r w:rsidR="00305613">
        <w:rPr>
          <w:rFonts w:ascii="Arial" w:eastAsia="Calibri" w:hAnsi="Arial" w:cs="Arial"/>
        </w:rPr>
        <w:tab/>
      </w:r>
      <w:r w:rsidR="00305613">
        <w:rPr>
          <w:rFonts w:ascii="Arial" w:eastAsia="Calibri" w:hAnsi="Arial" w:cs="Arial"/>
        </w:rPr>
        <w:tab/>
      </w:r>
      <w:r w:rsidRPr="000C71CC">
        <w:rPr>
          <w:rFonts w:ascii="Arial" w:eastAsia="Calibri" w:hAnsi="Arial" w:cs="Arial"/>
        </w:rPr>
        <w:t>1.0</w:t>
      </w:r>
      <w:r w:rsidR="00305613">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94          5.6         2.7          </w:t>
      </w:r>
      <w:r w:rsidR="00305613">
        <w:rPr>
          <w:rFonts w:ascii="Arial" w:eastAsia="Calibri" w:hAnsi="Arial" w:cs="Arial"/>
        </w:rPr>
        <w:tab/>
      </w:r>
      <w:r w:rsidRPr="000C71CC">
        <w:rPr>
          <w:rFonts w:ascii="Arial" w:eastAsia="Calibri" w:hAnsi="Arial" w:cs="Arial"/>
        </w:rPr>
        <w:t xml:space="preserve">4.2         </w:t>
      </w:r>
      <w:r w:rsidR="00305613">
        <w:rPr>
          <w:rFonts w:ascii="Arial" w:eastAsia="Calibri" w:hAnsi="Arial" w:cs="Arial"/>
        </w:rPr>
        <w:tab/>
      </w:r>
      <w:r w:rsidRPr="000C71CC">
        <w:rPr>
          <w:rFonts w:ascii="Arial" w:eastAsia="Calibri" w:hAnsi="Arial" w:cs="Arial"/>
        </w:rPr>
        <w:t xml:space="preserve">1.3  </w:t>
      </w:r>
      <w:r w:rsidR="00305613">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95          5.7         3.0          </w:t>
      </w:r>
      <w:r w:rsidR="00305613">
        <w:rPr>
          <w:rFonts w:ascii="Arial" w:eastAsia="Calibri" w:hAnsi="Arial" w:cs="Arial"/>
        </w:rPr>
        <w:tab/>
      </w:r>
      <w:r w:rsidRPr="000C71CC">
        <w:rPr>
          <w:rFonts w:ascii="Arial" w:eastAsia="Calibri" w:hAnsi="Arial" w:cs="Arial"/>
        </w:rPr>
        <w:t xml:space="preserve">4.2         </w:t>
      </w:r>
      <w:r w:rsidR="00305613">
        <w:rPr>
          <w:rFonts w:ascii="Arial" w:eastAsia="Calibri" w:hAnsi="Arial" w:cs="Arial"/>
        </w:rPr>
        <w:tab/>
      </w:r>
      <w:r w:rsidRPr="000C71CC">
        <w:rPr>
          <w:rFonts w:ascii="Arial" w:eastAsia="Calibri" w:hAnsi="Arial" w:cs="Arial"/>
        </w:rPr>
        <w:t xml:space="preserve">1.2  </w:t>
      </w:r>
      <w:r w:rsidR="00305613">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96          5.7         2.9          </w:t>
      </w:r>
      <w:r w:rsidR="00305613">
        <w:rPr>
          <w:rFonts w:ascii="Arial" w:eastAsia="Calibri" w:hAnsi="Arial" w:cs="Arial"/>
        </w:rPr>
        <w:tab/>
      </w:r>
      <w:r w:rsidRPr="000C71CC">
        <w:rPr>
          <w:rFonts w:ascii="Arial" w:eastAsia="Calibri" w:hAnsi="Arial" w:cs="Arial"/>
        </w:rPr>
        <w:t xml:space="preserve">4.2         </w:t>
      </w:r>
      <w:r w:rsidR="00305613">
        <w:rPr>
          <w:rFonts w:ascii="Arial" w:eastAsia="Calibri" w:hAnsi="Arial" w:cs="Arial"/>
        </w:rPr>
        <w:tab/>
      </w:r>
      <w:r w:rsidRPr="000C71CC">
        <w:rPr>
          <w:rFonts w:ascii="Arial" w:eastAsia="Calibri" w:hAnsi="Arial" w:cs="Arial"/>
        </w:rPr>
        <w:t xml:space="preserve">1.3  </w:t>
      </w:r>
      <w:r w:rsidR="00305613">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97          6.2         2.9          </w:t>
      </w:r>
      <w:r w:rsidR="00305613">
        <w:rPr>
          <w:rFonts w:ascii="Arial" w:eastAsia="Calibri" w:hAnsi="Arial" w:cs="Arial"/>
        </w:rPr>
        <w:tab/>
      </w:r>
      <w:r w:rsidRPr="000C71CC">
        <w:rPr>
          <w:rFonts w:ascii="Arial" w:eastAsia="Calibri" w:hAnsi="Arial" w:cs="Arial"/>
        </w:rPr>
        <w:t xml:space="preserve">4.3         </w:t>
      </w:r>
      <w:r w:rsidR="00305613">
        <w:rPr>
          <w:rFonts w:ascii="Arial" w:eastAsia="Calibri" w:hAnsi="Arial" w:cs="Arial"/>
        </w:rPr>
        <w:tab/>
      </w:r>
      <w:r w:rsidRPr="000C71CC">
        <w:rPr>
          <w:rFonts w:ascii="Arial" w:eastAsia="Calibri" w:hAnsi="Arial" w:cs="Arial"/>
        </w:rPr>
        <w:t xml:space="preserve">1.3  </w:t>
      </w:r>
      <w:r w:rsidR="00305613">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98          5.1         2.5          </w:t>
      </w:r>
      <w:r w:rsidR="00305613">
        <w:rPr>
          <w:rFonts w:ascii="Arial" w:eastAsia="Calibri" w:hAnsi="Arial" w:cs="Arial"/>
        </w:rPr>
        <w:tab/>
      </w:r>
      <w:r w:rsidRPr="000C71CC">
        <w:rPr>
          <w:rFonts w:ascii="Arial" w:eastAsia="Calibri" w:hAnsi="Arial" w:cs="Arial"/>
        </w:rPr>
        <w:t xml:space="preserve">3.0         </w:t>
      </w:r>
      <w:r w:rsidR="00305613">
        <w:rPr>
          <w:rFonts w:ascii="Arial" w:eastAsia="Calibri" w:hAnsi="Arial" w:cs="Arial"/>
        </w:rPr>
        <w:tab/>
      </w:r>
      <w:r w:rsidRPr="000C71CC">
        <w:rPr>
          <w:rFonts w:ascii="Arial" w:eastAsia="Calibri" w:hAnsi="Arial" w:cs="Arial"/>
        </w:rPr>
        <w:t xml:space="preserve">1.1  </w:t>
      </w:r>
      <w:r w:rsidR="00305613">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99          5.7         2.8          </w:t>
      </w:r>
      <w:r w:rsidR="00305613">
        <w:rPr>
          <w:rFonts w:ascii="Arial" w:eastAsia="Calibri" w:hAnsi="Arial" w:cs="Arial"/>
        </w:rPr>
        <w:tab/>
      </w:r>
      <w:r w:rsidRPr="000C71CC">
        <w:rPr>
          <w:rFonts w:ascii="Arial" w:eastAsia="Calibri" w:hAnsi="Arial" w:cs="Arial"/>
        </w:rPr>
        <w:t xml:space="preserve">4.1         </w:t>
      </w:r>
      <w:r w:rsidR="00305613">
        <w:rPr>
          <w:rFonts w:ascii="Arial" w:eastAsia="Calibri" w:hAnsi="Arial" w:cs="Arial"/>
        </w:rPr>
        <w:tab/>
      </w:r>
      <w:r w:rsidRPr="000C71CC">
        <w:rPr>
          <w:rFonts w:ascii="Arial" w:eastAsia="Calibri" w:hAnsi="Arial" w:cs="Arial"/>
        </w:rPr>
        <w:t xml:space="preserve">1.3 </w:t>
      </w:r>
      <w:r w:rsidR="00305613">
        <w:rPr>
          <w:rFonts w:ascii="Arial" w:eastAsia="Calibri" w:hAnsi="Arial" w:cs="Arial"/>
        </w:rPr>
        <w:tab/>
      </w:r>
      <w:r w:rsidRPr="000C71CC">
        <w:rPr>
          <w:rFonts w:ascii="Arial" w:eastAsia="Calibri" w:hAnsi="Arial" w:cs="Arial"/>
        </w:rPr>
        <w:t>Iris-versicolor</w:t>
      </w:r>
    </w:p>
    <w:p w:rsidR="000C71CC" w:rsidRPr="000C71CC" w:rsidRDefault="000C71CC" w:rsidP="000C71CC">
      <w:pPr>
        <w:rPr>
          <w:rFonts w:ascii="Arial" w:eastAsia="Calibri" w:hAnsi="Arial" w:cs="Arial"/>
        </w:rPr>
      </w:pPr>
      <w:r w:rsidRPr="000C71CC">
        <w:rPr>
          <w:rFonts w:ascii="Arial" w:eastAsia="Calibri" w:hAnsi="Arial" w:cs="Arial"/>
        </w:rPr>
        <w:t xml:space="preserve">     SepalLength  SepalWidth  PetalLength </w:t>
      </w:r>
      <w:r w:rsidR="00305613">
        <w:rPr>
          <w:rFonts w:ascii="Arial" w:eastAsia="Calibri" w:hAnsi="Arial" w:cs="Arial"/>
        </w:rPr>
        <w:t xml:space="preserve"> PetalWidth     </w:t>
      </w:r>
      <w:r w:rsidRPr="000C71CC">
        <w:rPr>
          <w:rFonts w:ascii="Arial" w:eastAsia="Calibri" w:hAnsi="Arial" w:cs="Arial"/>
        </w:rPr>
        <w:t>Class</w:t>
      </w:r>
    </w:p>
    <w:p w:rsidR="000C71CC" w:rsidRPr="000C71CC" w:rsidRDefault="000C71CC" w:rsidP="000C71CC">
      <w:pPr>
        <w:rPr>
          <w:rFonts w:ascii="Arial" w:eastAsia="Calibri" w:hAnsi="Arial" w:cs="Arial"/>
        </w:rPr>
      </w:pPr>
      <w:r w:rsidRPr="000C71CC">
        <w:rPr>
          <w:rFonts w:ascii="Arial" w:eastAsia="Calibri" w:hAnsi="Arial" w:cs="Arial"/>
        </w:rPr>
        <w:t xml:space="preserve">100          6.3         3.3          </w:t>
      </w:r>
      <w:r w:rsidR="00305613">
        <w:rPr>
          <w:rFonts w:ascii="Arial" w:eastAsia="Calibri" w:hAnsi="Arial" w:cs="Arial"/>
        </w:rPr>
        <w:tab/>
      </w:r>
      <w:r w:rsidRPr="000C71CC">
        <w:rPr>
          <w:rFonts w:ascii="Arial" w:eastAsia="Calibri" w:hAnsi="Arial" w:cs="Arial"/>
        </w:rPr>
        <w:t xml:space="preserve">6.0         </w:t>
      </w:r>
      <w:r w:rsidR="00305613">
        <w:rPr>
          <w:rFonts w:ascii="Arial" w:eastAsia="Calibri" w:hAnsi="Arial" w:cs="Arial"/>
        </w:rPr>
        <w:tab/>
      </w:r>
      <w:r w:rsidRPr="000C71CC">
        <w:rPr>
          <w:rFonts w:ascii="Arial" w:eastAsia="Calibri" w:hAnsi="Arial" w:cs="Arial"/>
        </w:rPr>
        <w:t xml:space="preserve">2.5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101          5.8         2.7          </w:t>
      </w:r>
      <w:r w:rsidR="00305613">
        <w:rPr>
          <w:rFonts w:ascii="Arial" w:eastAsia="Calibri" w:hAnsi="Arial" w:cs="Arial"/>
        </w:rPr>
        <w:tab/>
      </w:r>
      <w:r w:rsidRPr="000C71CC">
        <w:rPr>
          <w:rFonts w:ascii="Arial" w:eastAsia="Calibri" w:hAnsi="Arial" w:cs="Arial"/>
        </w:rPr>
        <w:t xml:space="preserve">5.1         </w:t>
      </w:r>
      <w:r w:rsidR="00305613">
        <w:rPr>
          <w:rFonts w:ascii="Arial" w:eastAsia="Calibri" w:hAnsi="Arial" w:cs="Arial"/>
        </w:rPr>
        <w:tab/>
      </w:r>
      <w:r w:rsidRPr="000C71CC">
        <w:rPr>
          <w:rFonts w:ascii="Arial" w:eastAsia="Calibri" w:hAnsi="Arial" w:cs="Arial"/>
        </w:rPr>
        <w:t xml:space="preserve">1.9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102          7.1         3.0          </w:t>
      </w:r>
      <w:r w:rsidR="00305613">
        <w:rPr>
          <w:rFonts w:ascii="Arial" w:eastAsia="Calibri" w:hAnsi="Arial" w:cs="Arial"/>
        </w:rPr>
        <w:tab/>
      </w:r>
      <w:r w:rsidRPr="000C71CC">
        <w:rPr>
          <w:rFonts w:ascii="Arial" w:eastAsia="Calibri" w:hAnsi="Arial" w:cs="Arial"/>
        </w:rPr>
        <w:t xml:space="preserve">5.9         </w:t>
      </w:r>
      <w:r w:rsidR="00305613">
        <w:rPr>
          <w:rFonts w:ascii="Arial" w:eastAsia="Calibri" w:hAnsi="Arial" w:cs="Arial"/>
        </w:rPr>
        <w:tab/>
      </w:r>
      <w:r w:rsidRPr="000C71CC">
        <w:rPr>
          <w:rFonts w:ascii="Arial" w:eastAsia="Calibri" w:hAnsi="Arial" w:cs="Arial"/>
        </w:rPr>
        <w:t xml:space="preserve">2.1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103          6.3         2.9          </w:t>
      </w:r>
      <w:r w:rsidR="00305613">
        <w:rPr>
          <w:rFonts w:ascii="Arial" w:eastAsia="Calibri" w:hAnsi="Arial" w:cs="Arial"/>
        </w:rPr>
        <w:tab/>
      </w:r>
      <w:r w:rsidRPr="000C71CC">
        <w:rPr>
          <w:rFonts w:ascii="Arial" w:eastAsia="Calibri" w:hAnsi="Arial" w:cs="Arial"/>
        </w:rPr>
        <w:t xml:space="preserve">5.6         </w:t>
      </w:r>
      <w:r w:rsidR="00305613">
        <w:rPr>
          <w:rFonts w:ascii="Arial" w:eastAsia="Calibri" w:hAnsi="Arial" w:cs="Arial"/>
        </w:rPr>
        <w:tab/>
      </w:r>
      <w:r w:rsidRPr="000C71CC">
        <w:rPr>
          <w:rFonts w:ascii="Arial" w:eastAsia="Calibri" w:hAnsi="Arial" w:cs="Arial"/>
        </w:rPr>
        <w:t xml:space="preserve">1.8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104          6.5         3.0          </w:t>
      </w:r>
      <w:r w:rsidR="00305613">
        <w:rPr>
          <w:rFonts w:ascii="Arial" w:eastAsia="Calibri" w:hAnsi="Arial" w:cs="Arial"/>
        </w:rPr>
        <w:tab/>
      </w:r>
      <w:r w:rsidRPr="000C71CC">
        <w:rPr>
          <w:rFonts w:ascii="Arial" w:eastAsia="Calibri" w:hAnsi="Arial" w:cs="Arial"/>
        </w:rPr>
        <w:t xml:space="preserve">5.8         </w:t>
      </w:r>
      <w:r w:rsidR="00305613">
        <w:rPr>
          <w:rFonts w:ascii="Arial" w:eastAsia="Calibri" w:hAnsi="Arial" w:cs="Arial"/>
        </w:rPr>
        <w:tab/>
      </w:r>
      <w:r w:rsidRPr="000C71CC">
        <w:rPr>
          <w:rFonts w:ascii="Arial" w:eastAsia="Calibri" w:hAnsi="Arial" w:cs="Arial"/>
        </w:rPr>
        <w:t xml:space="preserve">2.2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105          7.6         3.0          </w:t>
      </w:r>
      <w:r w:rsidR="00305613">
        <w:rPr>
          <w:rFonts w:ascii="Arial" w:eastAsia="Calibri" w:hAnsi="Arial" w:cs="Arial"/>
        </w:rPr>
        <w:tab/>
      </w:r>
      <w:r w:rsidRPr="000C71CC">
        <w:rPr>
          <w:rFonts w:ascii="Arial" w:eastAsia="Calibri" w:hAnsi="Arial" w:cs="Arial"/>
        </w:rPr>
        <w:t xml:space="preserve">6.6         </w:t>
      </w:r>
      <w:r w:rsidR="00305613">
        <w:rPr>
          <w:rFonts w:ascii="Arial" w:eastAsia="Calibri" w:hAnsi="Arial" w:cs="Arial"/>
        </w:rPr>
        <w:tab/>
      </w:r>
      <w:r w:rsidRPr="000C71CC">
        <w:rPr>
          <w:rFonts w:ascii="Arial" w:eastAsia="Calibri" w:hAnsi="Arial" w:cs="Arial"/>
        </w:rPr>
        <w:t xml:space="preserve">2.1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106          4.9         2.5          </w:t>
      </w:r>
      <w:r w:rsidR="00305613">
        <w:rPr>
          <w:rFonts w:ascii="Arial" w:eastAsia="Calibri" w:hAnsi="Arial" w:cs="Arial"/>
        </w:rPr>
        <w:tab/>
      </w:r>
      <w:r w:rsidRPr="000C71CC">
        <w:rPr>
          <w:rFonts w:ascii="Arial" w:eastAsia="Calibri" w:hAnsi="Arial" w:cs="Arial"/>
        </w:rPr>
        <w:t xml:space="preserve">4.5         </w:t>
      </w:r>
      <w:r w:rsidR="00305613">
        <w:rPr>
          <w:rFonts w:ascii="Arial" w:eastAsia="Calibri" w:hAnsi="Arial" w:cs="Arial"/>
        </w:rPr>
        <w:tab/>
      </w:r>
      <w:r w:rsidRPr="000C71CC">
        <w:rPr>
          <w:rFonts w:ascii="Arial" w:eastAsia="Calibri" w:hAnsi="Arial" w:cs="Arial"/>
        </w:rPr>
        <w:t xml:space="preserve">1.7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107          7.3         2.9          </w:t>
      </w:r>
      <w:r w:rsidR="00305613">
        <w:rPr>
          <w:rFonts w:ascii="Arial" w:eastAsia="Calibri" w:hAnsi="Arial" w:cs="Arial"/>
        </w:rPr>
        <w:tab/>
      </w:r>
      <w:r w:rsidRPr="000C71CC">
        <w:rPr>
          <w:rFonts w:ascii="Arial" w:eastAsia="Calibri" w:hAnsi="Arial" w:cs="Arial"/>
        </w:rPr>
        <w:t xml:space="preserve">6.3         </w:t>
      </w:r>
      <w:r w:rsidR="00305613">
        <w:rPr>
          <w:rFonts w:ascii="Arial" w:eastAsia="Calibri" w:hAnsi="Arial" w:cs="Arial"/>
        </w:rPr>
        <w:tab/>
      </w:r>
      <w:r w:rsidRPr="000C71CC">
        <w:rPr>
          <w:rFonts w:ascii="Arial" w:eastAsia="Calibri" w:hAnsi="Arial" w:cs="Arial"/>
        </w:rPr>
        <w:t xml:space="preserve">1.8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108          6.7         2.5          </w:t>
      </w:r>
      <w:r w:rsidR="00305613">
        <w:rPr>
          <w:rFonts w:ascii="Arial" w:eastAsia="Calibri" w:hAnsi="Arial" w:cs="Arial"/>
        </w:rPr>
        <w:tab/>
      </w:r>
      <w:r w:rsidRPr="000C71CC">
        <w:rPr>
          <w:rFonts w:ascii="Arial" w:eastAsia="Calibri" w:hAnsi="Arial" w:cs="Arial"/>
        </w:rPr>
        <w:t xml:space="preserve">5.8         </w:t>
      </w:r>
      <w:r w:rsidR="00305613">
        <w:rPr>
          <w:rFonts w:ascii="Arial" w:eastAsia="Calibri" w:hAnsi="Arial" w:cs="Arial"/>
        </w:rPr>
        <w:tab/>
      </w:r>
      <w:r w:rsidRPr="000C71CC">
        <w:rPr>
          <w:rFonts w:ascii="Arial" w:eastAsia="Calibri" w:hAnsi="Arial" w:cs="Arial"/>
        </w:rPr>
        <w:t xml:space="preserve">1.8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109          7.2         3.6          </w:t>
      </w:r>
      <w:r w:rsidR="00305613">
        <w:rPr>
          <w:rFonts w:ascii="Arial" w:eastAsia="Calibri" w:hAnsi="Arial" w:cs="Arial"/>
        </w:rPr>
        <w:tab/>
      </w:r>
      <w:r w:rsidRPr="000C71CC">
        <w:rPr>
          <w:rFonts w:ascii="Arial" w:eastAsia="Calibri" w:hAnsi="Arial" w:cs="Arial"/>
        </w:rPr>
        <w:t xml:space="preserve">6.1         </w:t>
      </w:r>
      <w:r w:rsidR="00305613">
        <w:rPr>
          <w:rFonts w:ascii="Arial" w:eastAsia="Calibri" w:hAnsi="Arial" w:cs="Arial"/>
        </w:rPr>
        <w:tab/>
      </w:r>
      <w:r w:rsidRPr="000C71CC">
        <w:rPr>
          <w:rFonts w:ascii="Arial" w:eastAsia="Calibri" w:hAnsi="Arial" w:cs="Arial"/>
        </w:rPr>
        <w:t xml:space="preserve">2.5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110          6.5         3.2          </w:t>
      </w:r>
      <w:r w:rsidR="00305613">
        <w:rPr>
          <w:rFonts w:ascii="Arial" w:eastAsia="Calibri" w:hAnsi="Arial" w:cs="Arial"/>
        </w:rPr>
        <w:tab/>
      </w:r>
      <w:r w:rsidRPr="000C71CC">
        <w:rPr>
          <w:rFonts w:ascii="Arial" w:eastAsia="Calibri" w:hAnsi="Arial" w:cs="Arial"/>
        </w:rPr>
        <w:t xml:space="preserve">5.1         </w:t>
      </w:r>
      <w:r w:rsidR="00305613">
        <w:rPr>
          <w:rFonts w:ascii="Arial" w:eastAsia="Calibri" w:hAnsi="Arial" w:cs="Arial"/>
        </w:rPr>
        <w:tab/>
      </w:r>
      <w:r w:rsidRPr="000C71CC">
        <w:rPr>
          <w:rFonts w:ascii="Arial" w:eastAsia="Calibri" w:hAnsi="Arial" w:cs="Arial"/>
        </w:rPr>
        <w:t xml:space="preserve">2.0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111          6.4         2.7          </w:t>
      </w:r>
      <w:r w:rsidR="00305613">
        <w:rPr>
          <w:rFonts w:ascii="Arial" w:eastAsia="Calibri" w:hAnsi="Arial" w:cs="Arial"/>
        </w:rPr>
        <w:tab/>
      </w:r>
      <w:r w:rsidRPr="000C71CC">
        <w:rPr>
          <w:rFonts w:ascii="Arial" w:eastAsia="Calibri" w:hAnsi="Arial" w:cs="Arial"/>
        </w:rPr>
        <w:t xml:space="preserve">5.3         </w:t>
      </w:r>
      <w:r w:rsidR="00305613">
        <w:rPr>
          <w:rFonts w:ascii="Arial" w:eastAsia="Calibri" w:hAnsi="Arial" w:cs="Arial"/>
        </w:rPr>
        <w:tab/>
      </w:r>
      <w:r w:rsidRPr="000C71CC">
        <w:rPr>
          <w:rFonts w:ascii="Arial" w:eastAsia="Calibri" w:hAnsi="Arial" w:cs="Arial"/>
        </w:rPr>
        <w:t xml:space="preserve">1.9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112          6.8         3.0          </w:t>
      </w:r>
      <w:r w:rsidR="00305613">
        <w:rPr>
          <w:rFonts w:ascii="Arial" w:eastAsia="Calibri" w:hAnsi="Arial" w:cs="Arial"/>
        </w:rPr>
        <w:tab/>
      </w:r>
      <w:r w:rsidRPr="000C71CC">
        <w:rPr>
          <w:rFonts w:ascii="Arial" w:eastAsia="Calibri" w:hAnsi="Arial" w:cs="Arial"/>
        </w:rPr>
        <w:t xml:space="preserve">5.5         </w:t>
      </w:r>
      <w:r w:rsidR="00305613">
        <w:rPr>
          <w:rFonts w:ascii="Arial" w:eastAsia="Calibri" w:hAnsi="Arial" w:cs="Arial"/>
        </w:rPr>
        <w:tab/>
      </w:r>
      <w:r w:rsidRPr="000C71CC">
        <w:rPr>
          <w:rFonts w:ascii="Arial" w:eastAsia="Calibri" w:hAnsi="Arial" w:cs="Arial"/>
        </w:rPr>
        <w:t xml:space="preserve">2.1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113          5.7         2.5          </w:t>
      </w:r>
      <w:r w:rsidR="00305613">
        <w:rPr>
          <w:rFonts w:ascii="Arial" w:eastAsia="Calibri" w:hAnsi="Arial" w:cs="Arial"/>
        </w:rPr>
        <w:tab/>
      </w:r>
      <w:r w:rsidRPr="000C71CC">
        <w:rPr>
          <w:rFonts w:ascii="Arial" w:eastAsia="Calibri" w:hAnsi="Arial" w:cs="Arial"/>
        </w:rPr>
        <w:t xml:space="preserve">5.0         </w:t>
      </w:r>
      <w:r w:rsidR="00305613">
        <w:rPr>
          <w:rFonts w:ascii="Arial" w:eastAsia="Calibri" w:hAnsi="Arial" w:cs="Arial"/>
        </w:rPr>
        <w:tab/>
      </w:r>
      <w:r w:rsidRPr="000C71CC">
        <w:rPr>
          <w:rFonts w:ascii="Arial" w:eastAsia="Calibri" w:hAnsi="Arial" w:cs="Arial"/>
        </w:rPr>
        <w:t xml:space="preserve">2.0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114          5.8         2.8          </w:t>
      </w:r>
      <w:r w:rsidR="00305613">
        <w:rPr>
          <w:rFonts w:ascii="Arial" w:eastAsia="Calibri" w:hAnsi="Arial" w:cs="Arial"/>
        </w:rPr>
        <w:tab/>
      </w:r>
      <w:r w:rsidRPr="000C71CC">
        <w:rPr>
          <w:rFonts w:ascii="Arial" w:eastAsia="Calibri" w:hAnsi="Arial" w:cs="Arial"/>
        </w:rPr>
        <w:t xml:space="preserve">5.1         </w:t>
      </w:r>
      <w:r w:rsidR="00305613">
        <w:rPr>
          <w:rFonts w:ascii="Arial" w:eastAsia="Calibri" w:hAnsi="Arial" w:cs="Arial"/>
        </w:rPr>
        <w:tab/>
      </w:r>
      <w:r w:rsidRPr="000C71CC">
        <w:rPr>
          <w:rFonts w:ascii="Arial" w:eastAsia="Calibri" w:hAnsi="Arial" w:cs="Arial"/>
        </w:rPr>
        <w:t xml:space="preserve">2.4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115          6.4         3.2          </w:t>
      </w:r>
      <w:r w:rsidR="00305613">
        <w:rPr>
          <w:rFonts w:ascii="Arial" w:eastAsia="Calibri" w:hAnsi="Arial" w:cs="Arial"/>
        </w:rPr>
        <w:tab/>
      </w:r>
      <w:r w:rsidRPr="000C71CC">
        <w:rPr>
          <w:rFonts w:ascii="Arial" w:eastAsia="Calibri" w:hAnsi="Arial" w:cs="Arial"/>
        </w:rPr>
        <w:t xml:space="preserve">5.3         </w:t>
      </w:r>
      <w:r w:rsidR="00305613">
        <w:rPr>
          <w:rFonts w:ascii="Arial" w:eastAsia="Calibri" w:hAnsi="Arial" w:cs="Arial"/>
        </w:rPr>
        <w:tab/>
      </w:r>
      <w:r w:rsidRPr="000C71CC">
        <w:rPr>
          <w:rFonts w:ascii="Arial" w:eastAsia="Calibri" w:hAnsi="Arial" w:cs="Arial"/>
        </w:rPr>
        <w:t xml:space="preserve">2.3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116          6.5         3.0          </w:t>
      </w:r>
      <w:r w:rsidR="00305613">
        <w:rPr>
          <w:rFonts w:ascii="Arial" w:eastAsia="Calibri" w:hAnsi="Arial" w:cs="Arial"/>
        </w:rPr>
        <w:tab/>
      </w:r>
      <w:r w:rsidRPr="000C71CC">
        <w:rPr>
          <w:rFonts w:ascii="Arial" w:eastAsia="Calibri" w:hAnsi="Arial" w:cs="Arial"/>
        </w:rPr>
        <w:t xml:space="preserve">5.5         </w:t>
      </w:r>
      <w:r w:rsidR="00305613">
        <w:rPr>
          <w:rFonts w:ascii="Arial" w:eastAsia="Calibri" w:hAnsi="Arial" w:cs="Arial"/>
        </w:rPr>
        <w:tab/>
      </w:r>
      <w:r w:rsidRPr="000C71CC">
        <w:rPr>
          <w:rFonts w:ascii="Arial" w:eastAsia="Calibri" w:hAnsi="Arial" w:cs="Arial"/>
        </w:rPr>
        <w:t xml:space="preserve">1.8 </w:t>
      </w:r>
      <w:r w:rsidR="00305613">
        <w:rPr>
          <w:rFonts w:ascii="Arial" w:eastAsia="Calibri" w:hAnsi="Arial" w:cs="Arial"/>
        </w:rPr>
        <w:tab/>
      </w:r>
      <w:r w:rsidRPr="000C71CC">
        <w:rPr>
          <w:rFonts w:ascii="Arial" w:eastAsia="Calibri" w:hAnsi="Arial" w:cs="Arial"/>
        </w:rPr>
        <w:t xml:space="preserve"> 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117          7.7         3.8          </w:t>
      </w:r>
      <w:r w:rsidR="00305613">
        <w:rPr>
          <w:rFonts w:ascii="Arial" w:eastAsia="Calibri" w:hAnsi="Arial" w:cs="Arial"/>
        </w:rPr>
        <w:tab/>
      </w:r>
      <w:r w:rsidRPr="000C71CC">
        <w:rPr>
          <w:rFonts w:ascii="Arial" w:eastAsia="Calibri" w:hAnsi="Arial" w:cs="Arial"/>
        </w:rPr>
        <w:t xml:space="preserve">6.7         </w:t>
      </w:r>
      <w:r w:rsidR="00305613">
        <w:rPr>
          <w:rFonts w:ascii="Arial" w:eastAsia="Calibri" w:hAnsi="Arial" w:cs="Arial"/>
        </w:rPr>
        <w:tab/>
      </w:r>
      <w:r w:rsidRPr="000C71CC">
        <w:rPr>
          <w:rFonts w:ascii="Arial" w:eastAsia="Calibri" w:hAnsi="Arial" w:cs="Arial"/>
        </w:rPr>
        <w:t xml:space="preserve">2.2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118          7.7         2.6          </w:t>
      </w:r>
      <w:r w:rsidR="00305613">
        <w:rPr>
          <w:rFonts w:ascii="Arial" w:eastAsia="Calibri" w:hAnsi="Arial" w:cs="Arial"/>
        </w:rPr>
        <w:tab/>
      </w:r>
      <w:r w:rsidRPr="000C71CC">
        <w:rPr>
          <w:rFonts w:ascii="Arial" w:eastAsia="Calibri" w:hAnsi="Arial" w:cs="Arial"/>
        </w:rPr>
        <w:t xml:space="preserve">6.9         </w:t>
      </w:r>
      <w:r w:rsidR="00305613">
        <w:rPr>
          <w:rFonts w:ascii="Arial" w:eastAsia="Calibri" w:hAnsi="Arial" w:cs="Arial"/>
        </w:rPr>
        <w:tab/>
      </w:r>
      <w:r w:rsidRPr="000C71CC">
        <w:rPr>
          <w:rFonts w:ascii="Arial" w:eastAsia="Calibri" w:hAnsi="Arial" w:cs="Arial"/>
        </w:rPr>
        <w:t xml:space="preserve">2.3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119          6.0         2.2          </w:t>
      </w:r>
      <w:r w:rsidR="00305613">
        <w:rPr>
          <w:rFonts w:ascii="Arial" w:eastAsia="Calibri" w:hAnsi="Arial" w:cs="Arial"/>
        </w:rPr>
        <w:tab/>
      </w:r>
      <w:r w:rsidRPr="000C71CC">
        <w:rPr>
          <w:rFonts w:ascii="Arial" w:eastAsia="Calibri" w:hAnsi="Arial" w:cs="Arial"/>
        </w:rPr>
        <w:t xml:space="preserve">5.0         </w:t>
      </w:r>
      <w:r w:rsidR="00305613">
        <w:rPr>
          <w:rFonts w:ascii="Arial" w:eastAsia="Calibri" w:hAnsi="Arial" w:cs="Arial"/>
        </w:rPr>
        <w:tab/>
      </w:r>
      <w:r w:rsidRPr="000C71CC">
        <w:rPr>
          <w:rFonts w:ascii="Arial" w:eastAsia="Calibri" w:hAnsi="Arial" w:cs="Arial"/>
        </w:rPr>
        <w:t xml:space="preserve">1.5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120          6.9         3.2          </w:t>
      </w:r>
      <w:r w:rsidR="00305613">
        <w:rPr>
          <w:rFonts w:ascii="Arial" w:eastAsia="Calibri" w:hAnsi="Arial" w:cs="Arial"/>
        </w:rPr>
        <w:tab/>
      </w:r>
      <w:r w:rsidRPr="000C71CC">
        <w:rPr>
          <w:rFonts w:ascii="Arial" w:eastAsia="Calibri" w:hAnsi="Arial" w:cs="Arial"/>
        </w:rPr>
        <w:t xml:space="preserve">5.7         </w:t>
      </w:r>
      <w:r w:rsidR="00305613">
        <w:rPr>
          <w:rFonts w:ascii="Arial" w:eastAsia="Calibri" w:hAnsi="Arial" w:cs="Arial"/>
        </w:rPr>
        <w:tab/>
      </w:r>
      <w:r w:rsidRPr="000C71CC">
        <w:rPr>
          <w:rFonts w:ascii="Arial" w:eastAsia="Calibri" w:hAnsi="Arial" w:cs="Arial"/>
        </w:rPr>
        <w:t xml:space="preserve">2.3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121          5.6         2.8          </w:t>
      </w:r>
      <w:r w:rsidR="00305613">
        <w:rPr>
          <w:rFonts w:ascii="Arial" w:eastAsia="Calibri" w:hAnsi="Arial" w:cs="Arial"/>
        </w:rPr>
        <w:tab/>
      </w:r>
      <w:r w:rsidRPr="000C71CC">
        <w:rPr>
          <w:rFonts w:ascii="Arial" w:eastAsia="Calibri" w:hAnsi="Arial" w:cs="Arial"/>
        </w:rPr>
        <w:t xml:space="preserve">4.9         </w:t>
      </w:r>
      <w:r w:rsidR="00305613">
        <w:rPr>
          <w:rFonts w:ascii="Arial" w:eastAsia="Calibri" w:hAnsi="Arial" w:cs="Arial"/>
        </w:rPr>
        <w:tab/>
      </w:r>
      <w:r w:rsidRPr="000C71CC">
        <w:rPr>
          <w:rFonts w:ascii="Arial" w:eastAsia="Calibri" w:hAnsi="Arial" w:cs="Arial"/>
        </w:rPr>
        <w:t xml:space="preserve">2.0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122          7.7         2.8          </w:t>
      </w:r>
      <w:r w:rsidR="00305613">
        <w:rPr>
          <w:rFonts w:ascii="Arial" w:eastAsia="Calibri" w:hAnsi="Arial" w:cs="Arial"/>
        </w:rPr>
        <w:tab/>
      </w:r>
      <w:r w:rsidRPr="000C71CC">
        <w:rPr>
          <w:rFonts w:ascii="Arial" w:eastAsia="Calibri" w:hAnsi="Arial" w:cs="Arial"/>
        </w:rPr>
        <w:t xml:space="preserve">6.7         </w:t>
      </w:r>
      <w:r w:rsidR="00305613">
        <w:rPr>
          <w:rFonts w:ascii="Arial" w:eastAsia="Calibri" w:hAnsi="Arial" w:cs="Arial"/>
        </w:rPr>
        <w:tab/>
      </w:r>
      <w:r w:rsidRPr="000C71CC">
        <w:rPr>
          <w:rFonts w:ascii="Arial" w:eastAsia="Calibri" w:hAnsi="Arial" w:cs="Arial"/>
        </w:rPr>
        <w:t xml:space="preserve">2.0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123          6.3         2.7          </w:t>
      </w:r>
      <w:r w:rsidR="00305613">
        <w:rPr>
          <w:rFonts w:ascii="Arial" w:eastAsia="Calibri" w:hAnsi="Arial" w:cs="Arial"/>
        </w:rPr>
        <w:tab/>
      </w:r>
      <w:r w:rsidRPr="000C71CC">
        <w:rPr>
          <w:rFonts w:ascii="Arial" w:eastAsia="Calibri" w:hAnsi="Arial" w:cs="Arial"/>
        </w:rPr>
        <w:t xml:space="preserve">4.9         </w:t>
      </w:r>
      <w:r w:rsidR="00305613">
        <w:rPr>
          <w:rFonts w:ascii="Arial" w:eastAsia="Calibri" w:hAnsi="Arial" w:cs="Arial"/>
        </w:rPr>
        <w:tab/>
      </w:r>
      <w:r w:rsidRPr="000C71CC">
        <w:rPr>
          <w:rFonts w:ascii="Arial" w:eastAsia="Calibri" w:hAnsi="Arial" w:cs="Arial"/>
        </w:rPr>
        <w:t xml:space="preserve">1.8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124          6.7         3.3          </w:t>
      </w:r>
      <w:r w:rsidR="00305613">
        <w:rPr>
          <w:rFonts w:ascii="Arial" w:eastAsia="Calibri" w:hAnsi="Arial" w:cs="Arial"/>
        </w:rPr>
        <w:tab/>
      </w:r>
      <w:r w:rsidRPr="000C71CC">
        <w:rPr>
          <w:rFonts w:ascii="Arial" w:eastAsia="Calibri" w:hAnsi="Arial" w:cs="Arial"/>
        </w:rPr>
        <w:t xml:space="preserve">5.7         </w:t>
      </w:r>
      <w:r w:rsidR="00305613">
        <w:rPr>
          <w:rFonts w:ascii="Arial" w:eastAsia="Calibri" w:hAnsi="Arial" w:cs="Arial"/>
        </w:rPr>
        <w:tab/>
      </w:r>
      <w:r w:rsidRPr="000C71CC">
        <w:rPr>
          <w:rFonts w:ascii="Arial" w:eastAsia="Calibri" w:hAnsi="Arial" w:cs="Arial"/>
        </w:rPr>
        <w:t xml:space="preserve">2.1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125          7.2         3.2          </w:t>
      </w:r>
      <w:r w:rsidR="00305613">
        <w:rPr>
          <w:rFonts w:ascii="Arial" w:eastAsia="Calibri" w:hAnsi="Arial" w:cs="Arial"/>
        </w:rPr>
        <w:tab/>
      </w:r>
      <w:r w:rsidRPr="000C71CC">
        <w:rPr>
          <w:rFonts w:ascii="Arial" w:eastAsia="Calibri" w:hAnsi="Arial" w:cs="Arial"/>
        </w:rPr>
        <w:t xml:space="preserve">6.0         </w:t>
      </w:r>
      <w:r w:rsidR="00305613">
        <w:rPr>
          <w:rFonts w:ascii="Arial" w:eastAsia="Calibri" w:hAnsi="Arial" w:cs="Arial"/>
        </w:rPr>
        <w:tab/>
      </w:r>
      <w:r w:rsidRPr="000C71CC">
        <w:rPr>
          <w:rFonts w:ascii="Arial" w:eastAsia="Calibri" w:hAnsi="Arial" w:cs="Arial"/>
        </w:rPr>
        <w:t xml:space="preserve">1.8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126          6.2         2.8          </w:t>
      </w:r>
      <w:r w:rsidR="00305613">
        <w:rPr>
          <w:rFonts w:ascii="Arial" w:eastAsia="Calibri" w:hAnsi="Arial" w:cs="Arial"/>
        </w:rPr>
        <w:tab/>
      </w:r>
      <w:r w:rsidRPr="000C71CC">
        <w:rPr>
          <w:rFonts w:ascii="Arial" w:eastAsia="Calibri" w:hAnsi="Arial" w:cs="Arial"/>
        </w:rPr>
        <w:t xml:space="preserve">4.8         </w:t>
      </w:r>
      <w:r w:rsidR="00305613">
        <w:rPr>
          <w:rFonts w:ascii="Arial" w:eastAsia="Calibri" w:hAnsi="Arial" w:cs="Arial"/>
        </w:rPr>
        <w:tab/>
      </w:r>
      <w:r w:rsidRPr="000C71CC">
        <w:rPr>
          <w:rFonts w:ascii="Arial" w:eastAsia="Calibri" w:hAnsi="Arial" w:cs="Arial"/>
        </w:rPr>
        <w:t xml:space="preserve">1.8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127          6.1         3.0          </w:t>
      </w:r>
      <w:r w:rsidR="00305613">
        <w:rPr>
          <w:rFonts w:ascii="Arial" w:eastAsia="Calibri" w:hAnsi="Arial" w:cs="Arial"/>
        </w:rPr>
        <w:tab/>
      </w:r>
      <w:r w:rsidRPr="000C71CC">
        <w:rPr>
          <w:rFonts w:ascii="Arial" w:eastAsia="Calibri" w:hAnsi="Arial" w:cs="Arial"/>
        </w:rPr>
        <w:t xml:space="preserve">4.9         </w:t>
      </w:r>
      <w:r w:rsidR="00305613">
        <w:rPr>
          <w:rFonts w:ascii="Arial" w:eastAsia="Calibri" w:hAnsi="Arial" w:cs="Arial"/>
        </w:rPr>
        <w:tab/>
      </w:r>
      <w:r w:rsidRPr="000C71CC">
        <w:rPr>
          <w:rFonts w:ascii="Arial" w:eastAsia="Calibri" w:hAnsi="Arial" w:cs="Arial"/>
        </w:rPr>
        <w:t xml:space="preserve">1.8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128          6.4         2.8          </w:t>
      </w:r>
      <w:r w:rsidR="00305613">
        <w:rPr>
          <w:rFonts w:ascii="Arial" w:eastAsia="Calibri" w:hAnsi="Arial" w:cs="Arial"/>
        </w:rPr>
        <w:tab/>
      </w:r>
      <w:r w:rsidRPr="000C71CC">
        <w:rPr>
          <w:rFonts w:ascii="Arial" w:eastAsia="Calibri" w:hAnsi="Arial" w:cs="Arial"/>
        </w:rPr>
        <w:t xml:space="preserve">5.6         </w:t>
      </w:r>
      <w:r w:rsidR="00305613">
        <w:rPr>
          <w:rFonts w:ascii="Arial" w:eastAsia="Calibri" w:hAnsi="Arial" w:cs="Arial"/>
        </w:rPr>
        <w:tab/>
      </w:r>
      <w:r w:rsidRPr="000C71CC">
        <w:rPr>
          <w:rFonts w:ascii="Arial" w:eastAsia="Calibri" w:hAnsi="Arial" w:cs="Arial"/>
        </w:rPr>
        <w:t xml:space="preserve">2.1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129          7.2         3.0          </w:t>
      </w:r>
      <w:r w:rsidR="00305613">
        <w:rPr>
          <w:rFonts w:ascii="Arial" w:eastAsia="Calibri" w:hAnsi="Arial" w:cs="Arial"/>
        </w:rPr>
        <w:tab/>
      </w:r>
      <w:r w:rsidRPr="000C71CC">
        <w:rPr>
          <w:rFonts w:ascii="Arial" w:eastAsia="Calibri" w:hAnsi="Arial" w:cs="Arial"/>
        </w:rPr>
        <w:t xml:space="preserve">5.8         </w:t>
      </w:r>
      <w:r w:rsidR="00305613">
        <w:rPr>
          <w:rFonts w:ascii="Arial" w:eastAsia="Calibri" w:hAnsi="Arial" w:cs="Arial"/>
        </w:rPr>
        <w:tab/>
      </w:r>
      <w:r w:rsidRPr="000C71CC">
        <w:rPr>
          <w:rFonts w:ascii="Arial" w:eastAsia="Calibri" w:hAnsi="Arial" w:cs="Arial"/>
        </w:rPr>
        <w:t xml:space="preserve">1.6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130          7.4         2.8          </w:t>
      </w:r>
      <w:r w:rsidR="00305613">
        <w:rPr>
          <w:rFonts w:ascii="Arial" w:eastAsia="Calibri" w:hAnsi="Arial" w:cs="Arial"/>
        </w:rPr>
        <w:tab/>
      </w:r>
      <w:r w:rsidRPr="000C71CC">
        <w:rPr>
          <w:rFonts w:ascii="Arial" w:eastAsia="Calibri" w:hAnsi="Arial" w:cs="Arial"/>
        </w:rPr>
        <w:t xml:space="preserve">6.1         </w:t>
      </w:r>
      <w:r w:rsidR="00305613">
        <w:rPr>
          <w:rFonts w:ascii="Arial" w:eastAsia="Calibri" w:hAnsi="Arial" w:cs="Arial"/>
        </w:rPr>
        <w:tab/>
      </w:r>
      <w:r w:rsidRPr="000C71CC">
        <w:rPr>
          <w:rFonts w:ascii="Arial" w:eastAsia="Calibri" w:hAnsi="Arial" w:cs="Arial"/>
        </w:rPr>
        <w:t xml:space="preserve">1.9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131          7.9         3.8          </w:t>
      </w:r>
      <w:r w:rsidR="00305613">
        <w:rPr>
          <w:rFonts w:ascii="Arial" w:eastAsia="Calibri" w:hAnsi="Arial" w:cs="Arial"/>
        </w:rPr>
        <w:tab/>
      </w:r>
      <w:r w:rsidRPr="000C71CC">
        <w:rPr>
          <w:rFonts w:ascii="Arial" w:eastAsia="Calibri" w:hAnsi="Arial" w:cs="Arial"/>
        </w:rPr>
        <w:t xml:space="preserve">6.4         </w:t>
      </w:r>
      <w:r w:rsidR="00305613">
        <w:rPr>
          <w:rFonts w:ascii="Arial" w:eastAsia="Calibri" w:hAnsi="Arial" w:cs="Arial"/>
        </w:rPr>
        <w:tab/>
      </w:r>
      <w:r w:rsidRPr="000C71CC">
        <w:rPr>
          <w:rFonts w:ascii="Arial" w:eastAsia="Calibri" w:hAnsi="Arial" w:cs="Arial"/>
        </w:rPr>
        <w:t xml:space="preserve">2.0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132          6.4         2.8          </w:t>
      </w:r>
      <w:r w:rsidR="00305613">
        <w:rPr>
          <w:rFonts w:ascii="Arial" w:eastAsia="Calibri" w:hAnsi="Arial" w:cs="Arial"/>
        </w:rPr>
        <w:tab/>
      </w:r>
      <w:r w:rsidRPr="000C71CC">
        <w:rPr>
          <w:rFonts w:ascii="Arial" w:eastAsia="Calibri" w:hAnsi="Arial" w:cs="Arial"/>
        </w:rPr>
        <w:t xml:space="preserve">5.6         </w:t>
      </w:r>
      <w:r w:rsidR="00305613">
        <w:rPr>
          <w:rFonts w:ascii="Arial" w:eastAsia="Calibri" w:hAnsi="Arial" w:cs="Arial"/>
        </w:rPr>
        <w:tab/>
      </w:r>
      <w:r w:rsidRPr="000C71CC">
        <w:rPr>
          <w:rFonts w:ascii="Arial" w:eastAsia="Calibri" w:hAnsi="Arial" w:cs="Arial"/>
        </w:rPr>
        <w:t xml:space="preserve">2.2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133          6.3         2.8          </w:t>
      </w:r>
      <w:r w:rsidR="00305613">
        <w:rPr>
          <w:rFonts w:ascii="Arial" w:eastAsia="Calibri" w:hAnsi="Arial" w:cs="Arial"/>
        </w:rPr>
        <w:tab/>
      </w:r>
      <w:r w:rsidRPr="000C71CC">
        <w:rPr>
          <w:rFonts w:ascii="Arial" w:eastAsia="Calibri" w:hAnsi="Arial" w:cs="Arial"/>
        </w:rPr>
        <w:t xml:space="preserve">5.1         </w:t>
      </w:r>
      <w:r w:rsidR="00305613">
        <w:rPr>
          <w:rFonts w:ascii="Arial" w:eastAsia="Calibri" w:hAnsi="Arial" w:cs="Arial"/>
        </w:rPr>
        <w:tab/>
      </w:r>
      <w:r w:rsidRPr="000C71CC">
        <w:rPr>
          <w:rFonts w:ascii="Arial" w:eastAsia="Calibri" w:hAnsi="Arial" w:cs="Arial"/>
        </w:rPr>
        <w:t xml:space="preserve">1.5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134          6.1         2.6          </w:t>
      </w:r>
      <w:r w:rsidR="00305613">
        <w:rPr>
          <w:rFonts w:ascii="Arial" w:eastAsia="Calibri" w:hAnsi="Arial" w:cs="Arial"/>
        </w:rPr>
        <w:tab/>
      </w:r>
      <w:r w:rsidRPr="000C71CC">
        <w:rPr>
          <w:rFonts w:ascii="Arial" w:eastAsia="Calibri" w:hAnsi="Arial" w:cs="Arial"/>
        </w:rPr>
        <w:t xml:space="preserve">5.6         </w:t>
      </w:r>
      <w:r w:rsidR="00305613">
        <w:rPr>
          <w:rFonts w:ascii="Arial" w:eastAsia="Calibri" w:hAnsi="Arial" w:cs="Arial"/>
        </w:rPr>
        <w:tab/>
      </w:r>
      <w:r w:rsidRPr="000C71CC">
        <w:rPr>
          <w:rFonts w:ascii="Arial" w:eastAsia="Calibri" w:hAnsi="Arial" w:cs="Arial"/>
        </w:rPr>
        <w:t xml:space="preserve">1.4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135          7.7         3.0          </w:t>
      </w:r>
      <w:r w:rsidR="00305613">
        <w:rPr>
          <w:rFonts w:ascii="Arial" w:eastAsia="Calibri" w:hAnsi="Arial" w:cs="Arial"/>
        </w:rPr>
        <w:tab/>
      </w:r>
      <w:r w:rsidRPr="000C71CC">
        <w:rPr>
          <w:rFonts w:ascii="Arial" w:eastAsia="Calibri" w:hAnsi="Arial" w:cs="Arial"/>
        </w:rPr>
        <w:t xml:space="preserve">6.1         </w:t>
      </w:r>
      <w:r w:rsidR="00305613">
        <w:rPr>
          <w:rFonts w:ascii="Arial" w:eastAsia="Calibri" w:hAnsi="Arial" w:cs="Arial"/>
        </w:rPr>
        <w:tab/>
      </w:r>
      <w:r w:rsidRPr="000C71CC">
        <w:rPr>
          <w:rFonts w:ascii="Arial" w:eastAsia="Calibri" w:hAnsi="Arial" w:cs="Arial"/>
        </w:rPr>
        <w:t xml:space="preserve">2.3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136          6.3         3.4          </w:t>
      </w:r>
      <w:r w:rsidR="00305613">
        <w:rPr>
          <w:rFonts w:ascii="Arial" w:eastAsia="Calibri" w:hAnsi="Arial" w:cs="Arial"/>
        </w:rPr>
        <w:tab/>
      </w:r>
      <w:r w:rsidRPr="000C71CC">
        <w:rPr>
          <w:rFonts w:ascii="Arial" w:eastAsia="Calibri" w:hAnsi="Arial" w:cs="Arial"/>
        </w:rPr>
        <w:t xml:space="preserve">5.6         </w:t>
      </w:r>
      <w:r w:rsidR="00305613">
        <w:rPr>
          <w:rFonts w:ascii="Arial" w:eastAsia="Calibri" w:hAnsi="Arial" w:cs="Arial"/>
        </w:rPr>
        <w:tab/>
      </w:r>
      <w:r w:rsidRPr="000C71CC">
        <w:rPr>
          <w:rFonts w:ascii="Arial" w:eastAsia="Calibri" w:hAnsi="Arial" w:cs="Arial"/>
        </w:rPr>
        <w:t xml:space="preserve">2.4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137          6.4         3.1          </w:t>
      </w:r>
      <w:r w:rsidR="00305613">
        <w:rPr>
          <w:rFonts w:ascii="Arial" w:eastAsia="Calibri" w:hAnsi="Arial" w:cs="Arial"/>
        </w:rPr>
        <w:tab/>
      </w:r>
      <w:r w:rsidRPr="000C71CC">
        <w:rPr>
          <w:rFonts w:ascii="Arial" w:eastAsia="Calibri" w:hAnsi="Arial" w:cs="Arial"/>
        </w:rPr>
        <w:t xml:space="preserve">5.5         </w:t>
      </w:r>
      <w:r w:rsidR="00305613">
        <w:rPr>
          <w:rFonts w:ascii="Arial" w:eastAsia="Calibri" w:hAnsi="Arial" w:cs="Arial"/>
        </w:rPr>
        <w:tab/>
      </w:r>
      <w:r w:rsidRPr="000C71CC">
        <w:rPr>
          <w:rFonts w:ascii="Arial" w:eastAsia="Calibri" w:hAnsi="Arial" w:cs="Arial"/>
        </w:rPr>
        <w:t xml:space="preserve">1.8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138          6.0         3.0          </w:t>
      </w:r>
      <w:r w:rsidR="00305613">
        <w:rPr>
          <w:rFonts w:ascii="Arial" w:eastAsia="Calibri" w:hAnsi="Arial" w:cs="Arial"/>
        </w:rPr>
        <w:tab/>
      </w:r>
      <w:r w:rsidRPr="000C71CC">
        <w:rPr>
          <w:rFonts w:ascii="Arial" w:eastAsia="Calibri" w:hAnsi="Arial" w:cs="Arial"/>
        </w:rPr>
        <w:t xml:space="preserve">4.8         </w:t>
      </w:r>
      <w:r w:rsidR="00305613">
        <w:rPr>
          <w:rFonts w:ascii="Arial" w:eastAsia="Calibri" w:hAnsi="Arial" w:cs="Arial"/>
        </w:rPr>
        <w:tab/>
      </w:r>
      <w:r w:rsidRPr="000C71CC">
        <w:rPr>
          <w:rFonts w:ascii="Arial" w:eastAsia="Calibri" w:hAnsi="Arial" w:cs="Arial"/>
        </w:rPr>
        <w:t xml:space="preserve">1.8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139          6.9         3.1          </w:t>
      </w:r>
      <w:r w:rsidR="00305613">
        <w:rPr>
          <w:rFonts w:ascii="Arial" w:eastAsia="Calibri" w:hAnsi="Arial" w:cs="Arial"/>
        </w:rPr>
        <w:tab/>
      </w:r>
      <w:r w:rsidRPr="000C71CC">
        <w:rPr>
          <w:rFonts w:ascii="Arial" w:eastAsia="Calibri" w:hAnsi="Arial" w:cs="Arial"/>
        </w:rPr>
        <w:t xml:space="preserve">5.4         </w:t>
      </w:r>
      <w:r w:rsidR="00305613">
        <w:rPr>
          <w:rFonts w:ascii="Arial" w:eastAsia="Calibri" w:hAnsi="Arial" w:cs="Arial"/>
        </w:rPr>
        <w:tab/>
      </w:r>
      <w:r w:rsidRPr="000C71CC">
        <w:rPr>
          <w:rFonts w:ascii="Arial" w:eastAsia="Calibri" w:hAnsi="Arial" w:cs="Arial"/>
        </w:rPr>
        <w:t xml:space="preserve">2.1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140          6.7         3.1          </w:t>
      </w:r>
      <w:r w:rsidR="00305613">
        <w:rPr>
          <w:rFonts w:ascii="Arial" w:eastAsia="Calibri" w:hAnsi="Arial" w:cs="Arial"/>
        </w:rPr>
        <w:tab/>
      </w:r>
      <w:r w:rsidRPr="000C71CC">
        <w:rPr>
          <w:rFonts w:ascii="Arial" w:eastAsia="Calibri" w:hAnsi="Arial" w:cs="Arial"/>
        </w:rPr>
        <w:t xml:space="preserve">5.6         </w:t>
      </w:r>
      <w:r w:rsidR="00305613">
        <w:rPr>
          <w:rFonts w:ascii="Arial" w:eastAsia="Calibri" w:hAnsi="Arial" w:cs="Arial"/>
        </w:rPr>
        <w:tab/>
      </w:r>
      <w:r w:rsidRPr="000C71CC">
        <w:rPr>
          <w:rFonts w:ascii="Arial" w:eastAsia="Calibri" w:hAnsi="Arial" w:cs="Arial"/>
        </w:rPr>
        <w:t xml:space="preserve">2.4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141          6.9         3.1          </w:t>
      </w:r>
      <w:r w:rsidR="00305613">
        <w:rPr>
          <w:rFonts w:ascii="Arial" w:eastAsia="Calibri" w:hAnsi="Arial" w:cs="Arial"/>
        </w:rPr>
        <w:tab/>
      </w:r>
      <w:r w:rsidRPr="000C71CC">
        <w:rPr>
          <w:rFonts w:ascii="Arial" w:eastAsia="Calibri" w:hAnsi="Arial" w:cs="Arial"/>
        </w:rPr>
        <w:t xml:space="preserve">5.1         </w:t>
      </w:r>
      <w:r w:rsidR="00305613">
        <w:rPr>
          <w:rFonts w:ascii="Arial" w:eastAsia="Calibri" w:hAnsi="Arial" w:cs="Arial"/>
        </w:rPr>
        <w:tab/>
      </w:r>
      <w:r w:rsidRPr="000C71CC">
        <w:rPr>
          <w:rFonts w:ascii="Arial" w:eastAsia="Calibri" w:hAnsi="Arial" w:cs="Arial"/>
        </w:rPr>
        <w:t xml:space="preserve">2.3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142          5.8         2.7          </w:t>
      </w:r>
      <w:r w:rsidR="00305613">
        <w:rPr>
          <w:rFonts w:ascii="Arial" w:eastAsia="Calibri" w:hAnsi="Arial" w:cs="Arial"/>
        </w:rPr>
        <w:tab/>
      </w:r>
      <w:r w:rsidRPr="000C71CC">
        <w:rPr>
          <w:rFonts w:ascii="Arial" w:eastAsia="Calibri" w:hAnsi="Arial" w:cs="Arial"/>
        </w:rPr>
        <w:t xml:space="preserve">5.1         </w:t>
      </w:r>
      <w:r w:rsidR="00305613">
        <w:rPr>
          <w:rFonts w:ascii="Arial" w:eastAsia="Calibri" w:hAnsi="Arial" w:cs="Arial"/>
        </w:rPr>
        <w:tab/>
      </w:r>
      <w:r w:rsidRPr="000C71CC">
        <w:rPr>
          <w:rFonts w:ascii="Arial" w:eastAsia="Calibri" w:hAnsi="Arial" w:cs="Arial"/>
        </w:rPr>
        <w:t xml:space="preserve">1.9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143          6.8         3.2          </w:t>
      </w:r>
      <w:r w:rsidR="00305613">
        <w:rPr>
          <w:rFonts w:ascii="Arial" w:eastAsia="Calibri" w:hAnsi="Arial" w:cs="Arial"/>
        </w:rPr>
        <w:tab/>
      </w:r>
      <w:r w:rsidRPr="000C71CC">
        <w:rPr>
          <w:rFonts w:ascii="Arial" w:eastAsia="Calibri" w:hAnsi="Arial" w:cs="Arial"/>
        </w:rPr>
        <w:t xml:space="preserve">5.9         </w:t>
      </w:r>
      <w:r w:rsidR="00305613">
        <w:rPr>
          <w:rFonts w:ascii="Arial" w:eastAsia="Calibri" w:hAnsi="Arial" w:cs="Arial"/>
        </w:rPr>
        <w:tab/>
      </w:r>
      <w:r w:rsidRPr="000C71CC">
        <w:rPr>
          <w:rFonts w:ascii="Arial" w:eastAsia="Calibri" w:hAnsi="Arial" w:cs="Arial"/>
        </w:rPr>
        <w:t xml:space="preserve">2.3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144          6.7         3.3          </w:t>
      </w:r>
      <w:r w:rsidR="00305613">
        <w:rPr>
          <w:rFonts w:ascii="Arial" w:eastAsia="Calibri" w:hAnsi="Arial" w:cs="Arial"/>
        </w:rPr>
        <w:tab/>
      </w:r>
      <w:r w:rsidRPr="000C71CC">
        <w:rPr>
          <w:rFonts w:ascii="Arial" w:eastAsia="Calibri" w:hAnsi="Arial" w:cs="Arial"/>
        </w:rPr>
        <w:t xml:space="preserve">5.7         </w:t>
      </w:r>
      <w:r w:rsidR="00305613">
        <w:rPr>
          <w:rFonts w:ascii="Arial" w:eastAsia="Calibri" w:hAnsi="Arial" w:cs="Arial"/>
        </w:rPr>
        <w:tab/>
      </w:r>
      <w:r w:rsidRPr="000C71CC">
        <w:rPr>
          <w:rFonts w:ascii="Arial" w:eastAsia="Calibri" w:hAnsi="Arial" w:cs="Arial"/>
        </w:rPr>
        <w:t xml:space="preserve">2.5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145          6.7         3.0          </w:t>
      </w:r>
      <w:r w:rsidR="00305613">
        <w:rPr>
          <w:rFonts w:ascii="Arial" w:eastAsia="Calibri" w:hAnsi="Arial" w:cs="Arial"/>
        </w:rPr>
        <w:tab/>
      </w:r>
      <w:r w:rsidRPr="000C71CC">
        <w:rPr>
          <w:rFonts w:ascii="Arial" w:eastAsia="Calibri" w:hAnsi="Arial" w:cs="Arial"/>
        </w:rPr>
        <w:t xml:space="preserve">5.2         </w:t>
      </w:r>
      <w:r w:rsidR="00305613">
        <w:rPr>
          <w:rFonts w:ascii="Arial" w:eastAsia="Calibri" w:hAnsi="Arial" w:cs="Arial"/>
        </w:rPr>
        <w:tab/>
      </w:r>
      <w:r w:rsidRPr="000C71CC">
        <w:rPr>
          <w:rFonts w:ascii="Arial" w:eastAsia="Calibri" w:hAnsi="Arial" w:cs="Arial"/>
        </w:rPr>
        <w:t xml:space="preserve">2.3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146          6.3         2.5          </w:t>
      </w:r>
      <w:r w:rsidR="00305613">
        <w:rPr>
          <w:rFonts w:ascii="Arial" w:eastAsia="Calibri" w:hAnsi="Arial" w:cs="Arial"/>
        </w:rPr>
        <w:tab/>
      </w:r>
      <w:r w:rsidRPr="000C71CC">
        <w:rPr>
          <w:rFonts w:ascii="Arial" w:eastAsia="Calibri" w:hAnsi="Arial" w:cs="Arial"/>
        </w:rPr>
        <w:t xml:space="preserve">5.0         </w:t>
      </w:r>
      <w:r w:rsidR="00305613">
        <w:rPr>
          <w:rFonts w:ascii="Arial" w:eastAsia="Calibri" w:hAnsi="Arial" w:cs="Arial"/>
        </w:rPr>
        <w:tab/>
      </w:r>
      <w:r w:rsidRPr="000C71CC">
        <w:rPr>
          <w:rFonts w:ascii="Arial" w:eastAsia="Calibri" w:hAnsi="Arial" w:cs="Arial"/>
        </w:rPr>
        <w:t xml:space="preserve">1.9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147          6.5         3.0          </w:t>
      </w:r>
      <w:r w:rsidR="00305613">
        <w:rPr>
          <w:rFonts w:ascii="Arial" w:eastAsia="Calibri" w:hAnsi="Arial" w:cs="Arial"/>
        </w:rPr>
        <w:tab/>
      </w:r>
      <w:r w:rsidRPr="000C71CC">
        <w:rPr>
          <w:rFonts w:ascii="Arial" w:eastAsia="Calibri" w:hAnsi="Arial" w:cs="Arial"/>
        </w:rPr>
        <w:t xml:space="preserve">5.2         </w:t>
      </w:r>
      <w:r w:rsidR="00305613">
        <w:rPr>
          <w:rFonts w:ascii="Arial" w:eastAsia="Calibri" w:hAnsi="Arial" w:cs="Arial"/>
        </w:rPr>
        <w:tab/>
      </w:r>
      <w:r w:rsidRPr="000C71CC">
        <w:rPr>
          <w:rFonts w:ascii="Arial" w:eastAsia="Calibri" w:hAnsi="Arial" w:cs="Arial"/>
        </w:rPr>
        <w:t xml:space="preserve">2.0  </w:t>
      </w:r>
      <w:r w:rsidR="00305613">
        <w:rPr>
          <w:rFonts w:ascii="Arial" w:eastAsia="Calibri" w:hAnsi="Arial" w:cs="Arial"/>
        </w:rPr>
        <w:tab/>
      </w:r>
      <w:r w:rsidRPr="000C71CC">
        <w:rPr>
          <w:rFonts w:ascii="Arial" w:eastAsia="Calibri" w:hAnsi="Arial" w:cs="Arial"/>
        </w:rPr>
        <w:t>Iris-virginica</w:t>
      </w:r>
    </w:p>
    <w:p w:rsidR="000C71CC" w:rsidRPr="000C71CC" w:rsidRDefault="000C71CC" w:rsidP="000C71CC">
      <w:pPr>
        <w:rPr>
          <w:rFonts w:ascii="Arial" w:eastAsia="Calibri" w:hAnsi="Arial" w:cs="Arial"/>
        </w:rPr>
      </w:pPr>
      <w:r w:rsidRPr="000C71CC">
        <w:rPr>
          <w:rFonts w:ascii="Arial" w:eastAsia="Calibri" w:hAnsi="Arial" w:cs="Arial"/>
        </w:rPr>
        <w:t xml:space="preserve">148          6.2         3.4          </w:t>
      </w:r>
      <w:r w:rsidR="00305613">
        <w:rPr>
          <w:rFonts w:ascii="Arial" w:eastAsia="Calibri" w:hAnsi="Arial" w:cs="Arial"/>
        </w:rPr>
        <w:tab/>
      </w:r>
      <w:r w:rsidRPr="000C71CC">
        <w:rPr>
          <w:rFonts w:ascii="Arial" w:eastAsia="Calibri" w:hAnsi="Arial" w:cs="Arial"/>
        </w:rPr>
        <w:t xml:space="preserve">5.4         </w:t>
      </w:r>
      <w:r w:rsidR="00305613">
        <w:rPr>
          <w:rFonts w:ascii="Arial" w:eastAsia="Calibri" w:hAnsi="Arial" w:cs="Arial"/>
        </w:rPr>
        <w:tab/>
      </w:r>
      <w:r w:rsidRPr="000C71CC">
        <w:rPr>
          <w:rFonts w:ascii="Arial" w:eastAsia="Calibri" w:hAnsi="Arial" w:cs="Arial"/>
        </w:rPr>
        <w:t xml:space="preserve">2.3  </w:t>
      </w:r>
      <w:r w:rsidR="00305613">
        <w:rPr>
          <w:rFonts w:ascii="Arial" w:eastAsia="Calibri" w:hAnsi="Arial" w:cs="Arial"/>
        </w:rPr>
        <w:tab/>
      </w:r>
      <w:r w:rsidRPr="000C71CC">
        <w:rPr>
          <w:rFonts w:ascii="Arial" w:eastAsia="Calibri" w:hAnsi="Arial" w:cs="Arial"/>
        </w:rPr>
        <w:t>Iris-virginica</w:t>
      </w:r>
    </w:p>
    <w:p w:rsidR="000C71CC" w:rsidRDefault="000C71CC" w:rsidP="000C71CC">
      <w:pPr>
        <w:rPr>
          <w:rFonts w:ascii="Arial" w:eastAsia="Calibri" w:hAnsi="Arial" w:cs="Arial"/>
        </w:rPr>
      </w:pPr>
      <w:r w:rsidRPr="000C71CC">
        <w:rPr>
          <w:rFonts w:ascii="Arial" w:eastAsia="Calibri" w:hAnsi="Arial" w:cs="Arial"/>
        </w:rPr>
        <w:t xml:space="preserve">149          5.9         3.0          </w:t>
      </w:r>
      <w:r w:rsidR="00305613">
        <w:rPr>
          <w:rFonts w:ascii="Arial" w:eastAsia="Calibri" w:hAnsi="Arial" w:cs="Arial"/>
        </w:rPr>
        <w:tab/>
      </w:r>
      <w:r w:rsidRPr="000C71CC">
        <w:rPr>
          <w:rFonts w:ascii="Arial" w:eastAsia="Calibri" w:hAnsi="Arial" w:cs="Arial"/>
        </w:rPr>
        <w:t xml:space="preserve">5.1         </w:t>
      </w:r>
      <w:r w:rsidR="00305613">
        <w:rPr>
          <w:rFonts w:ascii="Arial" w:eastAsia="Calibri" w:hAnsi="Arial" w:cs="Arial"/>
        </w:rPr>
        <w:tab/>
      </w:r>
      <w:r w:rsidRPr="000C71CC">
        <w:rPr>
          <w:rFonts w:ascii="Arial" w:eastAsia="Calibri" w:hAnsi="Arial" w:cs="Arial"/>
        </w:rPr>
        <w:t xml:space="preserve">1.8 </w:t>
      </w:r>
      <w:r w:rsidR="00305613">
        <w:rPr>
          <w:rFonts w:ascii="Arial" w:eastAsia="Calibri" w:hAnsi="Arial" w:cs="Arial"/>
        </w:rPr>
        <w:tab/>
      </w:r>
      <w:r w:rsidRPr="000C71CC">
        <w:rPr>
          <w:rFonts w:ascii="Arial" w:eastAsia="Calibri" w:hAnsi="Arial" w:cs="Arial"/>
        </w:rPr>
        <w:t>Iris-virginica</w:t>
      </w:r>
    </w:p>
    <w:p w:rsidR="000C71CC" w:rsidRDefault="000C71CC" w:rsidP="00C5118E">
      <w:pPr>
        <w:rPr>
          <w:rFonts w:ascii="Arial" w:eastAsia="Calibri" w:hAnsi="Arial" w:cs="Arial"/>
        </w:rPr>
      </w:pPr>
    </w:p>
    <w:p w:rsidR="002C2350" w:rsidRDefault="002C2350" w:rsidP="00C5118E">
      <w:pPr>
        <w:rPr>
          <w:rFonts w:ascii="Arial" w:eastAsia="Calibri" w:hAnsi="Arial" w:cs="Arial"/>
        </w:rPr>
      </w:pPr>
      <w:r>
        <w:rPr>
          <w:rFonts w:ascii="Arial" w:eastAsia="Calibri" w:hAnsi="Arial" w:cs="Arial"/>
        </w:rPr>
        <w:t>Below is the descriptive statistics outputted by the Final Python program based on each class of Iris broken down into a logical set from the original data set.</w:t>
      </w:r>
    </w:p>
    <w:p w:rsidR="002C2350" w:rsidRPr="002C2350" w:rsidRDefault="002C2350" w:rsidP="002C2350">
      <w:pPr>
        <w:rPr>
          <w:rFonts w:ascii="Arial" w:eastAsia="Calibri" w:hAnsi="Arial" w:cs="Arial"/>
          <w:b/>
        </w:rPr>
      </w:pPr>
      <w:r w:rsidRPr="002C2350">
        <w:rPr>
          <w:rFonts w:ascii="Arial" w:eastAsia="Calibri" w:hAnsi="Arial" w:cs="Arial"/>
          <w:b/>
        </w:rPr>
        <w:t>Descriptive Statistics for the Setosa Iris Data Set</w:t>
      </w:r>
    </w:p>
    <w:p w:rsidR="002C2350" w:rsidRPr="002C2350" w:rsidRDefault="002C2350" w:rsidP="002C2350">
      <w:pPr>
        <w:rPr>
          <w:rFonts w:ascii="Arial" w:eastAsia="Calibri" w:hAnsi="Arial" w:cs="Arial"/>
        </w:rPr>
      </w:pPr>
    </w:p>
    <w:p w:rsidR="002C2350" w:rsidRPr="002C2350" w:rsidRDefault="002C2350" w:rsidP="002C2350">
      <w:pPr>
        <w:rPr>
          <w:rFonts w:ascii="Arial" w:eastAsia="Calibri" w:hAnsi="Arial" w:cs="Arial"/>
        </w:rPr>
      </w:pPr>
      <w:r w:rsidRPr="002C2350">
        <w:rPr>
          <w:rFonts w:ascii="Arial" w:eastAsia="Calibri" w:hAnsi="Arial" w:cs="Arial"/>
        </w:rPr>
        <w:t>The Mean of the SetosadataSepallength is 5.006</w:t>
      </w:r>
    </w:p>
    <w:p w:rsidR="002C2350" w:rsidRPr="002C2350" w:rsidRDefault="002C2350" w:rsidP="002C2350">
      <w:pPr>
        <w:rPr>
          <w:rFonts w:ascii="Arial" w:eastAsia="Calibri" w:hAnsi="Arial" w:cs="Arial"/>
        </w:rPr>
      </w:pPr>
      <w:r w:rsidRPr="002C2350">
        <w:rPr>
          <w:rFonts w:ascii="Arial" w:eastAsia="Calibri" w:hAnsi="Arial" w:cs="Arial"/>
        </w:rPr>
        <w:t>The Standard Deviation of the SetosadataSepallength is 0.348946987378</w:t>
      </w:r>
    </w:p>
    <w:p w:rsidR="002C2350" w:rsidRPr="002C2350" w:rsidRDefault="002C2350" w:rsidP="002C2350">
      <w:pPr>
        <w:rPr>
          <w:rFonts w:ascii="Arial" w:eastAsia="Calibri" w:hAnsi="Arial" w:cs="Arial"/>
        </w:rPr>
      </w:pPr>
      <w:r w:rsidRPr="002C2350">
        <w:rPr>
          <w:rFonts w:ascii="Arial" w:eastAsia="Calibri" w:hAnsi="Arial" w:cs="Arial"/>
        </w:rPr>
        <w:t>The Min Value of the SetosadataSepallength is 4.3</w:t>
      </w:r>
    </w:p>
    <w:p w:rsidR="002C2350" w:rsidRPr="002C2350" w:rsidRDefault="002C2350" w:rsidP="002C2350">
      <w:pPr>
        <w:rPr>
          <w:rFonts w:ascii="Arial" w:eastAsia="Calibri" w:hAnsi="Arial" w:cs="Arial"/>
        </w:rPr>
      </w:pPr>
      <w:r w:rsidRPr="002C2350">
        <w:rPr>
          <w:rFonts w:ascii="Arial" w:eastAsia="Calibri" w:hAnsi="Arial" w:cs="Arial"/>
        </w:rPr>
        <w:t>The Max Value of the SetosadataSepallength is 5.8</w:t>
      </w:r>
    </w:p>
    <w:p w:rsidR="002C2350" w:rsidRPr="002C2350" w:rsidRDefault="002C2350" w:rsidP="002C2350">
      <w:pPr>
        <w:rPr>
          <w:rFonts w:ascii="Arial" w:eastAsia="Calibri" w:hAnsi="Arial" w:cs="Arial"/>
        </w:rPr>
      </w:pPr>
      <w:r w:rsidRPr="002C2350">
        <w:rPr>
          <w:rFonts w:ascii="Arial" w:eastAsia="Calibri" w:hAnsi="Arial" w:cs="Arial"/>
        </w:rPr>
        <w:t>The Mean of the SetosadataSepalwidth is 3.418</w:t>
      </w:r>
    </w:p>
    <w:p w:rsidR="002C2350" w:rsidRPr="002C2350" w:rsidRDefault="002C2350" w:rsidP="002C2350">
      <w:pPr>
        <w:rPr>
          <w:rFonts w:ascii="Arial" w:eastAsia="Calibri" w:hAnsi="Arial" w:cs="Arial"/>
        </w:rPr>
      </w:pPr>
      <w:r w:rsidRPr="002C2350">
        <w:rPr>
          <w:rFonts w:ascii="Arial" w:eastAsia="Calibri" w:hAnsi="Arial" w:cs="Arial"/>
        </w:rPr>
        <w:t>The Standard Deviation of the SetosadataSepalwidth is 0.377194909828</w:t>
      </w:r>
    </w:p>
    <w:p w:rsidR="002C2350" w:rsidRPr="002C2350" w:rsidRDefault="002C2350" w:rsidP="002C2350">
      <w:pPr>
        <w:rPr>
          <w:rFonts w:ascii="Arial" w:eastAsia="Calibri" w:hAnsi="Arial" w:cs="Arial"/>
        </w:rPr>
      </w:pPr>
      <w:r w:rsidRPr="002C2350">
        <w:rPr>
          <w:rFonts w:ascii="Arial" w:eastAsia="Calibri" w:hAnsi="Arial" w:cs="Arial"/>
        </w:rPr>
        <w:t>The Min Value of the SetosadataSepalwidth is 2.3</w:t>
      </w:r>
    </w:p>
    <w:p w:rsidR="002C2350" w:rsidRPr="002C2350" w:rsidRDefault="002C2350" w:rsidP="002C2350">
      <w:pPr>
        <w:rPr>
          <w:rFonts w:ascii="Arial" w:eastAsia="Calibri" w:hAnsi="Arial" w:cs="Arial"/>
        </w:rPr>
      </w:pPr>
      <w:r w:rsidRPr="002C2350">
        <w:rPr>
          <w:rFonts w:ascii="Arial" w:eastAsia="Calibri" w:hAnsi="Arial" w:cs="Arial"/>
        </w:rPr>
        <w:t>The Max Value of the SetosadataSepalwidth is 4.4</w:t>
      </w:r>
    </w:p>
    <w:p w:rsidR="002C2350" w:rsidRPr="002C2350" w:rsidRDefault="002C2350" w:rsidP="002C2350">
      <w:pPr>
        <w:rPr>
          <w:rFonts w:ascii="Arial" w:eastAsia="Calibri" w:hAnsi="Arial" w:cs="Arial"/>
        </w:rPr>
      </w:pPr>
      <w:r w:rsidRPr="002C2350">
        <w:rPr>
          <w:rFonts w:ascii="Arial" w:eastAsia="Calibri" w:hAnsi="Arial" w:cs="Arial"/>
        </w:rPr>
        <w:t>The Mean of the SetosadataPetallength is 1.464</w:t>
      </w:r>
    </w:p>
    <w:p w:rsidR="002C2350" w:rsidRPr="002C2350" w:rsidRDefault="002C2350" w:rsidP="002C2350">
      <w:pPr>
        <w:rPr>
          <w:rFonts w:ascii="Arial" w:eastAsia="Calibri" w:hAnsi="Arial" w:cs="Arial"/>
        </w:rPr>
      </w:pPr>
      <w:r w:rsidRPr="002C2350">
        <w:rPr>
          <w:rFonts w:ascii="Arial" w:eastAsia="Calibri" w:hAnsi="Arial" w:cs="Arial"/>
        </w:rPr>
        <w:t>The Standard Deviation of the SetosadataPetallength is 0.171767284429</w:t>
      </w:r>
    </w:p>
    <w:p w:rsidR="002C2350" w:rsidRPr="002C2350" w:rsidRDefault="002C2350" w:rsidP="002C2350">
      <w:pPr>
        <w:rPr>
          <w:rFonts w:ascii="Arial" w:eastAsia="Calibri" w:hAnsi="Arial" w:cs="Arial"/>
        </w:rPr>
      </w:pPr>
      <w:r w:rsidRPr="002C2350">
        <w:rPr>
          <w:rFonts w:ascii="Arial" w:eastAsia="Calibri" w:hAnsi="Arial" w:cs="Arial"/>
        </w:rPr>
        <w:t>The Min Value of the SetosadataPetallength is 1.0</w:t>
      </w:r>
    </w:p>
    <w:p w:rsidR="002C2350" w:rsidRPr="002C2350" w:rsidRDefault="002C2350" w:rsidP="002C2350">
      <w:pPr>
        <w:rPr>
          <w:rFonts w:ascii="Arial" w:eastAsia="Calibri" w:hAnsi="Arial" w:cs="Arial"/>
        </w:rPr>
      </w:pPr>
      <w:r w:rsidRPr="002C2350">
        <w:rPr>
          <w:rFonts w:ascii="Arial" w:eastAsia="Calibri" w:hAnsi="Arial" w:cs="Arial"/>
        </w:rPr>
        <w:t>The Max Value of the SetosadataPetallength is 1.9</w:t>
      </w:r>
    </w:p>
    <w:p w:rsidR="002C2350" w:rsidRPr="002C2350" w:rsidRDefault="002C2350" w:rsidP="002C2350">
      <w:pPr>
        <w:rPr>
          <w:rFonts w:ascii="Arial" w:eastAsia="Calibri" w:hAnsi="Arial" w:cs="Arial"/>
        </w:rPr>
      </w:pPr>
      <w:r w:rsidRPr="002C2350">
        <w:rPr>
          <w:rFonts w:ascii="Arial" w:eastAsia="Calibri" w:hAnsi="Arial" w:cs="Arial"/>
        </w:rPr>
        <w:t>The Mean of the SetosadataPetalwidth is 0.244</w:t>
      </w:r>
    </w:p>
    <w:p w:rsidR="002C2350" w:rsidRPr="002C2350" w:rsidRDefault="002C2350" w:rsidP="002C2350">
      <w:pPr>
        <w:rPr>
          <w:rFonts w:ascii="Arial" w:eastAsia="Calibri" w:hAnsi="Arial" w:cs="Arial"/>
        </w:rPr>
      </w:pPr>
      <w:r w:rsidRPr="002C2350">
        <w:rPr>
          <w:rFonts w:ascii="Arial" w:eastAsia="Calibri" w:hAnsi="Arial" w:cs="Arial"/>
        </w:rPr>
        <w:t>The Standard Deviation of the SetosadataPetalwidth is 0.106131993291</w:t>
      </w:r>
    </w:p>
    <w:p w:rsidR="002C2350" w:rsidRPr="002C2350" w:rsidRDefault="002C2350" w:rsidP="002C2350">
      <w:pPr>
        <w:rPr>
          <w:rFonts w:ascii="Arial" w:eastAsia="Calibri" w:hAnsi="Arial" w:cs="Arial"/>
        </w:rPr>
      </w:pPr>
      <w:r w:rsidRPr="002C2350">
        <w:rPr>
          <w:rFonts w:ascii="Arial" w:eastAsia="Calibri" w:hAnsi="Arial" w:cs="Arial"/>
        </w:rPr>
        <w:t>The Min Value of the SetosadataPetalwidth is 0.1</w:t>
      </w:r>
    </w:p>
    <w:p w:rsidR="002C2350" w:rsidRPr="002C2350" w:rsidRDefault="002C2350" w:rsidP="002C2350">
      <w:pPr>
        <w:rPr>
          <w:rFonts w:ascii="Arial" w:eastAsia="Calibri" w:hAnsi="Arial" w:cs="Arial"/>
        </w:rPr>
      </w:pPr>
      <w:r w:rsidRPr="002C2350">
        <w:rPr>
          <w:rFonts w:ascii="Arial" w:eastAsia="Calibri" w:hAnsi="Arial" w:cs="Arial"/>
        </w:rPr>
        <w:t>The Max Value of the SetosadataPetalwidth is 0.6</w:t>
      </w:r>
    </w:p>
    <w:p w:rsidR="002C2350" w:rsidRDefault="002C2350" w:rsidP="002C2350">
      <w:pPr>
        <w:rPr>
          <w:rFonts w:ascii="Arial" w:eastAsia="Calibri" w:hAnsi="Arial" w:cs="Arial"/>
        </w:rPr>
      </w:pPr>
    </w:p>
    <w:p w:rsidR="00C97217" w:rsidRDefault="00C97217" w:rsidP="002C2350">
      <w:pPr>
        <w:rPr>
          <w:rFonts w:ascii="Arial" w:eastAsia="Calibri" w:hAnsi="Arial" w:cs="Arial"/>
        </w:rPr>
      </w:pPr>
    </w:p>
    <w:p w:rsidR="00C97217" w:rsidRDefault="00C97217" w:rsidP="002C2350">
      <w:pPr>
        <w:rPr>
          <w:rFonts w:ascii="Arial" w:eastAsia="Calibri" w:hAnsi="Arial" w:cs="Arial"/>
        </w:rPr>
      </w:pPr>
    </w:p>
    <w:p w:rsidR="00C97217" w:rsidRDefault="00C97217" w:rsidP="002C2350">
      <w:pPr>
        <w:rPr>
          <w:rFonts w:ascii="Arial" w:eastAsia="Calibri" w:hAnsi="Arial" w:cs="Arial"/>
        </w:rPr>
      </w:pPr>
    </w:p>
    <w:p w:rsidR="00C97217" w:rsidRPr="002C2350" w:rsidRDefault="00C97217" w:rsidP="002C2350">
      <w:pPr>
        <w:rPr>
          <w:rFonts w:ascii="Arial" w:eastAsia="Calibri" w:hAnsi="Arial" w:cs="Arial"/>
        </w:rPr>
      </w:pPr>
    </w:p>
    <w:p w:rsidR="002C2350" w:rsidRPr="002C2350" w:rsidRDefault="002C2350" w:rsidP="002C2350">
      <w:pPr>
        <w:rPr>
          <w:rFonts w:ascii="Arial" w:eastAsia="Calibri" w:hAnsi="Arial" w:cs="Arial"/>
          <w:b/>
        </w:rPr>
      </w:pPr>
      <w:r w:rsidRPr="002C2350">
        <w:rPr>
          <w:rFonts w:ascii="Arial" w:eastAsia="Calibri" w:hAnsi="Arial" w:cs="Arial"/>
          <w:b/>
        </w:rPr>
        <w:t>Descriptive Statistics for the Versicolor Iris Data Set</w:t>
      </w:r>
    </w:p>
    <w:p w:rsidR="002C2350" w:rsidRPr="002C2350" w:rsidRDefault="002C2350" w:rsidP="002C2350">
      <w:pPr>
        <w:rPr>
          <w:rFonts w:ascii="Arial" w:eastAsia="Calibri" w:hAnsi="Arial" w:cs="Arial"/>
        </w:rPr>
      </w:pPr>
    </w:p>
    <w:p w:rsidR="002C2350" w:rsidRPr="002C2350" w:rsidRDefault="002C2350" w:rsidP="002C2350">
      <w:pPr>
        <w:rPr>
          <w:rFonts w:ascii="Arial" w:eastAsia="Calibri" w:hAnsi="Arial" w:cs="Arial"/>
        </w:rPr>
      </w:pPr>
      <w:r w:rsidRPr="002C2350">
        <w:rPr>
          <w:rFonts w:ascii="Arial" w:eastAsia="Calibri" w:hAnsi="Arial" w:cs="Arial"/>
        </w:rPr>
        <w:t>The Mean of the VersicolordataSepallength is 5.936</w:t>
      </w:r>
    </w:p>
    <w:p w:rsidR="002C2350" w:rsidRPr="002C2350" w:rsidRDefault="002C2350" w:rsidP="002C2350">
      <w:pPr>
        <w:rPr>
          <w:rFonts w:ascii="Arial" w:eastAsia="Calibri" w:hAnsi="Arial" w:cs="Arial"/>
        </w:rPr>
      </w:pPr>
      <w:r w:rsidRPr="002C2350">
        <w:rPr>
          <w:rFonts w:ascii="Arial" w:eastAsia="Calibri" w:hAnsi="Arial" w:cs="Arial"/>
        </w:rPr>
        <w:t>The Standard Deviation of the VersicolordataSepallength is 0.510983365678</w:t>
      </w:r>
    </w:p>
    <w:p w:rsidR="002C2350" w:rsidRPr="002C2350" w:rsidRDefault="002C2350" w:rsidP="002C2350">
      <w:pPr>
        <w:rPr>
          <w:rFonts w:ascii="Arial" w:eastAsia="Calibri" w:hAnsi="Arial" w:cs="Arial"/>
        </w:rPr>
      </w:pPr>
      <w:r w:rsidRPr="002C2350">
        <w:rPr>
          <w:rFonts w:ascii="Arial" w:eastAsia="Calibri" w:hAnsi="Arial" w:cs="Arial"/>
        </w:rPr>
        <w:t>The Min Value of the VersicolordataSepallength is 4.9</w:t>
      </w:r>
    </w:p>
    <w:p w:rsidR="002C2350" w:rsidRPr="002C2350" w:rsidRDefault="002C2350" w:rsidP="002C2350">
      <w:pPr>
        <w:rPr>
          <w:rFonts w:ascii="Arial" w:eastAsia="Calibri" w:hAnsi="Arial" w:cs="Arial"/>
        </w:rPr>
      </w:pPr>
      <w:r w:rsidRPr="002C2350">
        <w:rPr>
          <w:rFonts w:ascii="Arial" w:eastAsia="Calibri" w:hAnsi="Arial" w:cs="Arial"/>
        </w:rPr>
        <w:t>The Max Value of the VersicolordataSepallength is 7.0</w:t>
      </w:r>
    </w:p>
    <w:p w:rsidR="002C2350" w:rsidRPr="002C2350" w:rsidRDefault="002C2350" w:rsidP="002C2350">
      <w:pPr>
        <w:rPr>
          <w:rFonts w:ascii="Arial" w:eastAsia="Calibri" w:hAnsi="Arial" w:cs="Arial"/>
        </w:rPr>
      </w:pPr>
      <w:r w:rsidRPr="002C2350">
        <w:rPr>
          <w:rFonts w:ascii="Arial" w:eastAsia="Calibri" w:hAnsi="Arial" w:cs="Arial"/>
        </w:rPr>
        <w:t>The Mean of the VersicolordataSepalwidth is 2.77</w:t>
      </w:r>
    </w:p>
    <w:p w:rsidR="002C2350" w:rsidRPr="002C2350" w:rsidRDefault="002C2350" w:rsidP="002C2350">
      <w:pPr>
        <w:rPr>
          <w:rFonts w:ascii="Arial" w:eastAsia="Calibri" w:hAnsi="Arial" w:cs="Arial"/>
        </w:rPr>
      </w:pPr>
      <w:r w:rsidRPr="002C2350">
        <w:rPr>
          <w:rFonts w:ascii="Arial" w:eastAsia="Calibri" w:hAnsi="Arial" w:cs="Arial"/>
        </w:rPr>
        <w:t>The Standard Deviation of the VersicolordataSepalwidth is 0.31064449134</w:t>
      </w:r>
    </w:p>
    <w:p w:rsidR="002C2350" w:rsidRPr="002C2350" w:rsidRDefault="002C2350" w:rsidP="002C2350">
      <w:pPr>
        <w:rPr>
          <w:rFonts w:ascii="Arial" w:eastAsia="Calibri" w:hAnsi="Arial" w:cs="Arial"/>
        </w:rPr>
      </w:pPr>
      <w:r w:rsidRPr="002C2350">
        <w:rPr>
          <w:rFonts w:ascii="Arial" w:eastAsia="Calibri" w:hAnsi="Arial" w:cs="Arial"/>
        </w:rPr>
        <w:t>The Min Value of the VersicolordataSepalwidth is 2.0</w:t>
      </w:r>
    </w:p>
    <w:p w:rsidR="002C2350" w:rsidRPr="002C2350" w:rsidRDefault="002C2350" w:rsidP="002C2350">
      <w:pPr>
        <w:rPr>
          <w:rFonts w:ascii="Arial" w:eastAsia="Calibri" w:hAnsi="Arial" w:cs="Arial"/>
        </w:rPr>
      </w:pPr>
      <w:r w:rsidRPr="002C2350">
        <w:rPr>
          <w:rFonts w:ascii="Arial" w:eastAsia="Calibri" w:hAnsi="Arial" w:cs="Arial"/>
        </w:rPr>
        <w:t>The Max Value of the VersicolordataSepalwidth is 3.4</w:t>
      </w:r>
    </w:p>
    <w:p w:rsidR="002C2350" w:rsidRPr="002C2350" w:rsidRDefault="002C2350" w:rsidP="002C2350">
      <w:pPr>
        <w:rPr>
          <w:rFonts w:ascii="Arial" w:eastAsia="Calibri" w:hAnsi="Arial" w:cs="Arial"/>
        </w:rPr>
      </w:pPr>
      <w:r w:rsidRPr="002C2350">
        <w:rPr>
          <w:rFonts w:ascii="Arial" w:eastAsia="Calibri" w:hAnsi="Arial" w:cs="Arial"/>
        </w:rPr>
        <w:t>The Mean of the VersicolordataPetallength is 4.26</w:t>
      </w:r>
    </w:p>
    <w:p w:rsidR="002C2350" w:rsidRPr="002C2350" w:rsidRDefault="002C2350" w:rsidP="002C2350">
      <w:pPr>
        <w:rPr>
          <w:rFonts w:ascii="Arial" w:eastAsia="Calibri" w:hAnsi="Arial" w:cs="Arial"/>
        </w:rPr>
      </w:pPr>
      <w:r w:rsidRPr="002C2350">
        <w:rPr>
          <w:rFonts w:ascii="Arial" w:eastAsia="Calibri" w:hAnsi="Arial" w:cs="Arial"/>
        </w:rPr>
        <w:t>The Standard Deviation of the VersicolordataPetallength is 0.465188133985</w:t>
      </w:r>
    </w:p>
    <w:p w:rsidR="002C2350" w:rsidRPr="002C2350" w:rsidRDefault="002C2350" w:rsidP="002C2350">
      <w:pPr>
        <w:rPr>
          <w:rFonts w:ascii="Arial" w:eastAsia="Calibri" w:hAnsi="Arial" w:cs="Arial"/>
        </w:rPr>
      </w:pPr>
      <w:r w:rsidRPr="002C2350">
        <w:rPr>
          <w:rFonts w:ascii="Arial" w:eastAsia="Calibri" w:hAnsi="Arial" w:cs="Arial"/>
        </w:rPr>
        <w:t>The Min Value of the VersicolordataPetallength is 3.0</w:t>
      </w:r>
    </w:p>
    <w:p w:rsidR="002C2350" w:rsidRPr="002C2350" w:rsidRDefault="002C2350" w:rsidP="002C2350">
      <w:pPr>
        <w:rPr>
          <w:rFonts w:ascii="Arial" w:eastAsia="Calibri" w:hAnsi="Arial" w:cs="Arial"/>
        </w:rPr>
      </w:pPr>
      <w:r w:rsidRPr="002C2350">
        <w:rPr>
          <w:rFonts w:ascii="Arial" w:eastAsia="Calibri" w:hAnsi="Arial" w:cs="Arial"/>
        </w:rPr>
        <w:t>The Max Value of the VersicolordataPetallength is 5.1</w:t>
      </w:r>
    </w:p>
    <w:p w:rsidR="002C2350" w:rsidRPr="002C2350" w:rsidRDefault="002C2350" w:rsidP="002C2350">
      <w:pPr>
        <w:rPr>
          <w:rFonts w:ascii="Arial" w:eastAsia="Calibri" w:hAnsi="Arial" w:cs="Arial"/>
        </w:rPr>
      </w:pPr>
      <w:r w:rsidRPr="002C2350">
        <w:rPr>
          <w:rFonts w:ascii="Arial" w:eastAsia="Calibri" w:hAnsi="Arial" w:cs="Arial"/>
        </w:rPr>
        <w:t>The Mean of the VersicolordataPetalwidth is 1.326</w:t>
      </w:r>
    </w:p>
    <w:p w:rsidR="002C2350" w:rsidRPr="002C2350" w:rsidRDefault="002C2350" w:rsidP="002C2350">
      <w:pPr>
        <w:rPr>
          <w:rFonts w:ascii="Arial" w:eastAsia="Calibri" w:hAnsi="Arial" w:cs="Arial"/>
        </w:rPr>
      </w:pPr>
      <w:r w:rsidRPr="002C2350">
        <w:rPr>
          <w:rFonts w:ascii="Arial" w:eastAsia="Calibri" w:hAnsi="Arial" w:cs="Arial"/>
        </w:rPr>
        <w:t>The Standard Deviation of the VersicolordataPetalwidth is 0.195765165441</w:t>
      </w:r>
    </w:p>
    <w:p w:rsidR="002C2350" w:rsidRPr="002C2350" w:rsidRDefault="002C2350" w:rsidP="002C2350">
      <w:pPr>
        <w:rPr>
          <w:rFonts w:ascii="Arial" w:eastAsia="Calibri" w:hAnsi="Arial" w:cs="Arial"/>
        </w:rPr>
      </w:pPr>
      <w:r w:rsidRPr="002C2350">
        <w:rPr>
          <w:rFonts w:ascii="Arial" w:eastAsia="Calibri" w:hAnsi="Arial" w:cs="Arial"/>
        </w:rPr>
        <w:t>The Min Value of the VersicolordataPetalwidth is 1.0</w:t>
      </w:r>
    </w:p>
    <w:p w:rsidR="002C2350" w:rsidRPr="002C2350" w:rsidRDefault="002C2350" w:rsidP="002C2350">
      <w:pPr>
        <w:rPr>
          <w:rFonts w:ascii="Arial" w:eastAsia="Calibri" w:hAnsi="Arial" w:cs="Arial"/>
        </w:rPr>
      </w:pPr>
      <w:r w:rsidRPr="002C2350">
        <w:rPr>
          <w:rFonts w:ascii="Arial" w:eastAsia="Calibri" w:hAnsi="Arial" w:cs="Arial"/>
        </w:rPr>
        <w:t>The Max Value of the VersicolordataPetalwidth is 1.8</w:t>
      </w:r>
    </w:p>
    <w:p w:rsidR="002C2350" w:rsidRDefault="002C2350" w:rsidP="002C2350">
      <w:pPr>
        <w:rPr>
          <w:rFonts w:ascii="Arial" w:eastAsia="Calibri" w:hAnsi="Arial" w:cs="Arial"/>
        </w:rPr>
      </w:pPr>
    </w:p>
    <w:p w:rsidR="002C2350" w:rsidRPr="002C2350" w:rsidRDefault="002C2350" w:rsidP="002C2350">
      <w:pPr>
        <w:rPr>
          <w:rFonts w:ascii="Arial" w:eastAsia="Calibri" w:hAnsi="Arial" w:cs="Arial"/>
        </w:rPr>
      </w:pPr>
    </w:p>
    <w:p w:rsidR="00C97217" w:rsidRDefault="00C97217" w:rsidP="002C2350">
      <w:pPr>
        <w:rPr>
          <w:rFonts w:ascii="Arial" w:eastAsia="Calibri" w:hAnsi="Arial" w:cs="Arial"/>
          <w:b/>
        </w:rPr>
      </w:pPr>
    </w:p>
    <w:p w:rsidR="00C97217" w:rsidRDefault="00C97217" w:rsidP="002C2350">
      <w:pPr>
        <w:rPr>
          <w:rFonts w:ascii="Arial" w:eastAsia="Calibri" w:hAnsi="Arial" w:cs="Arial"/>
          <w:b/>
        </w:rPr>
      </w:pPr>
    </w:p>
    <w:p w:rsidR="00C97217" w:rsidRDefault="00C97217" w:rsidP="002C2350">
      <w:pPr>
        <w:rPr>
          <w:rFonts w:ascii="Arial" w:eastAsia="Calibri" w:hAnsi="Arial" w:cs="Arial"/>
          <w:b/>
        </w:rPr>
      </w:pPr>
    </w:p>
    <w:p w:rsidR="00C97217" w:rsidRDefault="00C97217" w:rsidP="002C2350">
      <w:pPr>
        <w:rPr>
          <w:rFonts w:ascii="Arial" w:eastAsia="Calibri" w:hAnsi="Arial" w:cs="Arial"/>
          <w:b/>
        </w:rPr>
      </w:pPr>
    </w:p>
    <w:p w:rsidR="00C97217" w:rsidRDefault="00C97217" w:rsidP="002C2350">
      <w:pPr>
        <w:rPr>
          <w:rFonts w:ascii="Arial" w:eastAsia="Calibri" w:hAnsi="Arial" w:cs="Arial"/>
          <w:b/>
        </w:rPr>
      </w:pPr>
    </w:p>
    <w:p w:rsidR="00C97217" w:rsidRDefault="00C97217" w:rsidP="002C2350">
      <w:pPr>
        <w:rPr>
          <w:rFonts w:ascii="Arial" w:eastAsia="Calibri" w:hAnsi="Arial" w:cs="Arial"/>
          <w:b/>
        </w:rPr>
      </w:pPr>
    </w:p>
    <w:p w:rsidR="002C2350" w:rsidRPr="002C2350" w:rsidRDefault="002C2350" w:rsidP="002C2350">
      <w:pPr>
        <w:rPr>
          <w:rFonts w:ascii="Arial" w:eastAsia="Calibri" w:hAnsi="Arial" w:cs="Arial"/>
          <w:b/>
        </w:rPr>
      </w:pPr>
      <w:r w:rsidRPr="002C2350">
        <w:rPr>
          <w:rFonts w:ascii="Arial" w:eastAsia="Calibri" w:hAnsi="Arial" w:cs="Arial"/>
          <w:b/>
        </w:rPr>
        <w:t>Descriptive Statistics for the Virginica Iris Data Set</w:t>
      </w:r>
    </w:p>
    <w:p w:rsidR="002C2350" w:rsidRPr="002C2350" w:rsidRDefault="002C2350" w:rsidP="002C2350">
      <w:pPr>
        <w:rPr>
          <w:rFonts w:ascii="Arial" w:eastAsia="Calibri" w:hAnsi="Arial" w:cs="Arial"/>
        </w:rPr>
      </w:pPr>
    </w:p>
    <w:p w:rsidR="002C2350" w:rsidRPr="002C2350" w:rsidRDefault="002C2350" w:rsidP="002C2350">
      <w:pPr>
        <w:rPr>
          <w:rFonts w:ascii="Arial" w:eastAsia="Calibri" w:hAnsi="Arial" w:cs="Arial"/>
        </w:rPr>
      </w:pPr>
      <w:r w:rsidRPr="002C2350">
        <w:rPr>
          <w:rFonts w:ascii="Arial" w:eastAsia="Calibri" w:hAnsi="Arial" w:cs="Arial"/>
        </w:rPr>
        <w:t>The Mean of the VirginicadataSepallength is 6.588</w:t>
      </w:r>
    </w:p>
    <w:p w:rsidR="002C2350" w:rsidRPr="002C2350" w:rsidRDefault="002C2350" w:rsidP="002C2350">
      <w:pPr>
        <w:rPr>
          <w:rFonts w:ascii="Arial" w:eastAsia="Calibri" w:hAnsi="Arial" w:cs="Arial"/>
        </w:rPr>
      </w:pPr>
      <w:r w:rsidRPr="002C2350">
        <w:rPr>
          <w:rFonts w:ascii="Arial" w:eastAsia="Calibri" w:hAnsi="Arial" w:cs="Arial"/>
        </w:rPr>
        <w:t>The Standard Deviation of the VirginicadataSepallength is 0.629488681391</w:t>
      </w:r>
    </w:p>
    <w:p w:rsidR="002C2350" w:rsidRPr="002C2350" w:rsidRDefault="002C2350" w:rsidP="002C2350">
      <w:pPr>
        <w:rPr>
          <w:rFonts w:ascii="Arial" w:eastAsia="Calibri" w:hAnsi="Arial" w:cs="Arial"/>
        </w:rPr>
      </w:pPr>
      <w:r w:rsidRPr="002C2350">
        <w:rPr>
          <w:rFonts w:ascii="Arial" w:eastAsia="Calibri" w:hAnsi="Arial" w:cs="Arial"/>
        </w:rPr>
        <w:t>The Min Value of the VirginicadataSepallength is 4.9</w:t>
      </w:r>
    </w:p>
    <w:p w:rsidR="002C2350" w:rsidRPr="002C2350" w:rsidRDefault="002C2350" w:rsidP="002C2350">
      <w:pPr>
        <w:rPr>
          <w:rFonts w:ascii="Arial" w:eastAsia="Calibri" w:hAnsi="Arial" w:cs="Arial"/>
        </w:rPr>
      </w:pPr>
      <w:r w:rsidRPr="002C2350">
        <w:rPr>
          <w:rFonts w:ascii="Arial" w:eastAsia="Calibri" w:hAnsi="Arial" w:cs="Arial"/>
        </w:rPr>
        <w:t>The Max Value of the VirginicadataSepallength is 7.9</w:t>
      </w:r>
    </w:p>
    <w:p w:rsidR="002C2350" w:rsidRPr="002C2350" w:rsidRDefault="002C2350" w:rsidP="002C2350">
      <w:pPr>
        <w:rPr>
          <w:rFonts w:ascii="Arial" w:eastAsia="Calibri" w:hAnsi="Arial" w:cs="Arial"/>
        </w:rPr>
      </w:pPr>
      <w:r w:rsidRPr="002C2350">
        <w:rPr>
          <w:rFonts w:ascii="Arial" w:eastAsia="Calibri" w:hAnsi="Arial" w:cs="Arial"/>
        </w:rPr>
        <w:t>The Mean of the VirginicadataSepalwidth is 2.974</w:t>
      </w:r>
    </w:p>
    <w:p w:rsidR="002C2350" w:rsidRPr="002C2350" w:rsidRDefault="002C2350" w:rsidP="002C2350">
      <w:pPr>
        <w:rPr>
          <w:rFonts w:ascii="Arial" w:eastAsia="Calibri" w:hAnsi="Arial" w:cs="Arial"/>
        </w:rPr>
      </w:pPr>
      <w:r w:rsidRPr="002C2350">
        <w:rPr>
          <w:rFonts w:ascii="Arial" w:eastAsia="Calibri" w:hAnsi="Arial" w:cs="Arial"/>
        </w:rPr>
        <w:t>The Standard Deviation of the VirginicadataSepalwidth is 0.319255383666</w:t>
      </w:r>
    </w:p>
    <w:p w:rsidR="002C2350" w:rsidRPr="002C2350" w:rsidRDefault="002C2350" w:rsidP="002C2350">
      <w:pPr>
        <w:rPr>
          <w:rFonts w:ascii="Arial" w:eastAsia="Calibri" w:hAnsi="Arial" w:cs="Arial"/>
        </w:rPr>
      </w:pPr>
      <w:r w:rsidRPr="002C2350">
        <w:rPr>
          <w:rFonts w:ascii="Arial" w:eastAsia="Calibri" w:hAnsi="Arial" w:cs="Arial"/>
        </w:rPr>
        <w:t>The Min Value of the VirginicadataSepalwidth is 2.2</w:t>
      </w:r>
    </w:p>
    <w:p w:rsidR="002C2350" w:rsidRPr="002C2350" w:rsidRDefault="002C2350" w:rsidP="002C2350">
      <w:pPr>
        <w:rPr>
          <w:rFonts w:ascii="Arial" w:eastAsia="Calibri" w:hAnsi="Arial" w:cs="Arial"/>
        </w:rPr>
      </w:pPr>
      <w:r w:rsidRPr="002C2350">
        <w:rPr>
          <w:rFonts w:ascii="Arial" w:eastAsia="Calibri" w:hAnsi="Arial" w:cs="Arial"/>
        </w:rPr>
        <w:t>The Max Value of the VirginicadataSepalwidth is 3.8</w:t>
      </w:r>
    </w:p>
    <w:p w:rsidR="002C2350" w:rsidRPr="002C2350" w:rsidRDefault="002C2350" w:rsidP="002C2350">
      <w:pPr>
        <w:rPr>
          <w:rFonts w:ascii="Arial" w:eastAsia="Calibri" w:hAnsi="Arial" w:cs="Arial"/>
        </w:rPr>
      </w:pPr>
      <w:r w:rsidRPr="002C2350">
        <w:rPr>
          <w:rFonts w:ascii="Arial" w:eastAsia="Calibri" w:hAnsi="Arial" w:cs="Arial"/>
        </w:rPr>
        <w:t>The Mean of the VirginicadataPetallength is 5.552</w:t>
      </w:r>
    </w:p>
    <w:p w:rsidR="002C2350" w:rsidRPr="002C2350" w:rsidRDefault="002C2350" w:rsidP="002C2350">
      <w:pPr>
        <w:rPr>
          <w:rFonts w:ascii="Arial" w:eastAsia="Calibri" w:hAnsi="Arial" w:cs="Arial"/>
        </w:rPr>
      </w:pPr>
      <w:r w:rsidRPr="002C2350">
        <w:rPr>
          <w:rFonts w:ascii="Arial" w:eastAsia="Calibri" w:hAnsi="Arial" w:cs="Arial"/>
        </w:rPr>
        <w:t>The Standard Deviation of the VirginicadataPetallength is 0.546347874527</w:t>
      </w:r>
    </w:p>
    <w:p w:rsidR="002C2350" w:rsidRPr="002C2350" w:rsidRDefault="002C2350" w:rsidP="002C2350">
      <w:pPr>
        <w:rPr>
          <w:rFonts w:ascii="Arial" w:eastAsia="Calibri" w:hAnsi="Arial" w:cs="Arial"/>
        </w:rPr>
      </w:pPr>
      <w:r w:rsidRPr="002C2350">
        <w:rPr>
          <w:rFonts w:ascii="Arial" w:eastAsia="Calibri" w:hAnsi="Arial" w:cs="Arial"/>
        </w:rPr>
        <w:t>The Min Value of the VirginicadataPetallength is 4.5</w:t>
      </w:r>
    </w:p>
    <w:p w:rsidR="002C2350" w:rsidRPr="002C2350" w:rsidRDefault="002C2350" w:rsidP="002C2350">
      <w:pPr>
        <w:rPr>
          <w:rFonts w:ascii="Arial" w:eastAsia="Calibri" w:hAnsi="Arial" w:cs="Arial"/>
        </w:rPr>
      </w:pPr>
      <w:r w:rsidRPr="002C2350">
        <w:rPr>
          <w:rFonts w:ascii="Arial" w:eastAsia="Calibri" w:hAnsi="Arial" w:cs="Arial"/>
        </w:rPr>
        <w:t>The Max Value of the VirginicadataPetallength is 6.9</w:t>
      </w:r>
    </w:p>
    <w:p w:rsidR="002C2350" w:rsidRPr="002C2350" w:rsidRDefault="002C2350" w:rsidP="002C2350">
      <w:pPr>
        <w:rPr>
          <w:rFonts w:ascii="Arial" w:eastAsia="Calibri" w:hAnsi="Arial" w:cs="Arial"/>
        </w:rPr>
      </w:pPr>
      <w:r w:rsidRPr="002C2350">
        <w:rPr>
          <w:rFonts w:ascii="Arial" w:eastAsia="Calibri" w:hAnsi="Arial" w:cs="Arial"/>
        </w:rPr>
        <w:t>The Mean of the VirginicadataPetalwidth is 2.026</w:t>
      </w:r>
    </w:p>
    <w:p w:rsidR="002C2350" w:rsidRPr="002C2350" w:rsidRDefault="002C2350" w:rsidP="002C2350">
      <w:pPr>
        <w:rPr>
          <w:rFonts w:ascii="Arial" w:eastAsia="Calibri" w:hAnsi="Arial" w:cs="Arial"/>
        </w:rPr>
      </w:pPr>
      <w:r w:rsidRPr="002C2350">
        <w:rPr>
          <w:rFonts w:ascii="Arial" w:eastAsia="Calibri" w:hAnsi="Arial" w:cs="Arial"/>
        </w:rPr>
        <w:t>The Standard Deviation of the VirginicadataPetalwidth is 0.271889683512</w:t>
      </w:r>
    </w:p>
    <w:p w:rsidR="002C2350" w:rsidRPr="002C2350" w:rsidRDefault="002C2350" w:rsidP="002C2350">
      <w:pPr>
        <w:rPr>
          <w:rFonts w:ascii="Arial" w:eastAsia="Calibri" w:hAnsi="Arial" w:cs="Arial"/>
        </w:rPr>
      </w:pPr>
      <w:r w:rsidRPr="002C2350">
        <w:rPr>
          <w:rFonts w:ascii="Arial" w:eastAsia="Calibri" w:hAnsi="Arial" w:cs="Arial"/>
        </w:rPr>
        <w:t>The Min Value of the VirginicadataPetalwidth is 1.4</w:t>
      </w:r>
    </w:p>
    <w:p w:rsidR="002C2350" w:rsidRDefault="002C2350" w:rsidP="002C2350">
      <w:pPr>
        <w:rPr>
          <w:rFonts w:ascii="Arial" w:eastAsia="Calibri" w:hAnsi="Arial" w:cs="Arial"/>
        </w:rPr>
      </w:pPr>
      <w:r w:rsidRPr="002C2350">
        <w:rPr>
          <w:rFonts w:ascii="Arial" w:eastAsia="Calibri" w:hAnsi="Arial" w:cs="Arial"/>
        </w:rPr>
        <w:t>The Max Value of the VirginicadataPetalwidth is 2.5</w:t>
      </w:r>
    </w:p>
    <w:p w:rsidR="00C97217" w:rsidRDefault="00C97217" w:rsidP="00C5118E">
      <w:pPr>
        <w:rPr>
          <w:rFonts w:ascii="Arial" w:eastAsia="Calibri" w:hAnsi="Arial" w:cs="Arial"/>
          <w:b/>
        </w:rPr>
      </w:pPr>
    </w:p>
    <w:p w:rsidR="00C97217" w:rsidRDefault="00C97217" w:rsidP="00C5118E">
      <w:pPr>
        <w:rPr>
          <w:rFonts w:ascii="Arial" w:eastAsia="Calibri" w:hAnsi="Arial" w:cs="Arial"/>
          <w:b/>
        </w:rPr>
      </w:pPr>
    </w:p>
    <w:p w:rsidR="00C97217" w:rsidRDefault="00C97217" w:rsidP="00C5118E">
      <w:pPr>
        <w:rPr>
          <w:rFonts w:ascii="Arial" w:eastAsia="Calibri" w:hAnsi="Arial" w:cs="Arial"/>
          <w:b/>
        </w:rPr>
      </w:pPr>
    </w:p>
    <w:p w:rsidR="00C97217" w:rsidRDefault="00C97217" w:rsidP="00C5118E">
      <w:pPr>
        <w:rPr>
          <w:rFonts w:ascii="Arial" w:eastAsia="Calibri" w:hAnsi="Arial" w:cs="Arial"/>
          <w:b/>
        </w:rPr>
      </w:pPr>
    </w:p>
    <w:p w:rsidR="00C97217" w:rsidRDefault="00C97217" w:rsidP="00C5118E">
      <w:pPr>
        <w:rPr>
          <w:rFonts w:ascii="Arial" w:eastAsia="Calibri" w:hAnsi="Arial" w:cs="Arial"/>
          <w:b/>
        </w:rPr>
      </w:pPr>
    </w:p>
    <w:p w:rsidR="00C97217" w:rsidRDefault="00C97217" w:rsidP="00C5118E">
      <w:pPr>
        <w:rPr>
          <w:rFonts w:ascii="Arial" w:eastAsia="Calibri" w:hAnsi="Arial" w:cs="Arial"/>
          <w:b/>
        </w:rPr>
      </w:pPr>
    </w:p>
    <w:p w:rsidR="00C97217" w:rsidRDefault="00C97217" w:rsidP="00C5118E">
      <w:pPr>
        <w:rPr>
          <w:rFonts w:ascii="Arial" w:eastAsia="Calibri" w:hAnsi="Arial" w:cs="Arial"/>
          <w:b/>
        </w:rPr>
      </w:pPr>
    </w:p>
    <w:p w:rsidR="00C97217" w:rsidRDefault="00C97217" w:rsidP="00C5118E">
      <w:pPr>
        <w:rPr>
          <w:rFonts w:ascii="Arial" w:eastAsia="Calibri" w:hAnsi="Arial" w:cs="Arial"/>
          <w:b/>
        </w:rPr>
      </w:pPr>
    </w:p>
    <w:p w:rsidR="00D85A53" w:rsidRPr="00D85A53" w:rsidRDefault="00D85A53" w:rsidP="00C5118E">
      <w:pPr>
        <w:rPr>
          <w:rFonts w:ascii="Arial" w:eastAsia="Calibri" w:hAnsi="Arial" w:cs="Arial"/>
          <w:b/>
        </w:rPr>
      </w:pPr>
      <w:r>
        <w:rPr>
          <w:rFonts w:ascii="Arial" w:eastAsia="Calibri" w:hAnsi="Arial" w:cs="Arial"/>
          <w:b/>
        </w:rPr>
        <w:t>Hypothesis Testing (Normality Testing)</w:t>
      </w:r>
    </w:p>
    <w:p w:rsidR="00FD0B27" w:rsidRPr="00B639DE" w:rsidRDefault="00FD0B27" w:rsidP="00224DA5">
      <w:pPr>
        <w:autoSpaceDE w:val="0"/>
        <w:autoSpaceDN w:val="0"/>
        <w:adjustRightInd w:val="0"/>
        <w:spacing w:after="0" w:line="240" w:lineRule="auto"/>
        <w:rPr>
          <w:rFonts w:ascii="Arial" w:hAnsi="Arial" w:cs="Arial"/>
          <w:iCs/>
          <w:lang w:val="en-IE" w:eastAsia="en-IE" w:bidi="ar-SA"/>
        </w:rPr>
      </w:pPr>
    </w:p>
    <w:p w:rsidR="00CA6C51" w:rsidRDefault="00CA6C51" w:rsidP="00B639DE">
      <w:pPr>
        <w:rPr>
          <w:rFonts w:ascii="Arial" w:eastAsia="Calibri" w:hAnsi="Arial" w:cs="Arial"/>
        </w:rPr>
      </w:pPr>
      <w:r>
        <w:rPr>
          <w:rFonts w:ascii="Arial" w:eastAsia="Calibri" w:hAnsi="Arial" w:cs="Arial"/>
        </w:rPr>
        <w:t>Analysis and comparison of each Iris classifications features was conducted. A 2-sample t Test was utilized to conduct this comparison. To use the 2</w:t>
      </w:r>
      <w:r w:rsidRPr="00CA6C51">
        <w:rPr>
          <w:rFonts w:ascii="Arial" w:eastAsia="Calibri" w:hAnsi="Arial" w:cs="Arial"/>
        </w:rPr>
        <w:t>-sample t</w:t>
      </w:r>
      <w:r>
        <w:rPr>
          <w:rFonts w:ascii="Arial" w:eastAsia="Calibri" w:hAnsi="Arial" w:cs="Arial"/>
        </w:rPr>
        <w:t xml:space="preserve"> test</w:t>
      </w:r>
      <w:r w:rsidR="00CF333D">
        <w:rPr>
          <w:rFonts w:ascii="Arial" w:eastAsia="Calibri" w:hAnsi="Arial" w:cs="Arial"/>
        </w:rPr>
        <w:t xml:space="preserve"> </w:t>
      </w:r>
      <w:r w:rsidRPr="00CA6C51">
        <w:rPr>
          <w:rFonts w:ascii="Arial" w:eastAsia="Calibri" w:hAnsi="Arial" w:cs="Arial"/>
        </w:rPr>
        <w:t xml:space="preserve">procedures, your samples should be </w:t>
      </w:r>
      <w:hyperlink r:id="rId9" w:history="1">
        <w:r w:rsidRPr="00CA6C51">
          <w:rPr>
            <w:rFonts w:ascii="Arial" w:eastAsia="Calibri" w:hAnsi="Arial" w:cs="Arial"/>
          </w:rPr>
          <w:t>normally distributed</w:t>
        </w:r>
      </w:hyperlink>
      <w:r w:rsidR="00A875BE">
        <w:rPr>
          <w:rFonts w:ascii="Arial" w:eastAsia="Calibri" w:hAnsi="Arial" w:cs="Arial"/>
        </w:rPr>
        <w:t>, note the 2</w:t>
      </w:r>
      <w:r w:rsidR="00CF333D">
        <w:rPr>
          <w:rFonts w:ascii="Arial" w:eastAsia="Calibri" w:hAnsi="Arial" w:cs="Arial"/>
        </w:rPr>
        <w:t>-sample t test is accurate with non-normal data when the sample sizes are large i.e. greater than 15. T</w:t>
      </w:r>
      <w:r w:rsidRPr="00CA6C51">
        <w:rPr>
          <w:rFonts w:ascii="Arial" w:eastAsia="Calibri" w:hAnsi="Arial" w:cs="Arial"/>
        </w:rPr>
        <w:t xml:space="preserve">he samples must </w:t>
      </w:r>
      <w:r w:rsidR="00CF333D">
        <w:rPr>
          <w:rFonts w:ascii="Arial" w:eastAsia="Calibri" w:hAnsi="Arial" w:cs="Arial"/>
        </w:rPr>
        <w:t xml:space="preserve">also </w:t>
      </w:r>
      <w:r w:rsidRPr="00CA6C51">
        <w:rPr>
          <w:rFonts w:ascii="Arial" w:eastAsia="Calibri" w:hAnsi="Arial" w:cs="Arial"/>
        </w:rPr>
        <w:t xml:space="preserve">be </w:t>
      </w:r>
      <w:hyperlink r:id="rId10" w:history="1">
        <w:r w:rsidRPr="00CA6C51">
          <w:rPr>
            <w:rFonts w:ascii="Arial" w:eastAsia="Calibri" w:hAnsi="Arial" w:cs="Arial"/>
          </w:rPr>
          <w:t>independent</w:t>
        </w:r>
      </w:hyperlink>
      <w:r>
        <w:rPr>
          <w:rFonts w:ascii="Arial" w:eastAsia="Calibri" w:hAnsi="Arial" w:cs="Arial"/>
        </w:rPr>
        <w:t>.</w:t>
      </w:r>
      <w:r w:rsidR="00CF333D">
        <w:rPr>
          <w:rFonts w:ascii="Arial" w:eastAsia="Calibri" w:hAnsi="Arial" w:cs="Arial"/>
        </w:rPr>
        <w:t xml:space="preserve"> </w:t>
      </w:r>
    </w:p>
    <w:p w:rsidR="000124FB" w:rsidRDefault="000124FB" w:rsidP="00B639DE">
      <w:pPr>
        <w:rPr>
          <w:rFonts w:ascii="Arial" w:eastAsia="Calibri" w:hAnsi="Arial" w:cs="Arial"/>
        </w:rPr>
      </w:pPr>
    </w:p>
    <w:p w:rsidR="000124FB" w:rsidRPr="000124FB" w:rsidRDefault="000124FB" w:rsidP="000124FB">
      <w:pPr>
        <w:rPr>
          <w:rFonts w:ascii="Arial" w:eastAsia="Calibri" w:hAnsi="Arial" w:cs="Arial"/>
          <w:b/>
        </w:rPr>
      </w:pPr>
      <w:r w:rsidRPr="000124FB">
        <w:rPr>
          <w:rFonts w:ascii="Arial" w:eastAsia="Calibri" w:hAnsi="Arial" w:cs="Arial"/>
          <w:b/>
        </w:rPr>
        <w:t>Normality Test for the Setosa Iris Data Attributes</w:t>
      </w:r>
    </w:p>
    <w:p w:rsidR="00DF0D1D" w:rsidRDefault="000124FB" w:rsidP="00B639DE">
      <w:pPr>
        <w:rPr>
          <w:rFonts w:ascii="Arial" w:eastAsia="Calibri" w:hAnsi="Arial" w:cs="Arial"/>
        </w:rPr>
      </w:pPr>
      <w:r w:rsidRPr="000124FB">
        <w:rPr>
          <w:rFonts w:ascii="Arial" w:eastAsia="Calibri" w:hAnsi="Arial" w:cs="Arial"/>
          <w:noProof/>
        </w:rPr>
        <w:drawing>
          <wp:inline distT="0" distB="0" distL="0" distR="0">
            <wp:extent cx="5848350" cy="4391025"/>
            <wp:effectExtent l="0" t="0" r="0" b="9525"/>
            <wp:docPr id="33" name="Picture 33" descr="D:\GMIT\Programming and Scripting\Project 2018\SetosadataSepalleng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D:\GMIT\Programming and Scripting\Project 2018\SetosadataSepallength.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48350" cy="4391025"/>
                    </a:xfrm>
                    <a:prstGeom prst="rect">
                      <a:avLst/>
                    </a:prstGeom>
                    <a:noFill/>
                    <a:ln>
                      <a:noFill/>
                    </a:ln>
                  </pic:spPr>
                </pic:pic>
              </a:graphicData>
            </a:graphic>
          </wp:inline>
        </w:drawing>
      </w:r>
    </w:p>
    <w:p w:rsidR="000124FB" w:rsidRPr="000124FB" w:rsidRDefault="000124FB" w:rsidP="000124FB">
      <w:pPr>
        <w:rPr>
          <w:rFonts w:ascii="Arial" w:eastAsia="Calibri" w:hAnsi="Arial" w:cs="Arial"/>
        </w:rPr>
      </w:pPr>
      <w:r w:rsidRPr="000124FB">
        <w:rPr>
          <w:rFonts w:ascii="Arial" w:eastAsia="Calibri" w:hAnsi="Arial" w:cs="Arial"/>
        </w:rPr>
        <w:t>Normality Test for the Setosa Iris Data Attributes</w:t>
      </w:r>
    </w:p>
    <w:p w:rsidR="000124FB" w:rsidRPr="000124FB" w:rsidRDefault="000124FB" w:rsidP="000124FB">
      <w:pPr>
        <w:rPr>
          <w:rFonts w:ascii="Arial" w:eastAsia="Calibri" w:hAnsi="Arial" w:cs="Arial"/>
        </w:rPr>
      </w:pPr>
      <w:r w:rsidRPr="000124FB">
        <w:rPr>
          <w:rFonts w:ascii="Arial" w:eastAsia="Calibri" w:hAnsi="Arial" w:cs="Arial"/>
        </w:rPr>
        <w:t>p = 0.907482</w:t>
      </w:r>
    </w:p>
    <w:p w:rsidR="00DF0D1D" w:rsidRDefault="000124FB" w:rsidP="000124FB">
      <w:pPr>
        <w:rPr>
          <w:rFonts w:ascii="Arial" w:eastAsia="Calibri" w:hAnsi="Arial" w:cs="Arial"/>
        </w:rPr>
      </w:pPr>
      <w:r w:rsidRPr="000124FB">
        <w:rPr>
          <w:rFonts w:ascii="Arial" w:eastAsia="Calibri" w:hAnsi="Arial" w:cs="Arial"/>
        </w:rPr>
        <w:t>We can fail to reject the null hypothesis for SetosadataSepallength the data follows the normal distribution</w:t>
      </w:r>
    </w:p>
    <w:p w:rsidR="00CF333D" w:rsidRDefault="000124FB" w:rsidP="00B639DE">
      <w:pPr>
        <w:rPr>
          <w:rFonts w:ascii="Arial" w:eastAsia="Calibri" w:hAnsi="Arial" w:cs="Arial"/>
        </w:rPr>
      </w:pPr>
      <w:r w:rsidRPr="000124FB">
        <w:rPr>
          <w:rFonts w:ascii="Arial" w:eastAsia="Calibri" w:hAnsi="Arial" w:cs="Arial"/>
          <w:noProof/>
        </w:rPr>
        <w:drawing>
          <wp:inline distT="0" distB="0" distL="0" distR="0">
            <wp:extent cx="5848350" cy="4391025"/>
            <wp:effectExtent l="0" t="0" r="0" b="9525"/>
            <wp:docPr id="34" name="Picture 34" descr="D:\GMIT\Programming and Scripting\Project 2018\SetosadataSepalWid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D:\GMIT\Programming and Scripting\Project 2018\SetosadataSepalWidth.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48350" cy="4391025"/>
                    </a:xfrm>
                    <a:prstGeom prst="rect">
                      <a:avLst/>
                    </a:prstGeom>
                    <a:noFill/>
                    <a:ln>
                      <a:noFill/>
                    </a:ln>
                  </pic:spPr>
                </pic:pic>
              </a:graphicData>
            </a:graphic>
          </wp:inline>
        </w:drawing>
      </w:r>
    </w:p>
    <w:p w:rsidR="000124FB" w:rsidRPr="000124FB" w:rsidRDefault="000124FB" w:rsidP="000124FB">
      <w:pPr>
        <w:rPr>
          <w:rFonts w:ascii="Arial" w:eastAsia="Calibri" w:hAnsi="Arial" w:cs="Arial"/>
        </w:rPr>
      </w:pPr>
      <w:r w:rsidRPr="000124FB">
        <w:rPr>
          <w:rFonts w:ascii="Arial" w:eastAsia="Calibri" w:hAnsi="Arial" w:cs="Arial"/>
        </w:rPr>
        <w:t>p = 0.388917</w:t>
      </w:r>
    </w:p>
    <w:p w:rsidR="000124FB" w:rsidRDefault="000124FB" w:rsidP="000124FB">
      <w:pPr>
        <w:rPr>
          <w:rFonts w:ascii="Arial" w:eastAsia="Calibri" w:hAnsi="Arial" w:cs="Arial"/>
        </w:rPr>
      </w:pPr>
      <w:r w:rsidRPr="000124FB">
        <w:rPr>
          <w:rFonts w:ascii="Arial" w:eastAsia="Calibri" w:hAnsi="Arial" w:cs="Arial"/>
        </w:rPr>
        <w:t>We can fail to reject the null hypothesis for SetosadataSepalwidth the data follows the normal distribution</w:t>
      </w:r>
    </w:p>
    <w:p w:rsidR="00CF333D" w:rsidRDefault="000124FB" w:rsidP="00B639DE">
      <w:pPr>
        <w:rPr>
          <w:rFonts w:ascii="Arial" w:eastAsia="Calibri" w:hAnsi="Arial" w:cs="Arial"/>
        </w:rPr>
      </w:pPr>
      <w:r w:rsidRPr="000124FB">
        <w:rPr>
          <w:rFonts w:ascii="Arial" w:eastAsia="Calibri" w:hAnsi="Arial" w:cs="Arial"/>
          <w:noProof/>
        </w:rPr>
        <w:drawing>
          <wp:inline distT="0" distB="0" distL="0" distR="0">
            <wp:extent cx="5848350" cy="4391025"/>
            <wp:effectExtent l="0" t="0" r="0" b="9525"/>
            <wp:docPr id="35" name="Picture 35" descr="D:\GMIT\Programming and Scripting\Project 2018\SetosadataPetalLeng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D:\GMIT\Programming and Scripting\Project 2018\SetosadataPetalLength.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48350" cy="4391025"/>
                    </a:xfrm>
                    <a:prstGeom prst="rect">
                      <a:avLst/>
                    </a:prstGeom>
                    <a:noFill/>
                    <a:ln>
                      <a:noFill/>
                    </a:ln>
                  </pic:spPr>
                </pic:pic>
              </a:graphicData>
            </a:graphic>
          </wp:inline>
        </w:drawing>
      </w:r>
    </w:p>
    <w:p w:rsidR="000124FB" w:rsidRPr="000124FB" w:rsidRDefault="000124FB" w:rsidP="000124FB">
      <w:pPr>
        <w:rPr>
          <w:rFonts w:ascii="Arial" w:eastAsia="Calibri" w:hAnsi="Arial" w:cs="Arial"/>
        </w:rPr>
      </w:pPr>
      <w:r w:rsidRPr="000124FB">
        <w:rPr>
          <w:rFonts w:ascii="Arial" w:eastAsia="Calibri" w:hAnsi="Arial" w:cs="Arial"/>
        </w:rPr>
        <w:t>p = 0.332171</w:t>
      </w:r>
    </w:p>
    <w:p w:rsidR="000124FB" w:rsidRDefault="000124FB" w:rsidP="000124FB">
      <w:pPr>
        <w:rPr>
          <w:rFonts w:ascii="Arial" w:eastAsia="Calibri" w:hAnsi="Arial" w:cs="Arial"/>
        </w:rPr>
      </w:pPr>
      <w:r w:rsidRPr="000124FB">
        <w:rPr>
          <w:rFonts w:ascii="Arial" w:eastAsia="Calibri" w:hAnsi="Arial" w:cs="Arial"/>
        </w:rPr>
        <w:t>We can fail to reject the null hypothesis for SetosadataPetallength the data follows the normal distribution</w:t>
      </w:r>
    </w:p>
    <w:p w:rsidR="000124FB" w:rsidRDefault="000124FB" w:rsidP="000124FB">
      <w:pPr>
        <w:rPr>
          <w:rFonts w:ascii="Arial" w:eastAsia="Calibri" w:hAnsi="Arial" w:cs="Arial"/>
        </w:rPr>
      </w:pPr>
    </w:p>
    <w:p w:rsidR="00CF333D" w:rsidRDefault="000124FB" w:rsidP="00B639DE">
      <w:pPr>
        <w:rPr>
          <w:rFonts w:ascii="Arial" w:eastAsia="Calibri" w:hAnsi="Arial" w:cs="Arial"/>
        </w:rPr>
      </w:pPr>
      <w:r w:rsidRPr="000124FB">
        <w:rPr>
          <w:rFonts w:ascii="Arial" w:eastAsia="Calibri" w:hAnsi="Arial" w:cs="Arial"/>
          <w:noProof/>
        </w:rPr>
        <w:drawing>
          <wp:inline distT="0" distB="0" distL="0" distR="0">
            <wp:extent cx="5848350" cy="4391025"/>
            <wp:effectExtent l="0" t="0" r="0" b="9525"/>
            <wp:docPr id="36" name="Picture 36" descr="D:\GMIT\Programming and Scripting\Project 2018\SetosadataPetalWid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D:\GMIT\Programming and Scripting\Project 2018\SetosadataPetalWidth.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48350" cy="4391025"/>
                    </a:xfrm>
                    <a:prstGeom prst="rect">
                      <a:avLst/>
                    </a:prstGeom>
                    <a:noFill/>
                    <a:ln>
                      <a:noFill/>
                    </a:ln>
                  </pic:spPr>
                </pic:pic>
              </a:graphicData>
            </a:graphic>
          </wp:inline>
        </w:drawing>
      </w:r>
    </w:p>
    <w:p w:rsidR="000124FB" w:rsidRPr="000124FB" w:rsidRDefault="000124FB" w:rsidP="000124FB">
      <w:pPr>
        <w:rPr>
          <w:rFonts w:ascii="Arial" w:eastAsia="Calibri" w:hAnsi="Arial" w:cs="Arial"/>
        </w:rPr>
      </w:pPr>
      <w:r w:rsidRPr="000124FB">
        <w:rPr>
          <w:rFonts w:ascii="Arial" w:eastAsia="Calibri" w:hAnsi="Arial" w:cs="Arial"/>
        </w:rPr>
        <w:t>p = 0.00101905</w:t>
      </w:r>
    </w:p>
    <w:p w:rsidR="000124FB" w:rsidRDefault="000124FB" w:rsidP="000124FB">
      <w:pPr>
        <w:rPr>
          <w:rFonts w:ascii="Arial" w:eastAsia="Calibri" w:hAnsi="Arial" w:cs="Arial"/>
        </w:rPr>
      </w:pPr>
      <w:r w:rsidRPr="000124FB">
        <w:rPr>
          <w:rFonts w:ascii="Arial" w:eastAsia="Calibri" w:hAnsi="Arial" w:cs="Arial"/>
        </w:rPr>
        <w:t>We can reject the null hypothesis for SetosadataPetalwidth the data does not follows the normal distribution</w:t>
      </w:r>
    </w:p>
    <w:p w:rsidR="00CF333D" w:rsidRDefault="00CF333D" w:rsidP="00B639DE">
      <w:pPr>
        <w:rPr>
          <w:rFonts w:ascii="Arial" w:eastAsia="Calibri" w:hAnsi="Arial" w:cs="Arial"/>
          <w:noProof/>
        </w:rPr>
      </w:pPr>
    </w:p>
    <w:p w:rsidR="000124FB" w:rsidRDefault="000124FB" w:rsidP="00B639DE">
      <w:pPr>
        <w:rPr>
          <w:rFonts w:ascii="Arial" w:eastAsia="Calibri" w:hAnsi="Arial" w:cs="Arial"/>
          <w:noProof/>
        </w:rPr>
      </w:pPr>
    </w:p>
    <w:p w:rsidR="000124FB" w:rsidRDefault="000124FB" w:rsidP="00B639DE">
      <w:pPr>
        <w:rPr>
          <w:rFonts w:ascii="Arial" w:eastAsia="Calibri" w:hAnsi="Arial" w:cs="Arial"/>
          <w:noProof/>
        </w:rPr>
      </w:pPr>
    </w:p>
    <w:p w:rsidR="000124FB" w:rsidRDefault="000124FB" w:rsidP="00B639DE">
      <w:pPr>
        <w:rPr>
          <w:rFonts w:ascii="Arial" w:eastAsia="Calibri" w:hAnsi="Arial" w:cs="Arial"/>
          <w:noProof/>
        </w:rPr>
      </w:pPr>
    </w:p>
    <w:p w:rsidR="000124FB" w:rsidRDefault="000124FB" w:rsidP="00B639DE">
      <w:pPr>
        <w:rPr>
          <w:rFonts w:ascii="Arial" w:eastAsia="Calibri" w:hAnsi="Arial" w:cs="Arial"/>
          <w:noProof/>
        </w:rPr>
      </w:pPr>
    </w:p>
    <w:p w:rsidR="000124FB" w:rsidRDefault="000124FB" w:rsidP="00B639DE">
      <w:pPr>
        <w:rPr>
          <w:rFonts w:ascii="Arial" w:eastAsia="Calibri" w:hAnsi="Arial" w:cs="Arial"/>
          <w:noProof/>
        </w:rPr>
      </w:pPr>
    </w:p>
    <w:p w:rsidR="000124FB" w:rsidRDefault="000124FB" w:rsidP="00B639DE">
      <w:pPr>
        <w:rPr>
          <w:rFonts w:ascii="Arial" w:eastAsia="Calibri" w:hAnsi="Arial" w:cs="Arial"/>
          <w:noProof/>
        </w:rPr>
      </w:pPr>
    </w:p>
    <w:p w:rsidR="000124FB" w:rsidRDefault="000124FB" w:rsidP="00B639DE">
      <w:pPr>
        <w:rPr>
          <w:rFonts w:ascii="Arial" w:eastAsia="Calibri" w:hAnsi="Arial" w:cs="Arial"/>
          <w:noProof/>
        </w:rPr>
      </w:pPr>
    </w:p>
    <w:p w:rsidR="00C97217" w:rsidRDefault="00C97217" w:rsidP="00B639DE">
      <w:pPr>
        <w:rPr>
          <w:rFonts w:ascii="Arial" w:eastAsia="Calibri" w:hAnsi="Arial" w:cs="Arial"/>
          <w:noProof/>
        </w:rPr>
      </w:pPr>
    </w:p>
    <w:p w:rsidR="000124FB" w:rsidRDefault="000124FB" w:rsidP="00B639DE">
      <w:pPr>
        <w:rPr>
          <w:rFonts w:ascii="Arial" w:eastAsia="Calibri" w:hAnsi="Arial" w:cs="Arial"/>
          <w:b/>
        </w:rPr>
      </w:pPr>
      <w:r w:rsidRPr="000124FB">
        <w:rPr>
          <w:rFonts w:ascii="Arial" w:eastAsia="Calibri" w:hAnsi="Arial" w:cs="Arial"/>
          <w:b/>
        </w:rPr>
        <w:t>Conducting a Normality Test for the Vericolor Iris Data Attributes</w:t>
      </w:r>
    </w:p>
    <w:p w:rsidR="000124FB" w:rsidRDefault="000124FB" w:rsidP="00B639DE">
      <w:pPr>
        <w:rPr>
          <w:rFonts w:ascii="Arial" w:eastAsia="Calibri" w:hAnsi="Arial" w:cs="Arial"/>
          <w:b/>
        </w:rPr>
      </w:pPr>
      <w:r w:rsidRPr="000124FB">
        <w:rPr>
          <w:rFonts w:ascii="Arial" w:eastAsia="Calibri" w:hAnsi="Arial" w:cs="Arial"/>
          <w:b/>
          <w:noProof/>
        </w:rPr>
        <w:drawing>
          <wp:inline distT="0" distB="0" distL="0" distR="0">
            <wp:extent cx="5848350" cy="4391025"/>
            <wp:effectExtent l="0" t="0" r="0" b="9525"/>
            <wp:docPr id="37" name="Picture 37" descr="D:\GMIT\Programming and Scripting\Project 2018\VersicolordataSepalleng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D:\GMIT\Programming and Scripting\Project 2018\VersicolordataSepallength.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48350" cy="4391025"/>
                    </a:xfrm>
                    <a:prstGeom prst="rect">
                      <a:avLst/>
                    </a:prstGeom>
                    <a:noFill/>
                    <a:ln>
                      <a:noFill/>
                    </a:ln>
                  </pic:spPr>
                </pic:pic>
              </a:graphicData>
            </a:graphic>
          </wp:inline>
        </w:drawing>
      </w:r>
    </w:p>
    <w:p w:rsidR="000124FB" w:rsidRPr="000124FB" w:rsidRDefault="000124FB" w:rsidP="000124FB">
      <w:pPr>
        <w:rPr>
          <w:rFonts w:ascii="Arial" w:eastAsia="Calibri" w:hAnsi="Arial" w:cs="Arial"/>
        </w:rPr>
      </w:pPr>
      <w:r w:rsidRPr="000124FB">
        <w:rPr>
          <w:rFonts w:ascii="Arial" w:eastAsia="Calibri" w:hAnsi="Arial" w:cs="Arial"/>
        </w:rPr>
        <w:t>p = 0.656572</w:t>
      </w:r>
    </w:p>
    <w:p w:rsidR="000124FB" w:rsidRPr="000124FB" w:rsidRDefault="000124FB" w:rsidP="000124FB">
      <w:pPr>
        <w:rPr>
          <w:rFonts w:ascii="Arial" w:eastAsia="Calibri" w:hAnsi="Arial" w:cs="Arial"/>
        </w:rPr>
      </w:pPr>
      <w:r w:rsidRPr="000124FB">
        <w:rPr>
          <w:rFonts w:ascii="Arial" w:eastAsia="Calibri" w:hAnsi="Arial" w:cs="Arial"/>
        </w:rPr>
        <w:t>We can fail to reject the null hypothesis for VersicolordataSepallength the data follows the normal distribution</w:t>
      </w:r>
    </w:p>
    <w:p w:rsidR="00CF333D" w:rsidRDefault="00CF333D" w:rsidP="00B639DE">
      <w:pPr>
        <w:rPr>
          <w:rFonts w:ascii="Arial" w:eastAsia="Calibri" w:hAnsi="Arial" w:cs="Arial"/>
        </w:rPr>
      </w:pPr>
    </w:p>
    <w:p w:rsidR="000124FB" w:rsidRDefault="000124FB" w:rsidP="00B639DE">
      <w:pPr>
        <w:rPr>
          <w:rFonts w:ascii="Arial" w:eastAsia="Calibri" w:hAnsi="Arial" w:cs="Arial"/>
        </w:rPr>
      </w:pPr>
    </w:p>
    <w:p w:rsidR="000124FB" w:rsidRDefault="000124FB" w:rsidP="00B639DE">
      <w:pPr>
        <w:rPr>
          <w:rFonts w:ascii="Arial" w:eastAsia="Calibri" w:hAnsi="Arial" w:cs="Arial"/>
        </w:rPr>
      </w:pPr>
    </w:p>
    <w:p w:rsidR="000124FB" w:rsidRDefault="000124FB" w:rsidP="00B639DE">
      <w:pPr>
        <w:rPr>
          <w:rFonts w:ascii="Arial" w:eastAsia="Calibri" w:hAnsi="Arial" w:cs="Arial"/>
        </w:rPr>
      </w:pPr>
    </w:p>
    <w:p w:rsidR="000124FB" w:rsidRDefault="000124FB" w:rsidP="00B639DE">
      <w:pPr>
        <w:rPr>
          <w:rFonts w:ascii="Arial" w:eastAsia="Calibri" w:hAnsi="Arial" w:cs="Arial"/>
        </w:rPr>
      </w:pPr>
    </w:p>
    <w:p w:rsidR="000124FB" w:rsidRDefault="000124FB" w:rsidP="00B639DE">
      <w:pPr>
        <w:rPr>
          <w:rFonts w:ascii="Arial" w:eastAsia="Calibri" w:hAnsi="Arial" w:cs="Arial"/>
        </w:rPr>
      </w:pPr>
    </w:p>
    <w:p w:rsidR="000124FB" w:rsidRDefault="000124FB" w:rsidP="00B639DE">
      <w:pPr>
        <w:rPr>
          <w:rFonts w:ascii="Arial" w:eastAsia="Calibri" w:hAnsi="Arial" w:cs="Arial"/>
        </w:rPr>
      </w:pPr>
    </w:p>
    <w:p w:rsidR="000124FB" w:rsidRDefault="000124FB" w:rsidP="00B639DE">
      <w:pPr>
        <w:rPr>
          <w:rFonts w:ascii="Arial" w:eastAsia="Calibri" w:hAnsi="Arial" w:cs="Arial"/>
        </w:rPr>
      </w:pPr>
      <w:r w:rsidRPr="000124FB">
        <w:rPr>
          <w:rFonts w:ascii="Arial" w:eastAsia="Calibri" w:hAnsi="Arial" w:cs="Arial"/>
          <w:noProof/>
        </w:rPr>
        <w:drawing>
          <wp:inline distT="0" distB="0" distL="0" distR="0">
            <wp:extent cx="5848350" cy="4391025"/>
            <wp:effectExtent l="0" t="0" r="0" b="9525"/>
            <wp:docPr id="38" name="Picture 38" descr="D:\GMIT\Programming and Scripting\Project 2018\VersicolordataSepalwid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D:\GMIT\Programming and Scripting\Project 2018\VersicolordataSepalwidth.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48350" cy="4391025"/>
                    </a:xfrm>
                    <a:prstGeom prst="rect">
                      <a:avLst/>
                    </a:prstGeom>
                    <a:noFill/>
                    <a:ln>
                      <a:noFill/>
                    </a:ln>
                  </pic:spPr>
                </pic:pic>
              </a:graphicData>
            </a:graphic>
          </wp:inline>
        </w:drawing>
      </w:r>
    </w:p>
    <w:p w:rsidR="000124FB" w:rsidRPr="000124FB" w:rsidRDefault="000124FB" w:rsidP="000124FB">
      <w:pPr>
        <w:rPr>
          <w:rFonts w:ascii="Arial" w:eastAsia="Calibri" w:hAnsi="Arial" w:cs="Arial"/>
        </w:rPr>
      </w:pPr>
      <w:r w:rsidRPr="000124FB">
        <w:rPr>
          <w:rFonts w:ascii="Arial" w:eastAsia="Calibri" w:hAnsi="Arial" w:cs="Arial"/>
        </w:rPr>
        <w:t>p = 0.484091</w:t>
      </w:r>
    </w:p>
    <w:p w:rsidR="000124FB" w:rsidRDefault="000124FB" w:rsidP="000124FB">
      <w:pPr>
        <w:rPr>
          <w:rFonts w:ascii="Arial" w:eastAsia="Calibri" w:hAnsi="Arial" w:cs="Arial"/>
        </w:rPr>
      </w:pPr>
      <w:r w:rsidRPr="000124FB">
        <w:rPr>
          <w:rFonts w:ascii="Arial" w:eastAsia="Calibri" w:hAnsi="Arial" w:cs="Arial"/>
        </w:rPr>
        <w:t>We can fail to reject the null hypothesis for VersicolordataSepalwidth the data follows the normal distribution</w:t>
      </w:r>
    </w:p>
    <w:p w:rsidR="00CF333D" w:rsidRDefault="00CF333D" w:rsidP="00B639DE">
      <w:pPr>
        <w:rPr>
          <w:rFonts w:ascii="Arial" w:eastAsia="Calibri" w:hAnsi="Arial" w:cs="Arial"/>
        </w:rPr>
      </w:pPr>
    </w:p>
    <w:p w:rsidR="000124FB" w:rsidRDefault="000124FB" w:rsidP="00B639DE">
      <w:pPr>
        <w:rPr>
          <w:rFonts w:ascii="Arial" w:eastAsia="Calibri" w:hAnsi="Arial" w:cs="Arial"/>
        </w:rPr>
      </w:pPr>
    </w:p>
    <w:p w:rsidR="000124FB" w:rsidRDefault="000124FB" w:rsidP="00B639DE">
      <w:pPr>
        <w:rPr>
          <w:rFonts w:ascii="Arial" w:eastAsia="Calibri" w:hAnsi="Arial" w:cs="Arial"/>
        </w:rPr>
      </w:pPr>
    </w:p>
    <w:p w:rsidR="000124FB" w:rsidRDefault="000124FB" w:rsidP="00B639DE">
      <w:pPr>
        <w:rPr>
          <w:rFonts w:ascii="Arial" w:eastAsia="Calibri" w:hAnsi="Arial" w:cs="Arial"/>
        </w:rPr>
      </w:pPr>
    </w:p>
    <w:p w:rsidR="000124FB" w:rsidRDefault="000124FB" w:rsidP="00B639DE">
      <w:pPr>
        <w:rPr>
          <w:rFonts w:ascii="Arial" w:eastAsia="Calibri" w:hAnsi="Arial" w:cs="Arial"/>
        </w:rPr>
      </w:pPr>
    </w:p>
    <w:p w:rsidR="000124FB" w:rsidRDefault="000124FB" w:rsidP="00B639DE">
      <w:pPr>
        <w:rPr>
          <w:rFonts w:ascii="Arial" w:eastAsia="Calibri" w:hAnsi="Arial" w:cs="Arial"/>
        </w:rPr>
      </w:pPr>
    </w:p>
    <w:p w:rsidR="000124FB" w:rsidRDefault="000124FB" w:rsidP="00B639DE">
      <w:pPr>
        <w:rPr>
          <w:rFonts w:ascii="Arial" w:eastAsia="Calibri" w:hAnsi="Arial" w:cs="Arial"/>
        </w:rPr>
      </w:pPr>
    </w:p>
    <w:p w:rsidR="000124FB" w:rsidRDefault="000124FB" w:rsidP="00B639DE">
      <w:pPr>
        <w:rPr>
          <w:rFonts w:ascii="Arial" w:eastAsia="Calibri" w:hAnsi="Arial" w:cs="Arial"/>
        </w:rPr>
      </w:pPr>
    </w:p>
    <w:p w:rsidR="000124FB" w:rsidRDefault="000124FB" w:rsidP="00B639DE">
      <w:pPr>
        <w:rPr>
          <w:rFonts w:ascii="Arial" w:eastAsia="Calibri" w:hAnsi="Arial" w:cs="Arial"/>
        </w:rPr>
      </w:pPr>
      <w:r w:rsidRPr="000124FB">
        <w:rPr>
          <w:rFonts w:ascii="Arial" w:eastAsia="Calibri" w:hAnsi="Arial" w:cs="Arial"/>
          <w:noProof/>
        </w:rPr>
        <w:drawing>
          <wp:inline distT="0" distB="0" distL="0" distR="0">
            <wp:extent cx="5848350" cy="4391025"/>
            <wp:effectExtent l="0" t="0" r="0" b="9525"/>
            <wp:docPr id="39" name="Picture 39" descr="D:\GMIT\Programming and Scripting\Project 2018\VersicolordataPetalleng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D:\GMIT\Programming and Scripting\Project 2018\VersicolordataPetallength.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48350" cy="4391025"/>
                    </a:xfrm>
                    <a:prstGeom prst="rect">
                      <a:avLst/>
                    </a:prstGeom>
                    <a:noFill/>
                    <a:ln>
                      <a:noFill/>
                    </a:ln>
                  </pic:spPr>
                </pic:pic>
              </a:graphicData>
            </a:graphic>
          </wp:inline>
        </w:drawing>
      </w:r>
    </w:p>
    <w:p w:rsidR="000124FB" w:rsidRPr="000124FB" w:rsidRDefault="000124FB" w:rsidP="000124FB">
      <w:pPr>
        <w:rPr>
          <w:rFonts w:ascii="Arial" w:eastAsia="Calibri" w:hAnsi="Arial" w:cs="Arial"/>
        </w:rPr>
      </w:pPr>
      <w:r w:rsidRPr="000124FB">
        <w:rPr>
          <w:rFonts w:ascii="Arial" w:eastAsia="Calibri" w:hAnsi="Arial" w:cs="Arial"/>
        </w:rPr>
        <w:t>p = 0.190302</w:t>
      </w:r>
    </w:p>
    <w:p w:rsidR="000124FB" w:rsidRDefault="000124FB" w:rsidP="000124FB">
      <w:pPr>
        <w:rPr>
          <w:rFonts w:ascii="Arial" w:eastAsia="Calibri" w:hAnsi="Arial" w:cs="Arial"/>
        </w:rPr>
      </w:pPr>
      <w:r w:rsidRPr="000124FB">
        <w:rPr>
          <w:rFonts w:ascii="Arial" w:eastAsia="Calibri" w:hAnsi="Arial" w:cs="Arial"/>
        </w:rPr>
        <w:t>We can fail to reject the null hypothesis for VersicolordataPetallength the data follows the normal distribution</w:t>
      </w:r>
    </w:p>
    <w:p w:rsidR="00CF333D" w:rsidRDefault="00CF333D" w:rsidP="00B639DE">
      <w:pPr>
        <w:rPr>
          <w:rFonts w:ascii="Arial" w:eastAsia="Calibri" w:hAnsi="Arial" w:cs="Arial"/>
          <w:noProof/>
        </w:rPr>
      </w:pPr>
    </w:p>
    <w:p w:rsidR="000124FB" w:rsidRDefault="000124FB" w:rsidP="00B639DE">
      <w:pPr>
        <w:rPr>
          <w:rFonts w:ascii="Arial" w:eastAsia="Calibri" w:hAnsi="Arial" w:cs="Arial"/>
          <w:noProof/>
        </w:rPr>
      </w:pPr>
    </w:p>
    <w:p w:rsidR="000124FB" w:rsidRDefault="000124FB" w:rsidP="00B639DE">
      <w:pPr>
        <w:rPr>
          <w:rFonts w:ascii="Arial" w:eastAsia="Calibri" w:hAnsi="Arial" w:cs="Arial"/>
          <w:noProof/>
        </w:rPr>
      </w:pPr>
    </w:p>
    <w:p w:rsidR="000124FB" w:rsidRDefault="000124FB" w:rsidP="00B639DE">
      <w:pPr>
        <w:rPr>
          <w:rFonts w:ascii="Arial" w:eastAsia="Calibri" w:hAnsi="Arial" w:cs="Arial"/>
          <w:noProof/>
        </w:rPr>
      </w:pPr>
    </w:p>
    <w:p w:rsidR="000124FB" w:rsidRDefault="000124FB" w:rsidP="00B639DE">
      <w:pPr>
        <w:rPr>
          <w:rFonts w:ascii="Arial" w:eastAsia="Calibri" w:hAnsi="Arial" w:cs="Arial"/>
          <w:noProof/>
        </w:rPr>
      </w:pPr>
    </w:p>
    <w:p w:rsidR="000124FB" w:rsidRDefault="000124FB" w:rsidP="00B639DE">
      <w:pPr>
        <w:rPr>
          <w:rFonts w:ascii="Arial" w:eastAsia="Calibri" w:hAnsi="Arial" w:cs="Arial"/>
          <w:noProof/>
        </w:rPr>
      </w:pPr>
    </w:p>
    <w:p w:rsidR="000124FB" w:rsidRDefault="000124FB" w:rsidP="00B639DE">
      <w:pPr>
        <w:rPr>
          <w:rFonts w:ascii="Arial" w:eastAsia="Calibri" w:hAnsi="Arial" w:cs="Arial"/>
          <w:noProof/>
        </w:rPr>
      </w:pPr>
    </w:p>
    <w:p w:rsidR="000124FB" w:rsidRDefault="000124FB" w:rsidP="00B639DE">
      <w:pPr>
        <w:rPr>
          <w:rFonts w:ascii="Arial" w:eastAsia="Calibri" w:hAnsi="Arial" w:cs="Arial"/>
          <w:noProof/>
        </w:rPr>
      </w:pPr>
    </w:p>
    <w:p w:rsidR="000124FB" w:rsidRDefault="000124FB" w:rsidP="00B639DE">
      <w:pPr>
        <w:rPr>
          <w:rFonts w:ascii="Arial" w:eastAsia="Calibri" w:hAnsi="Arial" w:cs="Arial"/>
        </w:rPr>
      </w:pPr>
      <w:r w:rsidRPr="000124FB">
        <w:rPr>
          <w:rFonts w:ascii="Arial" w:eastAsia="Calibri" w:hAnsi="Arial" w:cs="Arial"/>
          <w:noProof/>
        </w:rPr>
        <w:drawing>
          <wp:inline distT="0" distB="0" distL="0" distR="0">
            <wp:extent cx="5848350" cy="4391025"/>
            <wp:effectExtent l="0" t="0" r="0" b="9525"/>
            <wp:docPr id="40" name="Picture 40" descr="D:\GMIT\Programming and Scripting\Project 2018\VersicolordataPetalwid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D:\GMIT\Programming and Scripting\Project 2018\VersicolordataPetalwidth.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48350" cy="4391025"/>
                    </a:xfrm>
                    <a:prstGeom prst="rect">
                      <a:avLst/>
                    </a:prstGeom>
                    <a:noFill/>
                    <a:ln>
                      <a:noFill/>
                    </a:ln>
                  </pic:spPr>
                </pic:pic>
              </a:graphicData>
            </a:graphic>
          </wp:inline>
        </w:drawing>
      </w:r>
    </w:p>
    <w:p w:rsidR="000124FB" w:rsidRPr="000124FB" w:rsidRDefault="000124FB" w:rsidP="000124FB">
      <w:pPr>
        <w:rPr>
          <w:rFonts w:ascii="Arial" w:eastAsia="Calibri" w:hAnsi="Arial" w:cs="Arial"/>
        </w:rPr>
      </w:pPr>
      <w:r w:rsidRPr="000124FB">
        <w:rPr>
          <w:rFonts w:ascii="Arial" w:eastAsia="Calibri" w:hAnsi="Arial" w:cs="Arial"/>
        </w:rPr>
        <w:t>p = 0.84899</w:t>
      </w:r>
    </w:p>
    <w:p w:rsidR="000124FB" w:rsidRDefault="000124FB" w:rsidP="000124FB">
      <w:pPr>
        <w:rPr>
          <w:rFonts w:ascii="Arial" w:eastAsia="Calibri" w:hAnsi="Arial" w:cs="Arial"/>
        </w:rPr>
      </w:pPr>
      <w:r w:rsidRPr="000124FB">
        <w:rPr>
          <w:rFonts w:ascii="Arial" w:eastAsia="Calibri" w:hAnsi="Arial" w:cs="Arial"/>
        </w:rPr>
        <w:t>We can fail to reject the null hypothesis for VersicolordataPetalwidth the data follows the normal distribution</w:t>
      </w:r>
    </w:p>
    <w:p w:rsidR="00CF333D" w:rsidRDefault="00CF333D" w:rsidP="00B639DE">
      <w:pPr>
        <w:rPr>
          <w:rFonts w:ascii="Arial" w:eastAsia="Calibri" w:hAnsi="Arial" w:cs="Arial"/>
          <w:noProof/>
        </w:rPr>
      </w:pPr>
    </w:p>
    <w:p w:rsidR="000124FB" w:rsidRDefault="000124FB" w:rsidP="00B639DE">
      <w:pPr>
        <w:rPr>
          <w:rFonts w:ascii="Arial" w:eastAsia="Calibri" w:hAnsi="Arial" w:cs="Arial"/>
          <w:noProof/>
        </w:rPr>
      </w:pPr>
    </w:p>
    <w:p w:rsidR="000124FB" w:rsidRDefault="000124FB" w:rsidP="00B639DE">
      <w:pPr>
        <w:rPr>
          <w:rFonts w:ascii="Arial" w:eastAsia="Calibri" w:hAnsi="Arial" w:cs="Arial"/>
          <w:noProof/>
        </w:rPr>
      </w:pPr>
    </w:p>
    <w:p w:rsidR="000124FB" w:rsidRDefault="000124FB" w:rsidP="00B639DE">
      <w:pPr>
        <w:rPr>
          <w:rFonts w:ascii="Arial" w:eastAsia="Calibri" w:hAnsi="Arial" w:cs="Arial"/>
          <w:noProof/>
        </w:rPr>
      </w:pPr>
    </w:p>
    <w:p w:rsidR="000124FB" w:rsidRDefault="000124FB" w:rsidP="00B639DE">
      <w:pPr>
        <w:rPr>
          <w:rFonts w:ascii="Arial" w:eastAsia="Calibri" w:hAnsi="Arial" w:cs="Arial"/>
          <w:noProof/>
        </w:rPr>
      </w:pPr>
    </w:p>
    <w:p w:rsidR="00C97217" w:rsidRDefault="00C97217" w:rsidP="00B639DE">
      <w:pPr>
        <w:rPr>
          <w:rFonts w:ascii="Arial" w:eastAsia="Calibri" w:hAnsi="Arial" w:cs="Arial"/>
          <w:noProof/>
        </w:rPr>
      </w:pPr>
    </w:p>
    <w:p w:rsidR="000124FB" w:rsidRDefault="000124FB" w:rsidP="00B639DE">
      <w:pPr>
        <w:rPr>
          <w:rFonts w:ascii="Arial" w:eastAsia="Calibri" w:hAnsi="Arial" w:cs="Arial"/>
          <w:noProof/>
        </w:rPr>
      </w:pPr>
    </w:p>
    <w:p w:rsidR="000124FB" w:rsidRDefault="000124FB" w:rsidP="00B639DE">
      <w:pPr>
        <w:rPr>
          <w:rFonts w:ascii="Arial" w:eastAsia="Calibri" w:hAnsi="Arial" w:cs="Arial"/>
          <w:noProof/>
        </w:rPr>
      </w:pPr>
    </w:p>
    <w:p w:rsidR="000124FB" w:rsidRDefault="000124FB" w:rsidP="00B639DE">
      <w:pPr>
        <w:rPr>
          <w:rFonts w:ascii="Arial" w:eastAsia="Calibri" w:hAnsi="Arial" w:cs="Arial"/>
          <w:noProof/>
        </w:rPr>
      </w:pPr>
    </w:p>
    <w:p w:rsidR="000124FB" w:rsidRDefault="000124FB" w:rsidP="00B639DE">
      <w:pPr>
        <w:rPr>
          <w:rFonts w:ascii="Arial" w:eastAsia="Calibri" w:hAnsi="Arial" w:cs="Arial"/>
          <w:b/>
        </w:rPr>
      </w:pPr>
      <w:r w:rsidRPr="000124FB">
        <w:rPr>
          <w:rFonts w:ascii="Arial" w:eastAsia="Calibri" w:hAnsi="Arial" w:cs="Arial"/>
          <w:b/>
        </w:rPr>
        <w:t>Conducting a Normality Test for the Virginica Iris Data Attributes</w:t>
      </w:r>
    </w:p>
    <w:p w:rsidR="000124FB" w:rsidRDefault="000124FB" w:rsidP="00B639DE">
      <w:pPr>
        <w:rPr>
          <w:rFonts w:ascii="Arial" w:eastAsia="Calibri" w:hAnsi="Arial" w:cs="Arial"/>
          <w:b/>
        </w:rPr>
      </w:pPr>
      <w:r w:rsidRPr="000124FB">
        <w:rPr>
          <w:rFonts w:ascii="Arial" w:eastAsia="Calibri" w:hAnsi="Arial" w:cs="Arial"/>
          <w:b/>
          <w:noProof/>
        </w:rPr>
        <w:drawing>
          <wp:inline distT="0" distB="0" distL="0" distR="0">
            <wp:extent cx="5848350" cy="4391025"/>
            <wp:effectExtent l="0" t="0" r="0" b="9525"/>
            <wp:docPr id="41" name="Picture 41" descr="D:\GMIT\Programming and Scripting\Project 2018\VirginicadataSepalleng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D:\GMIT\Programming and Scripting\Project 2018\VirginicadataSepallength.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48350" cy="4391025"/>
                    </a:xfrm>
                    <a:prstGeom prst="rect">
                      <a:avLst/>
                    </a:prstGeom>
                    <a:noFill/>
                    <a:ln>
                      <a:noFill/>
                    </a:ln>
                  </pic:spPr>
                </pic:pic>
              </a:graphicData>
            </a:graphic>
          </wp:inline>
        </w:drawing>
      </w:r>
    </w:p>
    <w:p w:rsidR="000124FB" w:rsidRPr="000124FB" w:rsidRDefault="000124FB" w:rsidP="000124FB">
      <w:pPr>
        <w:rPr>
          <w:rFonts w:ascii="Arial" w:eastAsia="Calibri" w:hAnsi="Arial" w:cs="Arial"/>
        </w:rPr>
      </w:pPr>
      <w:r w:rsidRPr="000124FB">
        <w:rPr>
          <w:rFonts w:ascii="Arial" w:eastAsia="Calibri" w:hAnsi="Arial" w:cs="Arial"/>
        </w:rPr>
        <w:t>p = 0.90082</w:t>
      </w:r>
    </w:p>
    <w:p w:rsidR="000124FB" w:rsidRPr="000124FB" w:rsidRDefault="000124FB" w:rsidP="000124FB">
      <w:pPr>
        <w:rPr>
          <w:rFonts w:ascii="Arial" w:eastAsia="Calibri" w:hAnsi="Arial" w:cs="Arial"/>
        </w:rPr>
      </w:pPr>
      <w:r w:rsidRPr="000124FB">
        <w:rPr>
          <w:rFonts w:ascii="Arial" w:eastAsia="Calibri" w:hAnsi="Arial" w:cs="Arial"/>
        </w:rPr>
        <w:t>We can fail to reject the null hypothesis for VirginicadataSepallength the data follows the normal distribution</w:t>
      </w:r>
    </w:p>
    <w:p w:rsidR="00CF333D" w:rsidRDefault="00CF333D" w:rsidP="00B639DE">
      <w:pPr>
        <w:rPr>
          <w:rFonts w:ascii="Arial" w:eastAsia="Calibri" w:hAnsi="Arial" w:cs="Arial"/>
          <w:noProof/>
        </w:rPr>
      </w:pPr>
    </w:p>
    <w:p w:rsidR="000124FB" w:rsidRDefault="000124FB" w:rsidP="00B639DE">
      <w:pPr>
        <w:rPr>
          <w:rFonts w:ascii="Arial" w:eastAsia="Calibri" w:hAnsi="Arial" w:cs="Arial"/>
          <w:noProof/>
        </w:rPr>
      </w:pPr>
    </w:p>
    <w:p w:rsidR="000124FB" w:rsidRDefault="000124FB" w:rsidP="00B639DE">
      <w:pPr>
        <w:rPr>
          <w:rFonts w:ascii="Arial" w:eastAsia="Calibri" w:hAnsi="Arial" w:cs="Arial"/>
          <w:noProof/>
        </w:rPr>
      </w:pPr>
    </w:p>
    <w:p w:rsidR="000124FB" w:rsidRDefault="000124FB" w:rsidP="00B639DE">
      <w:pPr>
        <w:rPr>
          <w:rFonts w:ascii="Arial" w:eastAsia="Calibri" w:hAnsi="Arial" w:cs="Arial"/>
          <w:noProof/>
        </w:rPr>
      </w:pPr>
    </w:p>
    <w:p w:rsidR="000124FB" w:rsidRDefault="000124FB" w:rsidP="00B639DE">
      <w:pPr>
        <w:rPr>
          <w:rFonts w:ascii="Arial" w:eastAsia="Calibri" w:hAnsi="Arial" w:cs="Arial"/>
          <w:noProof/>
        </w:rPr>
      </w:pPr>
    </w:p>
    <w:p w:rsidR="000124FB" w:rsidRDefault="000124FB" w:rsidP="00B639DE">
      <w:pPr>
        <w:rPr>
          <w:rFonts w:ascii="Arial" w:eastAsia="Calibri" w:hAnsi="Arial" w:cs="Arial"/>
          <w:noProof/>
        </w:rPr>
      </w:pPr>
    </w:p>
    <w:p w:rsidR="000124FB" w:rsidRDefault="000124FB" w:rsidP="00B639DE">
      <w:pPr>
        <w:rPr>
          <w:rFonts w:ascii="Arial" w:eastAsia="Calibri" w:hAnsi="Arial" w:cs="Arial"/>
          <w:noProof/>
        </w:rPr>
      </w:pPr>
    </w:p>
    <w:p w:rsidR="000124FB" w:rsidRDefault="00902229" w:rsidP="00B639DE">
      <w:pPr>
        <w:rPr>
          <w:rFonts w:ascii="Arial" w:eastAsia="Calibri" w:hAnsi="Arial" w:cs="Arial"/>
        </w:rPr>
      </w:pPr>
      <w:r w:rsidRPr="00902229">
        <w:rPr>
          <w:rFonts w:ascii="Arial" w:eastAsia="Calibri" w:hAnsi="Arial" w:cs="Arial"/>
          <w:noProof/>
        </w:rPr>
        <w:drawing>
          <wp:inline distT="0" distB="0" distL="0" distR="0">
            <wp:extent cx="5848350" cy="4391025"/>
            <wp:effectExtent l="0" t="0" r="0" b="9525"/>
            <wp:docPr id="42" name="Picture 42" descr="D:\GMIT\Programming and Scripting\Project 2018\VirginicadataSepalwid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D:\GMIT\Programming and Scripting\Project 2018\VirginicadataSepalwidth.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48350" cy="4391025"/>
                    </a:xfrm>
                    <a:prstGeom prst="rect">
                      <a:avLst/>
                    </a:prstGeom>
                    <a:noFill/>
                    <a:ln>
                      <a:noFill/>
                    </a:ln>
                  </pic:spPr>
                </pic:pic>
              </a:graphicData>
            </a:graphic>
          </wp:inline>
        </w:drawing>
      </w:r>
    </w:p>
    <w:p w:rsidR="00902229" w:rsidRPr="00902229" w:rsidRDefault="00902229" w:rsidP="00902229">
      <w:pPr>
        <w:rPr>
          <w:rFonts w:ascii="Arial" w:eastAsia="Calibri" w:hAnsi="Arial" w:cs="Arial"/>
        </w:rPr>
      </w:pPr>
      <w:r w:rsidRPr="00902229">
        <w:rPr>
          <w:rFonts w:ascii="Arial" w:eastAsia="Calibri" w:hAnsi="Arial" w:cs="Arial"/>
        </w:rPr>
        <w:t>p = 0.277087</w:t>
      </w:r>
    </w:p>
    <w:p w:rsidR="00902229" w:rsidRDefault="00902229" w:rsidP="00902229">
      <w:pPr>
        <w:rPr>
          <w:rFonts w:ascii="Arial" w:eastAsia="Calibri" w:hAnsi="Arial" w:cs="Arial"/>
        </w:rPr>
      </w:pPr>
      <w:r w:rsidRPr="00902229">
        <w:rPr>
          <w:rFonts w:ascii="Arial" w:eastAsia="Calibri" w:hAnsi="Arial" w:cs="Arial"/>
        </w:rPr>
        <w:t>We can fail to reject the null hypothesis for VirginicadataSepalwidth the data follows the normal distribution</w:t>
      </w:r>
    </w:p>
    <w:p w:rsidR="00CF333D" w:rsidRDefault="00CF333D" w:rsidP="00B639DE">
      <w:pPr>
        <w:rPr>
          <w:rFonts w:ascii="Arial" w:eastAsia="Calibri" w:hAnsi="Arial" w:cs="Arial"/>
          <w:noProof/>
        </w:rPr>
      </w:pPr>
    </w:p>
    <w:p w:rsidR="00902229" w:rsidRDefault="00902229" w:rsidP="00B639DE">
      <w:pPr>
        <w:rPr>
          <w:rFonts w:ascii="Arial" w:eastAsia="Calibri" w:hAnsi="Arial" w:cs="Arial"/>
          <w:noProof/>
        </w:rPr>
      </w:pPr>
    </w:p>
    <w:p w:rsidR="00902229" w:rsidRDefault="00902229" w:rsidP="00B639DE">
      <w:pPr>
        <w:rPr>
          <w:rFonts w:ascii="Arial" w:eastAsia="Calibri" w:hAnsi="Arial" w:cs="Arial"/>
          <w:noProof/>
        </w:rPr>
      </w:pPr>
    </w:p>
    <w:p w:rsidR="00902229" w:rsidRDefault="00902229" w:rsidP="00B639DE">
      <w:pPr>
        <w:rPr>
          <w:rFonts w:ascii="Arial" w:eastAsia="Calibri" w:hAnsi="Arial" w:cs="Arial"/>
          <w:noProof/>
        </w:rPr>
      </w:pPr>
    </w:p>
    <w:p w:rsidR="00902229" w:rsidRDefault="00902229" w:rsidP="00B639DE">
      <w:pPr>
        <w:rPr>
          <w:rFonts w:ascii="Arial" w:eastAsia="Calibri" w:hAnsi="Arial" w:cs="Arial"/>
          <w:noProof/>
        </w:rPr>
      </w:pPr>
    </w:p>
    <w:p w:rsidR="00902229" w:rsidRDefault="00902229" w:rsidP="00B639DE">
      <w:pPr>
        <w:rPr>
          <w:rFonts w:ascii="Arial" w:eastAsia="Calibri" w:hAnsi="Arial" w:cs="Arial"/>
          <w:noProof/>
        </w:rPr>
      </w:pPr>
    </w:p>
    <w:p w:rsidR="00902229" w:rsidRDefault="00902229" w:rsidP="00B639DE">
      <w:pPr>
        <w:rPr>
          <w:rFonts w:ascii="Arial" w:eastAsia="Calibri" w:hAnsi="Arial" w:cs="Arial"/>
          <w:noProof/>
        </w:rPr>
      </w:pPr>
    </w:p>
    <w:p w:rsidR="00902229" w:rsidRDefault="00902229" w:rsidP="00B639DE">
      <w:pPr>
        <w:rPr>
          <w:rFonts w:ascii="Arial" w:eastAsia="Calibri" w:hAnsi="Arial" w:cs="Arial"/>
          <w:noProof/>
        </w:rPr>
      </w:pPr>
    </w:p>
    <w:p w:rsidR="00902229" w:rsidRDefault="00902229" w:rsidP="00B639DE">
      <w:pPr>
        <w:rPr>
          <w:rFonts w:ascii="Arial" w:eastAsia="Calibri" w:hAnsi="Arial" w:cs="Arial"/>
        </w:rPr>
      </w:pPr>
      <w:r w:rsidRPr="00902229">
        <w:rPr>
          <w:rFonts w:ascii="Arial" w:eastAsia="Calibri" w:hAnsi="Arial" w:cs="Arial"/>
          <w:noProof/>
        </w:rPr>
        <w:drawing>
          <wp:inline distT="0" distB="0" distL="0" distR="0">
            <wp:extent cx="5848350" cy="4391025"/>
            <wp:effectExtent l="0" t="0" r="0" b="9525"/>
            <wp:docPr id="43" name="Picture 43" descr="D:\GMIT\Programming and Scripting\Project 2018\VirginicadataPetalleng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D:\GMIT\Programming and Scripting\Project 2018\VirginicadataPetallength.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48350" cy="4391025"/>
                    </a:xfrm>
                    <a:prstGeom prst="rect">
                      <a:avLst/>
                    </a:prstGeom>
                    <a:noFill/>
                    <a:ln>
                      <a:noFill/>
                    </a:ln>
                  </pic:spPr>
                </pic:pic>
              </a:graphicData>
            </a:graphic>
          </wp:inline>
        </w:drawing>
      </w:r>
    </w:p>
    <w:p w:rsidR="00902229" w:rsidRPr="00902229" w:rsidRDefault="00902229" w:rsidP="00902229">
      <w:pPr>
        <w:rPr>
          <w:rFonts w:ascii="Arial" w:eastAsia="Calibri" w:hAnsi="Arial" w:cs="Arial"/>
        </w:rPr>
      </w:pPr>
      <w:r w:rsidRPr="00902229">
        <w:rPr>
          <w:rFonts w:ascii="Arial" w:eastAsia="Calibri" w:hAnsi="Arial" w:cs="Arial"/>
        </w:rPr>
        <w:t>p = 0.259347</w:t>
      </w:r>
    </w:p>
    <w:p w:rsidR="00902229" w:rsidRDefault="00902229" w:rsidP="00902229">
      <w:pPr>
        <w:rPr>
          <w:rFonts w:ascii="Arial" w:eastAsia="Calibri" w:hAnsi="Arial" w:cs="Arial"/>
        </w:rPr>
      </w:pPr>
      <w:r w:rsidRPr="00902229">
        <w:rPr>
          <w:rFonts w:ascii="Arial" w:eastAsia="Calibri" w:hAnsi="Arial" w:cs="Arial"/>
        </w:rPr>
        <w:t>We can fail to reject the null hypothesis for VirginicadataPetallength the data follows the normal distribution</w:t>
      </w:r>
    </w:p>
    <w:p w:rsidR="00902229" w:rsidRDefault="00902229" w:rsidP="00902229">
      <w:pPr>
        <w:rPr>
          <w:rFonts w:ascii="Arial" w:eastAsia="Calibri" w:hAnsi="Arial" w:cs="Arial"/>
        </w:rPr>
      </w:pPr>
    </w:p>
    <w:p w:rsidR="00902229" w:rsidRDefault="00902229" w:rsidP="00902229">
      <w:pPr>
        <w:rPr>
          <w:rFonts w:ascii="Arial" w:eastAsia="Calibri" w:hAnsi="Arial" w:cs="Arial"/>
        </w:rPr>
      </w:pPr>
    </w:p>
    <w:p w:rsidR="00902229" w:rsidRDefault="00902229" w:rsidP="00902229">
      <w:pPr>
        <w:rPr>
          <w:rFonts w:ascii="Arial" w:eastAsia="Calibri" w:hAnsi="Arial" w:cs="Arial"/>
        </w:rPr>
      </w:pPr>
    </w:p>
    <w:p w:rsidR="00902229" w:rsidRDefault="00902229" w:rsidP="00902229">
      <w:pPr>
        <w:rPr>
          <w:rFonts w:ascii="Arial" w:eastAsia="Calibri" w:hAnsi="Arial" w:cs="Arial"/>
        </w:rPr>
      </w:pPr>
    </w:p>
    <w:p w:rsidR="00902229" w:rsidRDefault="00902229" w:rsidP="00902229">
      <w:pPr>
        <w:rPr>
          <w:rFonts w:ascii="Arial" w:eastAsia="Calibri" w:hAnsi="Arial" w:cs="Arial"/>
        </w:rPr>
      </w:pPr>
    </w:p>
    <w:p w:rsidR="00902229" w:rsidRDefault="00902229" w:rsidP="00902229">
      <w:pPr>
        <w:rPr>
          <w:rFonts w:ascii="Arial" w:eastAsia="Calibri" w:hAnsi="Arial" w:cs="Arial"/>
        </w:rPr>
      </w:pPr>
    </w:p>
    <w:p w:rsidR="00902229" w:rsidRDefault="00902229" w:rsidP="00902229">
      <w:pPr>
        <w:rPr>
          <w:rFonts w:ascii="Arial" w:eastAsia="Calibri" w:hAnsi="Arial" w:cs="Arial"/>
        </w:rPr>
      </w:pPr>
    </w:p>
    <w:p w:rsidR="00902229" w:rsidRDefault="00902229" w:rsidP="00902229">
      <w:pPr>
        <w:rPr>
          <w:rFonts w:ascii="Arial" w:eastAsia="Calibri" w:hAnsi="Arial" w:cs="Arial"/>
        </w:rPr>
      </w:pPr>
    </w:p>
    <w:p w:rsidR="00902229" w:rsidRDefault="00902229" w:rsidP="00902229">
      <w:pPr>
        <w:rPr>
          <w:rFonts w:ascii="Arial" w:eastAsia="Calibri" w:hAnsi="Arial" w:cs="Arial"/>
        </w:rPr>
      </w:pPr>
    </w:p>
    <w:p w:rsidR="00CF333D" w:rsidRDefault="00902229" w:rsidP="00B639DE">
      <w:pPr>
        <w:rPr>
          <w:rFonts w:ascii="Arial" w:eastAsia="Calibri" w:hAnsi="Arial" w:cs="Arial"/>
        </w:rPr>
      </w:pPr>
      <w:r w:rsidRPr="00902229">
        <w:rPr>
          <w:rFonts w:ascii="Arial" w:eastAsia="Calibri" w:hAnsi="Arial" w:cs="Arial"/>
          <w:noProof/>
        </w:rPr>
        <w:drawing>
          <wp:inline distT="0" distB="0" distL="0" distR="0">
            <wp:extent cx="5848350" cy="4391025"/>
            <wp:effectExtent l="0" t="0" r="0" b="9525"/>
            <wp:docPr id="44" name="Picture 44" descr="D:\GMIT\Programming and Scripting\Project 2018\VirginicadataPetalwid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D:\GMIT\Programming and Scripting\Project 2018\VirginicadataPetalwidth.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48350" cy="4391025"/>
                    </a:xfrm>
                    <a:prstGeom prst="rect">
                      <a:avLst/>
                    </a:prstGeom>
                    <a:noFill/>
                    <a:ln>
                      <a:noFill/>
                    </a:ln>
                  </pic:spPr>
                </pic:pic>
              </a:graphicData>
            </a:graphic>
          </wp:inline>
        </w:drawing>
      </w:r>
    </w:p>
    <w:p w:rsidR="00902229" w:rsidRPr="00902229" w:rsidRDefault="00902229" w:rsidP="00902229">
      <w:pPr>
        <w:rPr>
          <w:rFonts w:ascii="Arial" w:eastAsia="Calibri" w:hAnsi="Arial" w:cs="Arial"/>
        </w:rPr>
      </w:pPr>
      <w:r w:rsidRPr="00902229">
        <w:rPr>
          <w:rFonts w:ascii="Arial" w:eastAsia="Calibri" w:hAnsi="Arial" w:cs="Arial"/>
        </w:rPr>
        <w:t>p = 0.538381</w:t>
      </w:r>
    </w:p>
    <w:p w:rsidR="00902229" w:rsidRDefault="00902229" w:rsidP="00902229">
      <w:pPr>
        <w:rPr>
          <w:rFonts w:ascii="Arial" w:eastAsia="Calibri" w:hAnsi="Arial" w:cs="Arial"/>
        </w:rPr>
      </w:pPr>
      <w:r w:rsidRPr="00902229">
        <w:rPr>
          <w:rFonts w:ascii="Arial" w:eastAsia="Calibri" w:hAnsi="Arial" w:cs="Arial"/>
        </w:rPr>
        <w:t>We can fail to reject the null hypothesis for VirginicadataPetalwidth the data follows the normal distribution</w:t>
      </w:r>
    </w:p>
    <w:p w:rsidR="009416C1" w:rsidRDefault="009416C1" w:rsidP="00B639DE"/>
    <w:p w:rsidR="00902229" w:rsidRDefault="00902229" w:rsidP="00B639DE"/>
    <w:p w:rsidR="009416C1" w:rsidRDefault="009416C1" w:rsidP="00B639DE"/>
    <w:p w:rsidR="009416C1" w:rsidRDefault="009416C1" w:rsidP="00B639DE"/>
    <w:p w:rsidR="009416C1" w:rsidRDefault="009416C1" w:rsidP="00B639DE"/>
    <w:p w:rsidR="009416C1" w:rsidRDefault="009416C1" w:rsidP="00B639DE"/>
    <w:p w:rsidR="00C97217" w:rsidRDefault="00C97217" w:rsidP="00B639DE"/>
    <w:p w:rsidR="00C97217" w:rsidRDefault="00C97217" w:rsidP="00B639DE"/>
    <w:p w:rsidR="009416C1" w:rsidRDefault="009416C1" w:rsidP="00B639DE">
      <w:pPr>
        <w:rPr>
          <w:rFonts w:ascii="Arial" w:eastAsia="Calibri" w:hAnsi="Arial" w:cs="Arial"/>
        </w:rPr>
      </w:pPr>
    </w:p>
    <w:p w:rsidR="00AD008C" w:rsidRDefault="00607D49" w:rsidP="00B639DE">
      <w:pPr>
        <w:rPr>
          <w:rFonts w:ascii="Arial" w:eastAsia="Calibri" w:hAnsi="Arial" w:cs="Arial"/>
        </w:rPr>
      </w:pPr>
      <w:r>
        <w:rPr>
          <w:rFonts w:ascii="Arial" w:eastAsia="Calibri" w:hAnsi="Arial" w:cs="Arial"/>
        </w:rPr>
        <w:t>As can be seen from</w:t>
      </w:r>
      <w:r w:rsidR="00AD008C">
        <w:rPr>
          <w:rFonts w:ascii="Arial" w:eastAsia="Calibri" w:hAnsi="Arial" w:cs="Arial"/>
        </w:rPr>
        <w:t xml:space="preserve"> the graphs above all Iris classifications and associated features except for;</w:t>
      </w:r>
    </w:p>
    <w:p w:rsidR="00AD008C" w:rsidRDefault="00AD008C" w:rsidP="00AD008C">
      <w:pPr>
        <w:pStyle w:val="ListParagraph"/>
        <w:numPr>
          <w:ilvl w:val="0"/>
          <w:numId w:val="5"/>
        </w:numPr>
        <w:rPr>
          <w:rFonts w:ascii="Arial" w:eastAsia="Calibri" w:hAnsi="Arial" w:cs="Arial"/>
        </w:rPr>
      </w:pPr>
      <w:r>
        <w:rPr>
          <w:rFonts w:ascii="Arial" w:eastAsia="Calibri" w:hAnsi="Arial" w:cs="Arial"/>
        </w:rPr>
        <w:t>Setosa Petal Width</w:t>
      </w:r>
    </w:p>
    <w:p w:rsidR="0004549F" w:rsidRDefault="0004549F" w:rsidP="00B639DE">
      <w:pPr>
        <w:rPr>
          <w:rFonts w:ascii="Arial" w:eastAsia="Calibri" w:hAnsi="Arial" w:cs="Arial"/>
        </w:rPr>
      </w:pPr>
      <w:r w:rsidRPr="002F0AFC">
        <w:rPr>
          <w:rFonts w:ascii="Arial" w:eastAsia="Calibri" w:hAnsi="Arial" w:cs="Arial"/>
        </w:rPr>
        <w:t>follow a normal distribution</w:t>
      </w:r>
      <w:r>
        <w:rPr>
          <w:rFonts w:ascii="Arial" w:eastAsia="Calibri" w:hAnsi="Arial" w:cs="Arial"/>
        </w:rPr>
        <w:t xml:space="preserve"> and </w:t>
      </w:r>
      <w:r w:rsidR="00E700E0">
        <w:rPr>
          <w:rFonts w:ascii="Arial" w:eastAsia="Calibri" w:hAnsi="Arial" w:cs="Arial"/>
        </w:rPr>
        <w:t xml:space="preserve">the </w:t>
      </w:r>
      <w:r>
        <w:rPr>
          <w:rFonts w:ascii="Arial" w:eastAsia="Calibri" w:hAnsi="Arial" w:cs="Arial"/>
        </w:rPr>
        <w:t>P-Value’s exceed the required P-Value of 0.05.</w:t>
      </w:r>
      <w:r w:rsidR="00AD008C">
        <w:rPr>
          <w:rFonts w:ascii="Arial" w:eastAsia="Calibri" w:hAnsi="Arial" w:cs="Arial"/>
        </w:rPr>
        <w:t xml:space="preserve"> </w:t>
      </w:r>
      <w:r w:rsidR="002C227C">
        <w:rPr>
          <w:rFonts w:ascii="Arial" w:eastAsia="Calibri" w:hAnsi="Arial" w:cs="Arial"/>
        </w:rPr>
        <w:t>One of the</w:t>
      </w:r>
      <w:r w:rsidR="00835514">
        <w:rPr>
          <w:rFonts w:ascii="Arial" w:eastAsia="Calibri" w:hAnsi="Arial" w:cs="Arial"/>
        </w:rPr>
        <w:t xml:space="preserve"> pre-r</w:t>
      </w:r>
      <w:r w:rsidR="00AD008C">
        <w:rPr>
          <w:rFonts w:ascii="Arial" w:eastAsia="Calibri" w:hAnsi="Arial" w:cs="Arial"/>
        </w:rPr>
        <w:t>equisite</w:t>
      </w:r>
      <w:r w:rsidR="002C227C">
        <w:rPr>
          <w:rFonts w:ascii="Arial" w:eastAsia="Calibri" w:hAnsi="Arial" w:cs="Arial"/>
        </w:rPr>
        <w:t>s</w:t>
      </w:r>
      <w:r w:rsidR="00AD008C">
        <w:rPr>
          <w:rFonts w:ascii="Arial" w:eastAsia="Calibri" w:hAnsi="Arial" w:cs="Arial"/>
        </w:rPr>
        <w:t xml:space="preserve"> for conducting a 2-sample</w:t>
      </w:r>
      <w:r w:rsidR="00835514">
        <w:rPr>
          <w:rFonts w:ascii="Arial" w:eastAsia="Calibri" w:hAnsi="Arial" w:cs="Arial"/>
        </w:rPr>
        <w:t xml:space="preserve"> t-Test </w:t>
      </w:r>
      <w:r w:rsidR="00AD008C">
        <w:rPr>
          <w:rFonts w:ascii="Arial" w:eastAsia="Calibri" w:hAnsi="Arial" w:cs="Arial"/>
        </w:rPr>
        <w:t xml:space="preserve">is </w:t>
      </w:r>
      <w:r w:rsidR="00835514">
        <w:rPr>
          <w:rFonts w:ascii="Arial" w:eastAsia="Calibri" w:hAnsi="Arial" w:cs="Arial"/>
        </w:rPr>
        <w:t xml:space="preserve">that </w:t>
      </w:r>
      <w:r w:rsidR="00AD008C">
        <w:rPr>
          <w:rFonts w:ascii="Arial" w:eastAsia="Calibri" w:hAnsi="Arial" w:cs="Arial"/>
        </w:rPr>
        <w:t xml:space="preserve">both sample data sets to be </w:t>
      </w:r>
      <w:r w:rsidR="002C227C">
        <w:rPr>
          <w:rFonts w:ascii="Arial" w:eastAsia="Calibri" w:hAnsi="Arial" w:cs="Arial"/>
        </w:rPr>
        <w:t>analyzed</w:t>
      </w:r>
      <w:r w:rsidR="00835514" w:rsidRPr="002F0AFC">
        <w:rPr>
          <w:rFonts w:ascii="Arial" w:eastAsia="Calibri" w:hAnsi="Arial" w:cs="Arial"/>
        </w:rPr>
        <w:t xml:space="preserve"> follow a normal distribution</w:t>
      </w:r>
      <w:r w:rsidR="002C227C">
        <w:rPr>
          <w:rFonts w:ascii="Arial" w:eastAsia="Calibri" w:hAnsi="Arial" w:cs="Arial"/>
        </w:rPr>
        <w:t xml:space="preserve">. As the sample sizes for </w:t>
      </w:r>
      <w:r w:rsidR="002C227C" w:rsidRPr="002C227C">
        <w:rPr>
          <w:rFonts w:ascii="Arial" w:eastAsia="Calibri" w:hAnsi="Arial" w:cs="Arial"/>
        </w:rPr>
        <w:t xml:space="preserve">Setosa Petal </w:t>
      </w:r>
      <w:r w:rsidR="002C227C">
        <w:rPr>
          <w:rFonts w:ascii="Arial" w:eastAsia="Calibri" w:hAnsi="Arial" w:cs="Arial"/>
        </w:rPr>
        <w:t xml:space="preserve">Width are large the effect of non-normal data on the 2-sample t test </w:t>
      </w:r>
      <w:r w:rsidR="00902229">
        <w:rPr>
          <w:rFonts w:ascii="Arial" w:eastAsia="Calibri" w:hAnsi="Arial" w:cs="Arial"/>
        </w:rPr>
        <w:t>is negated and this</w:t>
      </w:r>
      <w:r w:rsidR="002C227C">
        <w:rPr>
          <w:rFonts w:ascii="Arial" w:eastAsia="Calibri" w:hAnsi="Arial" w:cs="Arial"/>
        </w:rPr>
        <w:t xml:space="preserve"> data set can be used without the need for executing a non-parametric hypothesis test.  </w:t>
      </w:r>
      <w:r w:rsidR="00835514">
        <w:rPr>
          <w:rFonts w:ascii="Arial" w:eastAsia="Calibri" w:hAnsi="Arial" w:cs="Arial"/>
        </w:rPr>
        <w:t xml:space="preserve"> </w:t>
      </w:r>
    </w:p>
    <w:p w:rsidR="00E35B16" w:rsidRDefault="002C227C" w:rsidP="0049160D">
      <w:pPr>
        <w:rPr>
          <w:rFonts w:ascii="Arial" w:eastAsia="Calibri" w:hAnsi="Arial" w:cs="Arial"/>
        </w:rPr>
      </w:pPr>
      <w:r>
        <w:rPr>
          <w:rFonts w:ascii="Arial" w:eastAsia="Calibri" w:hAnsi="Arial" w:cs="Arial"/>
        </w:rPr>
        <w:t xml:space="preserve">In conducting the 2-sample </w:t>
      </w:r>
      <w:r w:rsidR="00AD34CA">
        <w:rPr>
          <w:rFonts w:ascii="Arial" w:eastAsia="Calibri" w:hAnsi="Arial" w:cs="Arial"/>
        </w:rPr>
        <w:t>t</w:t>
      </w:r>
      <w:r>
        <w:rPr>
          <w:rFonts w:ascii="Arial" w:eastAsia="Calibri" w:hAnsi="Arial" w:cs="Arial"/>
        </w:rPr>
        <w:t xml:space="preserve"> </w:t>
      </w:r>
      <w:r w:rsidR="00AD34CA">
        <w:rPr>
          <w:rFonts w:ascii="Arial" w:eastAsia="Calibri" w:hAnsi="Arial" w:cs="Arial"/>
        </w:rPr>
        <w:t>Test if the P-</w:t>
      </w:r>
      <w:r w:rsidR="00AD34CA" w:rsidRPr="00EB3F4C">
        <w:rPr>
          <w:rFonts w:ascii="Arial" w:eastAsia="Calibri" w:hAnsi="Arial" w:cs="Arial"/>
        </w:rPr>
        <w:t xml:space="preserve">Value is greater than or equal to 0.05, the calculated </w:t>
      </w:r>
      <w:r>
        <w:rPr>
          <w:rFonts w:ascii="Arial" w:eastAsia="Calibri" w:hAnsi="Arial" w:cs="Arial"/>
        </w:rPr>
        <w:t>t</w:t>
      </w:r>
      <w:r w:rsidR="00AD34CA" w:rsidRPr="00EB3F4C">
        <w:rPr>
          <w:rFonts w:ascii="Arial" w:eastAsia="Calibri" w:hAnsi="Arial" w:cs="Arial"/>
        </w:rPr>
        <w:t xml:space="preserve">-Value is not outside the critical t-Value and </w:t>
      </w:r>
      <w:r w:rsidR="00EF482D" w:rsidRPr="00EB3F4C">
        <w:rPr>
          <w:rFonts w:ascii="Arial" w:eastAsia="Calibri" w:hAnsi="Arial" w:cs="Arial"/>
        </w:rPr>
        <w:t>if zero</w:t>
      </w:r>
      <w:r w:rsidR="00AD34CA" w:rsidRPr="00EB3F4C">
        <w:rPr>
          <w:rFonts w:ascii="Arial" w:eastAsia="Calibri" w:hAnsi="Arial" w:cs="Arial"/>
        </w:rPr>
        <w:t xml:space="preserve"> falls between the confidence interval for the mean differences we can</w:t>
      </w:r>
      <w:r w:rsidR="00AD34CA">
        <w:rPr>
          <w:rFonts w:ascii="Arial" w:eastAsia="Calibri" w:hAnsi="Arial" w:cs="Arial"/>
        </w:rPr>
        <w:t xml:space="preserve"> fail to reject the null hypothesis that there is no significant statistical difference between the mean samples. </w:t>
      </w:r>
      <w:r>
        <w:rPr>
          <w:rFonts w:ascii="Arial" w:eastAsia="Calibri" w:hAnsi="Arial" w:cs="Arial"/>
        </w:rPr>
        <w:t>If any of the requirements above are breach we</w:t>
      </w:r>
      <w:r w:rsidR="00F328E8">
        <w:rPr>
          <w:rFonts w:ascii="Arial" w:eastAsia="Calibri" w:hAnsi="Arial" w:cs="Arial"/>
        </w:rPr>
        <w:t xml:space="preserve"> can reject the null hypothesis.</w:t>
      </w:r>
    </w:p>
    <w:p w:rsidR="0031502B" w:rsidRDefault="0031502B" w:rsidP="0049160D">
      <w:pPr>
        <w:rPr>
          <w:rFonts w:ascii="Arial" w:eastAsia="Calibri" w:hAnsi="Arial" w:cs="Arial"/>
          <w:b/>
        </w:rPr>
      </w:pPr>
    </w:p>
    <w:p w:rsidR="00F328E8" w:rsidRDefault="00D85A53" w:rsidP="0049160D">
      <w:pPr>
        <w:rPr>
          <w:rFonts w:ascii="Arial" w:eastAsia="Calibri" w:hAnsi="Arial" w:cs="Arial"/>
          <w:b/>
        </w:rPr>
      </w:pPr>
      <w:r>
        <w:rPr>
          <w:rFonts w:ascii="Arial" w:eastAsia="Calibri" w:hAnsi="Arial" w:cs="Arial"/>
          <w:b/>
        </w:rPr>
        <w:t>Hypothesis Testing (2-Sample t Test)</w:t>
      </w:r>
      <w:r w:rsidR="0031502B">
        <w:rPr>
          <w:rFonts w:ascii="Arial" w:eastAsia="Calibri" w:hAnsi="Arial" w:cs="Arial"/>
          <w:b/>
        </w:rPr>
        <w:t xml:space="preserve"> and Display of BoxPlots (as visual data aids)</w:t>
      </w:r>
    </w:p>
    <w:p w:rsidR="00FA4BDE" w:rsidRPr="00FA4BDE" w:rsidRDefault="00FA4BDE" w:rsidP="0049160D">
      <w:pPr>
        <w:rPr>
          <w:rFonts w:ascii="Arial" w:eastAsia="Calibri" w:hAnsi="Arial" w:cs="Arial"/>
        </w:rPr>
      </w:pPr>
      <w:r w:rsidRPr="00FA4BDE">
        <w:rPr>
          <w:rFonts w:ascii="Arial" w:eastAsia="Calibri" w:hAnsi="Arial" w:cs="Arial"/>
        </w:rPr>
        <w:t>Detailed below is the data output of the 2-sample t tests conducted across each class of Iris and each of their features from the final program script.</w:t>
      </w:r>
    </w:p>
    <w:p w:rsidR="00346D4F" w:rsidRDefault="00346D4F" w:rsidP="00FA4BDE">
      <w:pPr>
        <w:rPr>
          <w:rFonts w:ascii="Arial" w:hAnsi="Arial" w:cs="Arial"/>
          <w:b/>
          <w:bCs/>
          <w:lang w:bidi="ar-SA"/>
        </w:rPr>
      </w:pPr>
    </w:p>
    <w:p w:rsidR="00FA4BDE" w:rsidRPr="00F96EA1" w:rsidRDefault="00FA4BDE" w:rsidP="00FA4BDE">
      <w:pPr>
        <w:rPr>
          <w:rFonts w:ascii="Arial" w:hAnsi="Arial" w:cs="Arial"/>
          <w:b/>
          <w:bCs/>
          <w:lang w:bidi="ar-SA"/>
        </w:rPr>
      </w:pPr>
      <w:r w:rsidRPr="00F96EA1">
        <w:rPr>
          <w:rFonts w:ascii="Arial" w:hAnsi="Arial" w:cs="Arial"/>
          <w:b/>
          <w:bCs/>
          <w:lang w:bidi="ar-SA"/>
        </w:rPr>
        <w:t>2-sample t test for SetosadataSepallength, VersicolordataSepallength</w:t>
      </w:r>
    </w:p>
    <w:p w:rsidR="00FA4BDE" w:rsidRPr="00FA4BDE" w:rsidRDefault="00FA4BDE" w:rsidP="00FA4BDE">
      <w:pPr>
        <w:rPr>
          <w:lang w:val="en-IE"/>
        </w:rPr>
      </w:pPr>
      <w:r w:rsidRPr="00FA4BDE">
        <w:rPr>
          <w:lang w:val="en-IE"/>
        </w:rPr>
        <w:t>The t value of is -10.5209862675</w:t>
      </w:r>
    </w:p>
    <w:p w:rsidR="00FA4BDE" w:rsidRPr="00FA4BDE" w:rsidRDefault="00FA4BDE" w:rsidP="00FA4BDE">
      <w:pPr>
        <w:rPr>
          <w:lang w:val="en-IE"/>
        </w:rPr>
      </w:pPr>
      <w:r w:rsidRPr="00FA4BDE">
        <w:rPr>
          <w:lang w:val="en-IE"/>
        </w:rPr>
        <w:t>The p value is 3.74674261398e-17</w:t>
      </w:r>
    </w:p>
    <w:p w:rsidR="00F328E8" w:rsidRPr="002C227C" w:rsidRDefault="00FA4BDE" w:rsidP="00B639DE">
      <w:pPr>
        <w:rPr>
          <w:lang w:val="en-IE"/>
        </w:rPr>
      </w:pPr>
      <w:r w:rsidRPr="00FA4BDE">
        <w:rPr>
          <w:lang w:val="en-IE"/>
        </w:rPr>
        <w:t>There is a Significant Statistical Difference between the Samples</w:t>
      </w:r>
    </w:p>
    <w:p w:rsidR="00F328E8" w:rsidRDefault="00F328E8" w:rsidP="00E35B16">
      <w:pPr>
        <w:autoSpaceDE w:val="0"/>
        <w:autoSpaceDN w:val="0"/>
        <w:adjustRightInd w:val="0"/>
        <w:spacing w:after="0" w:line="240" w:lineRule="auto"/>
        <w:rPr>
          <w:rFonts w:ascii="Arial" w:hAnsi="Arial" w:cs="Arial"/>
          <w:b/>
          <w:bCs/>
          <w:lang w:bidi="ar-SA"/>
        </w:rPr>
      </w:pPr>
    </w:p>
    <w:p w:rsidR="00F328E8" w:rsidRDefault="00F328E8" w:rsidP="00F328E8">
      <w:pPr>
        <w:rPr>
          <w:rFonts w:ascii="Arial" w:eastAsia="Calibri" w:hAnsi="Arial" w:cs="Arial"/>
        </w:rPr>
      </w:pPr>
      <w:r>
        <w:rPr>
          <w:rFonts w:ascii="Arial" w:eastAsia="Calibri" w:hAnsi="Arial" w:cs="Arial"/>
        </w:rPr>
        <w:t>As can be seen from the calculation above</w:t>
      </w:r>
      <w:r w:rsidRPr="00E310DD">
        <w:rPr>
          <w:rFonts w:ascii="Arial" w:eastAsia="Calibri" w:hAnsi="Arial" w:cs="Arial"/>
        </w:rPr>
        <w:t xml:space="preserve"> the P-Value</w:t>
      </w:r>
      <w:r>
        <w:rPr>
          <w:rFonts w:ascii="Arial" w:eastAsia="Calibri" w:hAnsi="Arial" w:cs="Arial"/>
        </w:rPr>
        <w:t xml:space="preserve"> does not</w:t>
      </w:r>
      <w:r w:rsidRPr="00E310DD">
        <w:rPr>
          <w:rFonts w:ascii="Arial" w:eastAsia="Calibri" w:hAnsi="Arial" w:cs="Arial"/>
        </w:rPr>
        <w:t xml:space="preserve"> exceed the critical P-Value of 0.05</w:t>
      </w:r>
      <w:r>
        <w:rPr>
          <w:rFonts w:ascii="Arial" w:eastAsia="Calibri" w:hAnsi="Arial" w:cs="Arial"/>
        </w:rPr>
        <w:t>. As such we can</w:t>
      </w:r>
      <w:r w:rsidRPr="00E310DD">
        <w:rPr>
          <w:rFonts w:ascii="Arial" w:eastAsia="Calibri" w:hAnsi="Arial" w:cs="Arial"/>
        </w:rPr>
        <w:t xml:space="preserve"> reject the null hypothesis</w:t>
      </w:r>
      <w:r>
        <w:rPr>
          <w:rFonts w:ascii="Arial" w:eastAsia="Calibri" w:hAnsi="Arial" w:cs="Arial"/>
        </w:rPr>
        <w:t xml:space="preserve"> that there is no significant statistical difference between the mean samples for Setosa Sepal Length and Versicolor Sepal Length</w:t>
      </w:r>
    </w:p>
    <w:p w:rsidR="00F96EA1" w:rsidRDefault="00F96EA1" w:rsidP="00F328E8">
      <w:pPr>
        <w:rPr>
          <w:rFonts w:ascii="Arial" w:eastAsia="Calibri" w:hAnsi="Arial" w:cs="Arial"/>
        </w:rPr>
      </w:pPr>
    </w:p>
    <w:p w:rsidR="00F96EA1" w:rsidRPr="00F96EA1" w:rsidRDefault="00F96EA1" w:rsidP="00F96EA1">
      <w:pPr>
        <w:rPr>
          <w:rFonts w:ascii="Arial" w:hAnsi="Arial" w:cs="Arial"/>
          <w:b/>
          <w:bCs/>
          <w:lang w:bidi="ar-SA"/>
        </w:rPr>
      </w:pPr>
      <w:r w:rsidRPr="00F96EA1">
        <w:rPr>
          <w:rFonts w:ascii="Arial" w:hAnsi="Arial" w:cs="Arial"/>
          <w:b/>
          <w:bCs/>
          <w:lang w:bidi="ar-SA"/>
        </w:rPr>
        <w:t>2-sample t test for SetosadataSepallength, VirginicadataSepallength</w:t>
      </w:r>
    </w:p>
    <w:p w:rsidR="00F96EA1" w:rsidRPr="00F96EA1" w:rsidRDefault="00F96EA1" w:rsidP="00F96EA1">
      <w:pPr>
        <w:rPr>
          <w:rFonts w:ascii="Arial" w:hAnsi="Arial" w:cs="Arial"/>
          <w:bCs/>
          <w:lang w:bidi="ar-SA"/>
        </w:rPr>
      </w:pPr>
      <w:r w:rsidRPr="00F96EA1">
        <w:rPr>
          <w:rFonts w:ascii="Arial" w:hAnsi="Arial" w:cs="Arial"/>
          <w:bCs/>
          <w:lang w:bidi="ar-SA"/>
        </w:rPr>
        <w:t>The t value of is -15.3861958201</w:t>
      </w:r>
    </w:p>
    <w:p w:rsidR="00F96EA1" w:rsidRPr="00F96EA1" w:rsidRDefault="00F96EA1" w:rsidP="00F96EA1">
      <w:pPr>
        <w:rPr>
          <w:rFonts w:ascii="Arial" w:hAnsi="Arial" w:cs="Arial"/>
          <w:bCs/>
          <w:lang w:bidi="ar-SA"/>
        </w:rPr>
      </w:pPr>
      <w:r w:rsidRPr="00F96EA1">
        <w:rPr>
          <w:rFonts w:ascii="Arial" w:hAnsi="Arial" w:cs="Arial"/>
          <w:bCs/>
          <w:lang w:bidi="ar-SA"/>
        </w:rPr>
        <w:t>The p value is 3.96686727099e-25</w:t>
      </w:r>
    </w:p>
    <w:p w:rsidR="00F96EA1" w:rsidRPr="00F96EA1" w:rsidRDefault="00F96EA1" w:rsidP="00F96EA1">
      <w:pPr>
        <w:rPr>
          <w:rFonts w:ascii="Arial" w:hAnsi="Arial" w:cs="Arial"/>
          <w:bCs/>
          <w:lang w:bidi="ar-SA"/>
        </w:rPr>
      </w:pPr>
      <w:r w:rsidRPr="00F96EA1">
        <w:rPr>
          <w:rFonts w:ascii="Arial" w:hAnsi="Arial" w:cs="Arial"/>
          <w:bCs/>
          <w:lang w:bidi="ar-SA"/>
        </w:rPr>
        <w:t>There is a Significant Statistical Difference between the Samples</w:t>
      </w:r>
    </w:p>
    <w:p w:rsidR="00F328E8" w:rsidRDefault="00F328E8" w:rsidP="00F328E8">
      <w:pPr>
        <w:rPr>
          <w:rFonts w:ascii="Arial" w:eastAsia="Calibri" w:hAnsi="Arial" w:cs="Arial"/>
        </w:rPr>
      </w:pPr>
      <w:r>
        <w:rPr>
          <w:rFonts w:ascii="Arial" w:eastAsia="Calibri" w:hAnsi="Arial" w:cs="Arial"/>
        </w:rPr>
        <w:t>As can be seen from the calculation above</w:t>
      </w:r>
      <w:r w:rsidRPr="00E310DD">
        <w:rPr>
          <w:rFonts w:ascii="Arial" w:eastAsia="Calibri" w:hAnsi="Arial" w:cs="Arial"/>
        </w:rPr>
        <w:t xml:space="preserve"> the P-Value</w:t>
      </w:r>
      <w:r>
        <w:rPr>
          <w:rFonts w:ascii="Arial" w:eastAsia="Calibri" w:hAnsi="Arial" w:cs="Arial"/>
        </w:rPr>
        <w:t xml:space="preserve"> does not</w:t>
      </w:r>
      <w:r w:rsidRPr="00E310DD">
        <w:rPr>
          <w:rFonts w:ascii="Arial" w:eastAsia="Calibri" w:hAnsi="Arial" w:cs="Arial"/>
        </w:rPr>
        <w:t xml:space="preserve"> exceed the critical P-Value of 0.05</w:t>
      </w:r>
      <w:r>
        <w:rPr>
          <w:rFonts w:ascii="Arial" w:eastAsia="Calibri" w:hAnsi="Arial" w:cs="Arial"/>
        </w:rPr>
        <w:t>. As such we can</w:t>
      </w:r>
      <w:r w:rsidRPr="00E310DD">
        <w:rPr>
          <w:rFonts w:ascii="Arial" w:eastAsia="Calibri" w:hAnsi="Arial" w:cs="Arial"/>
        </w:rPr>
        <w:t xml:space="preserve"> reject the null hypothesis</w:t>
      </w:r>
      <w:r>
        <w:rPr>
          <w:rFonts w:ascii="Arial" w:eastAsia="Calibri" w:hAnsi="Arial" w:cs="Arial"/>
        </w:rPr>
        <w:t xml:space="preserve"> that there is no significant statistical difference between the mean samples for Setosa Sepal Length and Virginica Sepal Length.</w:t>
      </w:r>
    </w:p>
    <w:p w:rsidR="00F96EA1" w:rsidRDefault="00F96EA1" w:rsidP="00F96EA1">
      <w:pPr>
        <w:rPr>
          <w:rFonts w:ascii="Arial" w:eastAsia="Calibri" w:hAnsi="Arial" w:cs="Arial"/>
        </w:rPr>
      </w:pPr>
    </w:p>
    <w:p w:rsidR="00F96EA1" w:rsidRPr="00F96EA1" w:rsidRDefault="00F96EA1" w:rsidP="00F96EA1">
      <w:pPr>
        <w:rPr>
          <w:rFonts w:ascii="Arial" w:eastAsia="Calibri" w:hAnsi="Arial" w:cs="Arial"/>
          <w:b/>
        </w:rPr>
      </w:pPr>
      <w:r w:rsidRPr="00F96EA1">
        <w:rPr>
          <w:rFonts w:ascii="Arial" w:eastAsia="Calibri" w:hAnsi="Arial" w:cs="Arial"/>
          <w:b/>
        </w:rPr>
        <w:t>2-sample t test for VersicolordataSepallength, VirginicadataSepallength</w:t>
      </w:r>
    </w:p>
    <w:p w:rsidR="00F96EA1" w:rsidRPr="00F96EA1" w:rsidRDefault="00F96EA1" w:rsidP="00F96EA1">
      <w:pPr>
        <w:rPr>
          <w:rFonts w:ascii="Arial" w:eastAsia="Calibri" w:hAnsi="Arial" w:cs="Arial"/>
        </w:rPr>
      </w:pPr>
      <w:r w:rsidRPr="00F96EA1">
        <w:rPr>
          <w:rFonts w:ascii="Arial" w:eastAsia="Calibri" w:hAnsi="Arial" w:cs="Arial"/>
        </w:rPr>
        <w:t>The t value of is -5.62916525972</w:t>
      </w:r>
    </w:p>
    <w:p w:rsidR="00F96EA1" w:rsidRPr="00F96EA1" w:rsidRDefault="00F96EA1" w:rsidP="00F96EA1">
      <w:pPr>
        <w:rPr>
          <w:rFonts w:ascii="Arial" w:eastAsia="Calibri" w:hAnsi="Arial" w:cs="Arial"/>
        </w:rPr>
      </w:pPr>
      <w:r w:rsidRPr="00F96EA1">
        <w:rPr>
          <w:rFonts w:ascii="Arial" w:eastAsia="Calibri" w:hAnsi="Arial" w:cs="Arial"/>
        </w:rPr>
        <w:t>The p value is 1.86614438738e-07</w:t>
      </w:r>
    </w:p>
    <w:p w:rsidR="00F96EA1" w:rsidRDefault="00F96EA1" w:rsidP="00F96EA1">
      <w:pPr>
        <w:rPr>
          <w:rFonts w:ascii="Arial" w:eastAsia="Calibri" w:hAnsi="Arial" w:cs="Arial"/>
        </w:rPr>
      </w:pPr>
      <w:r w:rsidRPr="00F96EA1">
        <w:rPr>
          <w:rFonts w:ascii="Arial" w:eastAsia="Calibri" w:hAnsi="Arial" w:cs="Arial"/>
        </w:rPr>
        <w:t>There is a Significant Statistical Difference between the Samples</w:t>
      </w:r>
    </w:p>
    <w:p w:rsidR="00F328E8" w:rsidRDefault="00F328E8" w:rsidP="00F328E8">
      <w:pPr>
        <w:rPr>
          <w:rFonts w:ascii="Arial" w:eastAsia="Calibri" w:hAnsi="Arial" w:cs="Arial"/>
        </w:rPr>
      </w:pPr>
      <w:r>
        <w:rPr>
          <w:rFonts w:ascii="Arial" w:eastAsia="Calibri" w:hAnsi="Arial" w:cs="Arial"/>
        </w:rPr>
        <w:t>As can be seen from the calculation above</w:t>
      </w:r>
      <w:r w:rsidRPr="00E310DD">
        <w:rPr>
          <w:rFonts w:ascii="Arial" w:eastAsia="Calibri" w:hAnsi="Arial" w:cs="Arial"/>
        </w:rPr>
        <w:t xml:space="preserve"> the P-Value</w:t>
      </w:r>
      <w:r>
        <w:rPr>
          <w:rFonts w:ascii="Arial" w:eastAsia="Calibri" w:hAnsi="Arial" w:cs="Arial"/>
        </w:rPr>
        <w:t xml:space="preserve"> does not</w:t>
      </w:r>
      <w:r w:rsidRPr="00E310DD">
        <w:rPr>
          <w:rFonts w:ascii="Arial" w:eastAsia="Calibri" w:hAnsi="Arial" w:cs="Arial"/>
        </w:rPr>
        <w:t xml:space="preserve"> exceed the critical P-Value of 0.05</w:t>
      </w:r>
      <w:r>
        <w:rPr>
          <w:rFonts w:ascii="Arial" w:eastAsia="Calibri" w:hAnsi="Arial" w:cs="Arial"/>
        </w:rPr>
        <w:t>. As such we can</w:t>
      </w:r>
      <w:r w:rsidRPr="00E310DD">
        <w:rPr>
          <w:rFonts w:ascii="Arial" w:eastAsia="Calibri" w:hAnsi="Arial" w:cs="Arial"/>
        </w:rPr>
        <w:t xml:space="preserve"> reject the null hypothesis</w:t>
      </w:r>
      <w:r>
        <w:rPr>
          <w:rFonts w:ascii="Arial" w:eastAsia="Calibri" w:hAnsi="Arial" w:cs="Arial"/>
        </w:rPr>
        <w:t xml:space="preserve"> that there is no significant statistical difference between the mean samples for Versicolor Sepal Length and Virginica Sepal Length.</w:t>
      </w:r>
    </w:p>
    <w:p w:rsidR="0031502B" w:rsidRDefault="0031502B" w:rsidP="0031502B">
      <w:pPr>
        <w:jc w:val="center"/>
        <w:rPr>
          <w:rFonts w:ascii="Arial" w:eastAsia="Calibri" w:hAnsi="Arial" w:cs="Arial"/>
        </w:rPr>
      </w:pPr>
      <w:r w:rsidRPr="0031502B">
        <w:rPr>
          <w:rFonts w:ascii="Arial" w:eastAsia="Calibri" w:hAnsi="Arial" w:cs="Arial"/>
          <w:noProof/>
        </w:rPr>
        <w:drawing>
          <wp:inline distT="0" distB="0" distL="0" distR="0" wp14:anchorId="2A739A23" wp14:editId="2FECEA69">
            <wp:extent cx="5342046" cy="4010886"/>
            <wp:effectExtent l="0" t="0" r="0" b="8890"/>
            <wp:docPr id="45" name="Picture 45" descr="D:\GMIT\Programming and Scripting\Project 2018\SepalLengthBoxpl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D:\GMIT\Programming and Scripting\Project 2018\SepalLengthBoxplots.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73404" cy="4034430"/>
                    </a:xfrm>
                    <a:prstGeom prst="rect">
                      <a:avLst/>
                    </a:prstGeom>
                    <a:noFill/>
                    <a:ln>
                      <a:noFill/>
                    </a:ln>
                  </pic:spPr>
                </pic:pic>
              </a:graphicData>
            </a:graphic>
          </wp:inline>
        </w:drawing>
      </w:r>
    </w:p>
    <w:p w:rsidR="00C97217" w:rsidRDefault="00C97217" w:rsidP="00F96EA1">
      <w:pPr>
        <w:rPr>
          <w:rFonts w:ascii="Arial" w:eastAsia="Calibri" w:hAnsi="Arial" w:cs="Arial"/>
          <w:b/>
        </w:rPr>
      </w:pPr>
    </w:p>
    <w:p w:rsidR="00C97217" w:rsidRDefault="00C97217" w:rsidP="00F96EA1">
      <w:pPr>
        <w:rPr>
          <w:rFonts w:ascii="Arial" w:eastAsia="Calibri" w:hAnsi="Arial" w:cs="Arial"/>
          <w:b/>
        </w:rPr>
      </w:pPr>
    </w:p>
    <w:p w:rsidR="00C97217" w:rsidRDefault="00C97217" w:rsidP="00F96EA1">
      <w:pPr>
        <w:rPr>
          <w:rFonts w:ascii="Arial" w:eastAsia="Calibri" w:hAnsi="Arial" w:cs="Arial"/>
          <w:b/>
        </w:rPr>
      </w:pPr>
    </w:p>
    <w:p w:rsidR="00C97217" w:rsidRDefault="00C97217" w:rsidP="00F96EA1">
      <w:pPr>
        <w:rPr>
          <w:rFonts w:ascii="Arial" w:eastAsia="Calibri" w:hAnsi="Arial" w:cs="Arial"/>
          <w:b/>
        </w:rPr>
      </w:pPr>
    </w:p>
    <w:p w:rsidR="00F96EA1" w:rsidRPr="00F96EA1" w:rsidRDefault="00F96EA1" w:rsidP="00F96EA1">
      <w:pPr>
        <w:rPr>
          <w:rFonts w:ascii="Arial" w:eastAsia="Calibri" w:hAnsi="Arial" w:cs="Arial"/>
          <w:b/>
        </w:rPr>
      </w:pPr>
      <w:r w:rsidRPr="00F96EA1">
        <w:rPr>
          <w:rFonts w:ascii="Arial" w:eastAsia="Calibri" w:hAnsi="Arial" w:cs="Arial"/>
          <w:b/>
        </w:rPr>
        <w:t>2-sample t test for SetosadataSepalwidth, VersicolordataSepalwidth</w:t>
      </w:r>
    </w:p>
    <w:p w:rsidR="00F96EA1" w:rsidRPr="00F96EA1" w:rsidRDefault="00F96EA1" w:rsidP="00F96EA1">
      <w:pPr>
        <w:rPr>
          <w:rFonts w:ascii="Arial" w:eastAsia="Calibri" w:hAnsi="Arial" w:cs="Arial"/>
        </w:rPr>
      </w:pPr>
      <w:r w:rsidRPr="00F96EA1">
        <w:rPr>
          <w:rFonts w:ascii="Arial" w:eastAsia="Calibri" w:hAnsi="Arial" w:cs="Arial"/>
        </w:rPr>
        <w:t>The t value of is 9.28277255556</w:t>
      </w:r>
    </w:p>
    <w:p w:rsidR="00F96EA1" w:rsidRPr="00F96EA1" w:rsidRDefault="00F96EA1" w:rsidP="00F96EA1">
      <w:pPr>
        <w:rPr>
          <w:rFonts w:ascii="Arial" w:eastAsia="Calibri" w:hAnsi="Arial" w:cs="Arial"/>
        </w:rPr>
      </w:pPr>
      <w:r w:rsidRPr="00F96EA1">
        <w:rPr>
          <w:rFonts w:ascii="Arial" w:eastAsia="Calibri" w:hAnsi="Arial" w:cs="Arial"/>
        </w:rPr>
        <w:t>The p value is 5.87960146841e-15</w:t>
      </w:r>
    </w:p>
    <w:p w:rsidR="00F96EA1" w:rsidRDefault="00F96EA1" w:rsidP="00F96EA1">
      <w:pPr>
        <w:rPr>
          <w:rFonts w:ascii="Arial" w:eastAsia="Calibri" w:hAnsi="Arial" w:cs="Arial"/>
        </w:rPr>
      </w:pPr>
      <w:r w:rsidRPr="00F96EA1">
        <w:rPr>
          <w:rFonts w:ascii="Arial" w:eastAsia="Calibri" w:hAnsi="Arial" w:cs="Arial"/>
        </w:rPr>
        <w:t>There is a Significant Statistical Difference between the Samples</w:t>
      </w:r>
    </w:p>
    <w:p w:rsidR="00340CAC" w:rsidRDefault="00340CAC" w:rsidP="00340CAC">
      <w:pPr>
        <w:autoSpaceDE w:val="0"/>
        <w:autoSpaceDN w:val="0"/>
        <w:adjustRightInd w:val="0"/>
        <w:spacing w:after="0" w:line="240" w:lineRule="auto"/>
        <w:rPr>
          <w:rFonts w:ascii="Courier New" w:hAnsi="Courier New" w:cs="Courier New"/>
          <w:sz w:val="18"/>
          <w:szCs w:val="18"/>
          <w:lang w:val="en-IE" w:bidi="ar-SA"/>
        </w:rPr>
      </w:pPr>
    </w:p>
    <w:p w:rsidR="00340CAC" w:rsidRDefault="00340CAC" w:rsidP="00340CAC">
      <w:pPr>
        <w:rPr>
          <w:rFonts w:ascii="Arial" w:eastAsia="Calibri" w:hAnsi="Arial" w:cs="Arial"/>
        </w:rPr>
      </w:pPr>
      <w:r>
        <w:rPr>
          <w:rFonts w:ascii="Arial" w:eastAsia="Calibri" w:hAnsi="Arial" w:cs="Arial"/>
        </w:rPr>
        <w:t>As can be seen from the calculation above</w:t>
      </w:r>
      <w:r w:rsidRPr="00E310DD">
        <w:rPr>
          <w:rFonts w:ascii="Arial" w:eastAsia="Calibri" w:hAnsi="Arial" w:cs="Arial"/>
        </w:rPr>
        <w:t xml:space="preserve"> the P-Value</w:t>
      </w:r>
      <w:r>
        <w:rPr>
          <w:rFonts w:ascii="Arial" w:eastAsia="Calibri" w:hAnsi="Arial" w:cs="Arial"/>
        </w:rPr>
        <w:t xml:space="preserve"> does not</w:t>
      </w:r>
      <w:r w:rsidRPr="00E310DD">
        <w:rPr>
          <w:rFonts w:ascii="Arial" w:eastAsia="Calibri" w:hAnsi="Arial" w:cs="Arial"/>
        </w:rPr>
        <w:t xml:space="preserve"> exceed the critical P-Value of 0.05</w:t>
      </w:r>
      <w:r>
        <w:rPr>
          <w:rFonts w:ascii="Arial" w:eastAsia="Calibri" w:hAnsi="Arial" w:cs="Arial"/>
        </w:rPr>
        <w:t>. As such we can</w:t>
      </w:r>
      <w:r w:rsidRPr="00E310DD">
        <w:rPr>
          <w:rFonts w:ascii="Arial" w:eastAsia="Calibri" w:hAnsi="Arial" w:cs="Arial"/>
        </w:rPr>
        <w:t xml:space="preserve"> reject the null hypothesis</w:t>
      </w:r>
      <w:r>
        <w:rPr>
          <w:rFonts w:ascii="Arial" w:eastAsia="Calibri" w:hAnsi="Arial" w:cs="Arial"/>
        </w:rPr>
        <w:t xml:space="preserve"> that there is no significant statistical difference between the mean samples for Setosa Sepal Width and Versicolor Sepal Width.</w:t>
      </w:r>
    </w:p>
    <w:p w:rsidR="00F96EA1" w:rsidRDefault="00F96EA1" w:rsidP="00340CAC">
      <w:pPr>
        <w:rPr>
          <w:rFonts w:ascii="Arial" w:eastAsia="Calibri" w:hAnsi="Arial" w:cs="Arial"/>
        </w:rPr>
      </w:pPr>
    </w:p>
    <w:p w:rsidR="00F96EA1" w:rsidRPr="00F96EA1" w:rsidRDefault="00F96EA1" w:rsidP="00F96EA1">
      <w:pPr>
        <w:rPr>
          <w:rFonts w:ascii="Arial" w:eastAsia="Calibri" w:hAnsi="Arial" w:cs="Arial"/>
          <w:b/>
        </w:rPr>
      </w:pPr>
      <w:r w:rsidRPr="00F96EA1">
        <w:rPr>
          <w:rFonts w:ascii="Arial" w:eastAsia="Calibri" w:hAnsi="Arial" w:cs="Arial"/>
          <w:b/>
        </w:rPr>
        <w:t>2-sample t test for SetosadataSepalwidth, VirginicadataSepalwidth</w:t>
      </w:r>
    </w:p>
    <w:p w:rsidR="00F96EA1" w:rsidRPr="00F96EA1" w:rsidRDefault="00F96EA1" w:rsidP="00F96EA1">
      <w:pPr>
        <w:rPr>
          <w:rFonts w:ascii="Arial" w:eastAsia="Calibri" w:hAnsi="Arial" w:cs="Arial"/>
        </w:rPr>
      </w:pPr>
      <w:r w:rsidRPr="00F96EA1">
        <w:rPr>
          <w:rFonts w:ascii="Arial" w:eastAsia="Calibri" w:hAnsi="Arial" w:cs="Arial"/>
        </w:rPr>
        <w:t>The t value of is 6.28938499667</w:t>
      </w:r>
    </w:p>
    <w:p w:rsidR="00F96EA1" w:rsidRPr="00F96EA1" w:rsidRDefault="00F96EA1" w:rsidP="00F96EA1">
      <w:pPr>
        <w:rPr>
          <w:rFonts w:ascii="Arial" w:eastAsia="Calibri" w:hAnsi="Arial" w:cs="Arial"/>
        </w:rPr>
      </w:pPr>
      <w:r w:rsidRPr="00F96EA1">
        <w:rPr>
          <w:rFonts w:ascii="Arial" w:eastAsia="Calibri" w:hAnsi="Arial" w:cs="Arial"/>
        </w:rPr>
        <w:t>The p value is 9.58603917038e-09</w:t>
      </w:r>
    </w:p>
    <w:p w:rsidR="00F96EA1" w:rsidRDefault="00F96EA1" w:rsidP="00F96EA1">
      <w:pPr>
        <w:rPr>
          <w:rFonts w:ascii="Arial" w:eastAsia="Calibri" w:hAnsi="Arial" w:cs="Arial"/>
        </w:rPr>
      </w:pPr>
      <w:r w:rsidRPr="00F96EA1">
        <w:rPr>
          <w:rFonts w:ascii="Arial" w:eastAsia="Calibri" w:hAnsi="Arial" w:cs="Arial"/>
        </w:rPr>
        <w:t>There is a Significant Statistical Difference between the Samples</w:t>
      </w:r>
    </w:p>
    <w:p w:rsidR="00340CAC" w:rsidRDefault="00340CAC" w:rsidP="00340CAC">
      <w:pPr>
        <w:rPr>
          <w:rFonts w:ascii="Arial" w:eastAsia="Calibri" w:hAnsi="Arial" w:cs="Arial"/>
        </w:rPr>
      </w:pPr>
      <w:r>
        <w:rPr>
          <w:rFonts w:ascii="Arial" w:eastAsia="Calibri" w:hAnsi="Arial" w:cs="Arial"/>
        </w:rPr>
        <w:t>As can be seen from the calculation above</w:t>
      </w:r>
      <w:r w:rsidRPr="00E310DD">
        <w:rPr>
          <w:rFonts w:ascii="Arial" w:eastAsia="Calibri" w:hAnsi="Arial" w:cs="Arial"/>
        </w:rPr>
        <w:t xml:space="preserve"> the P-Value</w:t>
      </w:r>
      <w:r>
        <w:rPr>
          <w:rFonts w:ascii="Arial" w:eastAsia="Calibri" w:hAnsi="Arial" w:cs="Arial"/>
        </w:rPr>
        <w:t xml:space="preserve"> does not</w:t>
      </w:r>
      <w:r w:rsidRPr="00E310DD">
        <w:rPr>
          <w:rFonts w:ascii="Arial" w:eastAsia="Calibri" w:hAnsi="Arial" w:cs="Arial"/>
        </w:rPr>
        <w:t xml:space="preserve"> exceed the critical P-Value of 0.05</w:t>
      </w:r>
      <w:r>
        <w:rPr>
          <w:rFonts w:ascii="Arial" w:eastAsia="Calibri" w:hAnsi="Arial" w:cs="Arial"/>
        </w:rPr>
        <w:t>. As such we can</w:t>
      </w:r>
      <w:r w:rsidRPr="00E310DD">
        <w:rPr>
          <w:rFonts w:ascii="Arial" w:eastAsia="Calibri" w:hAnsi="Arial" w:cs="Arial"/>
        </w:rPr>
        <w:t xml:space="preserve"> reject the null hypothesis</w:t>
      </w:r>
      <w:r>
        <w:rPr>
          <w:rFonts w:ascii="Arial" w:eastAsia="Calibri" w:hAnsi="Arial" w:cs="Arial"/>
        </w:rPr>
        <w:t xml:space="preserve"> that there is no significant statistical difference between the mean samples for Setosa Sepal Width and Virginica Sepal Width.</w:t>
      </w:r>
    </w:p>
    <w:p w:rsidR="00F96EA1" w:rsidRDefault="00F96EA1" w:rsidP="00340CAC">
      <w:pPr>
        <w:rPr>
          <w:rFonts w:ascii="Arial" w:eastAsia="Calibri" w:hAnsi="Arial" w:cs="Arial"/>
        </w:rPr>
      </w:pPr>
    </w:p>
    <w:p w:rsidR="00F96EA1" w:rsidRPr="00F96EA1" w:rsidRDefault="00F96EA1" w:rsidP="00F96EA1">
      <w:pPr>
        <w:rPr>
          <w:rFonts w:ascii="Arial" w:eastAsia="Calibri" w:hAnsi="Arial" w:cs="Arial"/>
          <w:b/>
        </w:rPr>
      </w:pPr>
      <w:r w:rsidRPr="00F96EA1">
        <w:rPr>
          <w:rFonts w:ascii="Arial" w:eastAsia="Calibri" w:hAnsi="Arial" w:cs="Arial"/>
          <w:b/>
        </w:rPr>
        <w:t>2-sample t test for VersicolordataSepalwidth, VirginicadataSepalwidth</w:t>
      </w:r>
    </w:p>
    <w:p w:rsidR="00F96EA1" w:rsidRPr="00F96EA1" w:rsidRDefault="00F96EA1" w:rsidP="00F96EA1">
      <w:pPr>
        <w:rPr>
          <w:rFonts w:ascii="Arial" w:eastAsia="Calibri" w:hAnsi="Arial" w:cs="Arial"/>
        </w:rPr>
      </w:pPr>
      <w:r w:rsidRPr="00F96EA1">
        <w:rPr>
          <w:rFonts w:ascii="Arial" w:eastAsia="Calibri" w:hAnsi="Arial" w:cs="Arial"/>
        </w:rPr>
        <w:t>The t value of is -3.20576075022</w:t>
      </w:r>
    </w:p>
    <w:p w:rsidR="00F96EA1" w:rsidRPr="00F96EA1" w:rsidRDefault="00F96EA1" w:rsidP="00F96EA1">
      <w:pPr>
        <w:rPr>
          <w:rFonts w:ascii="Arial" w:eastAsia="Calibri" w:hAnsi="Arial" w:cs="Arial"/>
        </w:rPr>
      </w:pPr>
      <w:r w:rsidRPr="00F96EA1">
        <w:rPr>
          <w:rFonts w:ascii="Arial" w:eastAsia="Calibri" w:hAnsi="Arial" w:cs="Arial"/>
        </w:rPr>
        <w:t>The p value is 0.0018194834821</w:t>
      </w:r>
    </w:p>
    <w:p w:rsidR="00F96EA1" w:rsidRDefault="00F96EA1" w:rsidP="00F96EA1">
      <w:pPr>
        <w:rPr>
          <w:rFonts w:ascii="Arial" w:eastAsia="Calibri" w:hAnsi="Arial" w:cs="Arial"/>
        </w:rPr>
      </w:pPr>
      <w:r w:rsidRPr="00F96EA1">
        <w:rPr>
          <w:rFonts w:ascii="Arial" w:eastAsia="Calibri" w:hAnsi="Arial" w:cs="Arial"/>
        </w:rPr>
        <w:t>There is a Significant Statistical Difference between the Samples</w:t>
      </w:r>
    </w:p>
    <w:p w:rsidR="00340CAC" w:rsidRDefault="00340CAC" w:rsidP="00340CAC">
      <w:pPr>
        <w:rPr>
          <w:rFonts w:ascii="Arial" w:eastAsia="Calibri" w:hAnsi="Arial" w:cs="Arial"/>
        </w:rPr>
      </w:pPr>
      <w:r>
        <w:rPr>
          <w:rFonts w:ascii="Arial" w:eastAsia="Calibri" w:hAnsi="Arial" w:cs="Arial"/>
        </w:rPr>
        <w:t>As can be seen from the calculation above</w:t>
      </w:r>
      <w:r w:rsidRPr="00E310DD">
        <w:rPr>
          <w:rFonts w:ascii="Arial" w:eastAsia="Calibri" w:hAnsi="Arial" w:cs="Arial"/>
        </w:rPr>
        <w:t xml:space="preserve"> the P-Value</w:t>
      </w:r>
      <w:r>
        <w:rPr>
          <w:rFonts w:ascii="Arial" w:eastAsia="Calibri" w:hAnsi="Arial" w:cs="Arial"/>
        </w:rPr>
        <w:t xml:space="preserve"> does not</w:t>
      </w:r>
      <w:r w:rsidRPr="00E310DD">
        <w:rPr>
          <w:rFonts w:ascii="Arial" w:eastAsia="Calibri" w:hAnsi="Arial" w:cs="Arial"/>
        </w:rPr>
        <w:t xml:space="preserve"> exceed the critical P-Value of 0.05</w:t>
      </w:r>
      <w:r>
        <w:rPr>
          <w:rFonts w:ascii="Arial" w:eastAsia="Calibri" w:hAnsi="Arial" w:cs="Arial"/>
        </w:rPr>
        <w:t>. As such we can</w:t>
      </w:r>
      <w:r w:rsidRPr="00E310DD">
        <w:rPr>
          <w:rFonts w:ascii="Arial" w:eastAsia="Calibri" w:hAnsi="Arial" w:cs="Arial"/>
        </w:rPr>
        <w:t xml:space="preserve"> reject the null hypothesis</w:t>
      </w:r>
      <w:r>
        <w:rPr>
          <w:rFonts w:ascii="Arial" w:eastAsia="Calibri" w:hAnsi="Arial" w:cs="Arial"/>
        </w:rPr>
        <w:t xml:space="preserve"> that there is no significant statistical difference between the mean samples for Versicolor Sepal Width and Virginica Sepal Width.</w:t>
      </w:r>
    </w:p>
    <w:p w:rsidR="00F96EA1" w:rsidRDefault="00F96EA1" w:rsidP="00340CAC">
      <w:pPr>
        <w:autoSpaceDE w:val="0"/>
        <w:autoSpaceDN w:val="0"/>
        <w:adjustRightInd w:val="0"/>
        <w:spacing w:after="0" w:line="240" w:lineRule="auto"/>
        <w:rPr>
          <w:rFonts w:ascii="Courier New" w:hAnsi="Courier New" w:cs="Courier New"/>
          <w:b/>
          <w:sz w:val="18"/>
          <w:szCs w:val="18"/>
          <w:lang w:val="en-IE" w:bidi="ar-SA"/>
        </w:rPr>
      </w:pPr>
    </w:p>
    <w:p w:rsidR="00F96EA1" w:rsidRDefault="00346D4F" w:rsidP="00346D4F">
      <w:pPr>
        <w:autoSpaceDE w:val="0"/>
        <w:autoSpaceDN w:val="0"/>
        <w:adjustRightInd w:val="0"/>
        <w:spacing w:after="0" w:line="240" w:lineRule="auto"/>
        <w:jc w:val="center"/>
        <w:rPr>
          <w:rFonts w:ascii="Courier New" w:hAnsi="Courier New" w:cs="Courier New"/>
          <w:b/>
          <w:sz w:val="18"/>
          <w:szCs w:val="18"/>
          <w:lang w:val="en-IE" w:bidi="ar-SA"/>
        </w:rPr>
      </w:pPr>
      <w:r w:rsidRPr="00346D4F">
        <w:rPr>
          <w:rFonts w:ascii="Courier New" w:hAnsi="Courier New" w:cs="Courier New"/>
          <w:b/>
          <w:noProof/>
          <w:sz w:val="18"/>
          <w:szCs w:val="18"/>
          <w:lang w:val="en-IE" w:bidi="ar-SA"/>
        </w:rPr>
        <w:drawing>
          <wp:inline distT="0" distB="0" distL="0" distR="0">
            <wp:extent cx="5848350" cy="4391025"/>
            <wp:effectExtent l="0" t="0" r="0" b="9525"/>
            <wp:docPr id="46" name="Picture 46" descr="D:\GMIT\Programming and Scripting\Project 2018\SepalWidthBoxpl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D:\GMIT\Programming and Scripting\Project 2018\SepalWidthBoxplots.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48350" cy="4391025"/>
                    </a:xfrm>
                    <a:prstGeom prst="rect">
                      <a:avLst/>
                    </a:prstGeom>
                    <a:noFill/>
                    <a:ln>
                      <a:noFill/>
                    </a:ln>
                  </pic:spPr>
                </pic:pic>
              </a:graphicData>
            </a:graphic>
          </wp:inline>
        </w:drawing>
      </w:r>
    </w:p>
    <w:p w:rsidR="00F96EA1" w:rsidRDefault="00F96EA1" w:rsidP="00340CAC">
      <w:pPr>
        <w:autoSpaceDE w:val="0"/>
        <w:autoSpaceDN w:val="0"/>
        <w:adjustRightInd w:val="0"/>
        <w:spacing w:after="0" w:line="240" w:lineRule="auto"/>
        <w:rPr>
          <w:rFonts w:ascii="Courier New" w:hAnsi="Courier New" w:cs="Courier New"/>
          <w:b/>
          <w:sz w:val="18"/>
          <w:szCs w:val="18"/>
          <w:lang w:val="en-IE" w:bidi="ar-SA"/>
        </w:rPr>
      </w:pPr>
    </w:p>
    <w:p w:rsidR="00F96EA1" w:rsidRDefault="00F96EA1" w:rsidP="00340CAC">
      <w:pPr>
        <w:autoSpaceDE w:val="0"/>
        <w:autoSpaceDN w:val="0"/>
        <w:adjustRightInd w:val="0"/>
        <w:spacing w:after="0" w:line="240" w:lineRule="auto"/>
        <w:rPr>
          <w:rFonts w:ascii="Courier New" w:hAnsi="Courier New" w:cs="Courier New"/>
          <w:b/>
          <w:sz w:val="18"/>
          <w:szCs w:val="18"/>
          <w:lang w:val="en-IE" w:bidi="ar-SA"/>
        </w:rPr>
      </w:pPr>
    </w:p>
    <w:p w:rsidR="00F96EA1" w:rsidRDefault="00F96EA1" w:rsidP="00340CAC">
      <w:pPr>
        <w:autoSpaceDE w:val="0"/>
        <w:autoSpaceDN w:val="0"/>
        <w:adjustRightInd w:val="0"/>
        <w:spacing w:after="0" w:line="240" w:lineRule="auto"/>
        <w:rPr>
          <w:rFonts w:ascii="Courier New" w:hAnsi="Courier New" w:cs="Courier New"/>
          <w:b/>
          <w:sz w:val="18"/>
          <w:szCs w:val="18"/>
          <w:lang w:val="en-IE" w:bidi="ar-SA"/>
        </w:rPr>
      </w:pPr>
    </w:p>
    <w:p w:rsidR="00F96EA1" w:rsidRDefault="00F96EA1" w:rsidP="00340CAC">
      <w:pPr>
        <w:autoSpaceDE w:val="0"/>
        <w:autoSpaceDN w:val="0"/>
        <w:adjustRightInd w:val="0"/>
        <w:spacing w:after="0" w:line="240" w:lineRule="auto"/>
        <w:rPr>
          <w:rFonts w:ascii="Courier New" w:hAnsi="Courier New" w:cs="Courier New"/>
          <w:b/>
          <w:sz w:val="18"/>
          <w:szCs w:val="18"/>
          <w:lang w:val="en-IE" w:bidi="ar-SA"/>
        </w:rPr>
      </w:pPr>
    </w:p>
    <w:p w:rsidR="00F96EA1" w:rsidRDefault="00F96EA1" w:rsidP="00340CAC">
      <w:pPr>
        <w:autoSpaceDE w:val="0"/>
        <w:autoSpaceDN w:val="0"/>
        <w:adjustRightInd w:val="0"/>
        <w:spacing w:after="0" w:line="240" w:lineRule="auto"/>
        <w:rPr>
          <w:rFonts w:ascii="Courier New" w:hAnsi="Courier New" w:cs="Courier New"/>
          <w:b/>
          <w:sz w:val="18"/>
          <w:szCs w:val="18"/>
          <w:lang w:val="en-IE" w:bidi="ar-SA"/>
        </w:rPr>
      </w:pPr>
    </w:p>
    <w:p w:rsidR="00F96EA1" w:rsidRPr="00F96EA1" w:rsidRDefault="00F96EA1" w:rsidP="00F96EA1">
      <w:pPr>
        <w:autoSpaceDE w:val="0"/>
        <w:autoSpaceDN w:val="0"/>
        <w:adjustRightInd w:val="0"/>
        <w:spacing w:after="0" w:line="240" w:lineRule="auto"/>
        <w:rPr>
          <w:rFonts w:ascii="Arial" w:eastAsia="Calibri" w:hAnsi="Arial" w:cs="Arial"/>
          <w:b/>
        </w:rPr>
      </w:pPr>
      <w:r w:rsidRPr="00F96EA1">
        <w:rPr>
          <w:rFonts w:ascii="Arial" w:eastAsia="Calibri" w:hAnsi="Arial" w:cs="Arial"/>
          <w:b/>
        </w:rPr>
        <w:t>2-sample t test for SetosadataPetallength, VersicolordataPetallength</w:t>
      </w:r>
    </w:p>
    <w:p w:rsidR="00F96EA1" w:rsidRPr="00F96EA1" w:rsidRDefault="00F96EA1" w:rsidP="00F96EA1">
      <w:pPr>
        <w:autoSpaceDE w:val="0"/>
        <w:autoSpaceDN w:val="0"/>
        <w:adjustRightInd w:val="0"/>
        <w:spacing w:after="0" w:line="240" w:lineRule="auto"/>
        <w:rPr>
          <w:rFonts w:ascii="Courier New" w:hAnsi="Courier New" w:cs="Courier New"/>
          <w:b/>
          <w:sz w:val="18"/>
          <w:szCs w:val="18"/>
          <w:lang w:val="en-IE" w:bidi="ar-SA"/>
        </w:rPr>
      </w:pPr>
    </w:p>
    <w:p w:rsidR="00F96EA1" w:rsidRDefault="00F96EA1" w:rsidP="00F96EA1">
      <w:pPr>
        <w:autoSpaceDE w:val="0"/>
        <w:autoSpaceDN w:val="0"/>
        <w:adjustRightInd w:val="0"/>
        <w:spacing w:after="0" w:line="240" w:lineRule="auto"/>
        <w:rPr>
          <w:rFonts w:ascii="Arial" w:eastAsia="Calibri" w:hAnsi="Arial" w:cs="Arial"/>
        </w:rPr>
      </w:pPr>
      <w:r w:rsidRPr="00F96EA1">
        <w:rPr>
          <w:rFonts w:ascii="Arial" w:eastAsia="Calibri" w:hAnsi="Arial" w:cs="Arial"/>
        </w:rPr>
        <w:t>The t value of is -39.468662594</w:t>
      </w:r>
    </w:p>
    <w:p w:rsidR="00F96EA1" w:rsidRPr="00F96EA1" w:rsidRDefault="00F96EA1" w:rsidP="00F96EA1">
      <w:pPr>
        <w:autoSpaceDE w:val="0"/>
        <w:autoSpaceDN w:val="0"/>
        <w:adjustRightInd w:val="0"/>
        <w:spacing w:after="0" w:line="240" w:lineRule="auto"/>
        <w:rPr>
          <w:rFonts w:ascii="Arial" w:eastAsia="Calibri" w:hAnsi="Arial" w:cs="Arial"/>
        </w:rPr>
      </w:pPr>
    </w:p>
    <w:p w:rsidR="00F96EA1" w:rsidRDefault="00F96EA1" w:rsidP="00F96EA1">
      <w:pPr>
        <w:autoSpaceDE w:val="0"/>
        <w:autoSpaceDN w:val="0"/>
        <w:adjustRightInd w:val="0"/>
        <w:spacing w:after="0" w:line="240" w:lineRule="auto"/>
        <w:rPr>
          <w:rFonts w:ascii="Arial" w:eastAsia="Calibri" w:hAnsi="Arial" w:cs="Arial"/>
        </w:rPr>
      </w:pPr>
      <w:r w:rsidRPr="00F96EA1">
        <w:rPr>
          <w:rFonts w:ascii="Arial" w:eastAsia="Calibri" w:hAnsi="Arial" w:cs="Arial"/>
        </w:rPr>
        <w:t>The p value is 1.05721003006e-45</w:t>
      </w:r>
    </w:p>
    <w:p w:rsidR="00F96EA1" w:rsidRPr="00F96EA1" w:rsidRDefault="00F96EA1" w:rsidP="00F96EA1">
      <w:pPr>
        <w:autoSpaceDE w:val="0"/>
        <w:autoSpaceDN w:val="0"/>
        <w:adjustRightInd w:val="0"/>
        <w:spacing w:after="0" w:line="240" w:lineRule="auto"/>
        <w:rPr>
          <w:rFonts w:ascii="Arial" w:eastAsia="Calibri" w:hAnsi="Arial" w:cs="Arial"/>
        </w:rPr>
      </w:pPr>
    </w:p>
    <w:p w:rsidR="00340CAC" w:rsidRDefault="00F96EA1" w:rsidP="00F96EA1">
      <w:pPr>
        <w:autoSpaceDE w:val="0"/>
        <w:autoSpaceDN w:val="0"/>
        <w:adjustRightInd w:val="0"/>
        <w:spacing w:after="0" w:line="240" w:lineRule="auto"/>
        <w:rPr>
          <w:rFonts w:ascii="Courier New" w:hAnsi="Courier New" w:cs="Courier New"/>
          <w:sz w:val="18"/>
          <w:szCs w:val="18"/>
          <w:lang w:val="en-IE" w:bidi="ar-SA"/>
        </w:rPr>
      </w:pPr>
      <w:r w:rsidRPr="00F96EA1">
        <w:rPr>
          <w:rFonts w:ascii="Arial" w:eastAsia="Calibri" w:hAnsi="Arial" w:cs="Arial"/>
        </w:rPr>
        <w:t>There is a Significant Statistical Difference between the Samples</w:t>
      </w:r>
      <w:r>
        <w:rPr>
          <w:rFonts w:ascii="Arial" w:eastAsia="Calibri" w:hAnsi="Arial" w:cs="Arial"/>
        </w:rPr>
        <w:t xml:space="preserve"> </w:t>
      </w:r>
    </w:p>
    <w:p w:rsidR="00340CAC" w:rsidRDefault="00340CAC" w:rsidP="00340CAC">
      <w:pPr>
        <w:autoSpaceDE w:val="0"/>
        <w:autoSpaceDN w:val="0"/>
        <w:adjustRightInd w:val="0"/>
        <w:spacing w:after="0" w:line="240" w:lineRule="auto"/>
        <w:rPr>
          <w:rFonts w:ascii="Courier New" w:hAnsi="Courier New" w:cs="Courier New"/>
          <w:sz w:val="18"/>
          <w:szCs w:val="18"/>
          <w:lang w:val="en-IE" w:bidi="ar-SA"/>
        </w:rPr>
      </w:pPr>
    </w:p>
    <w:p w:rsidR="00340CAC" w:rsidRDefault="00340CAC" w:rsidP="00340CAC">
      <w:pPr>
        <w:rPr>
          <w:rFonts w:ascii="Arial" w:eastAsia="Calibri" w:hAnsi="Arial" w:cs="Arial"/>
        </w:rPr>
      </w:pPr>
      <w:r>
        <w:rPr>
          <w:rFonts w:ascii="Arial" w:eastAsia="Calibri" w:hAnsi="Arial" w:cs="Arial"/>
        </w:rPr>
        <w:t>As can be seen from the calculation above</w:t>
      </w:r>
      <w:r w:rsidRPr="00E310DD">
        <w:rPr>
          <w:rFonts w:ascii="Arial" w:eastAsia="Calibri" w:hAnsi="Arial" w:cs="Arial"/>
        </w:rPr>
        <w:t xml:space="preserve"> the P-Value</w:t>
      </w:r>
      <w:r>
        <w:rPr>
          <w:rFonts w:ascii="Arial" w:eastAsia="Calibri" w:hAnsi="Arial" w:cs="Arial"/>
        </w:rPr>
        <w:t xml:space="preserve"> does not</w:t>
      </w:r>
      <w:r w:rsidRPr="00E310DD">
        <w:rPr>
          <w:rFonts w:ascii="Arial" w:eastAsia="Calibri" w:hAnsi="Arial" w:cs="Arial"/>
        </w:rPr>
        <w:t xml:space="preserve"> exceed the critical P-Value of 0.05</w:t>
      </w:r>
      <w:r>
        <w:rPr>
          <w:rFonts w:ascii="Arial" w:eastAsia="Calibri" w:hAnsi="Arial" w:cs="Arial"/>
        </w:rPr>
        <w:t>. As such we can</w:t>
      </w:r>
      <w:r w:rsidRPr="00E310DD">
        <w:rPr>
          <w:rFonts w:ascii="Arial" w:eastAsia="Calibri" w:hAnsi="Arial" w:cs="Arial"/>
        </w:rPr>
        <w:t xml:space="preserve"> reject the null hypothesis</w:t>
      </w:r>
      <w:r>
        <w:rPr>
          <w:rFonts w:ascii="Arial" w:eastAsia="Calibri" w:hAnsi="Arial" w:cs="Arial"/>
        </w:rPr>
        <w:t xml:space="preserve"> that there is no significant statistical difference between the mean samples for Setosa Petal Length and Versicolor Petal Length.</w:t>
      </w:r>
    </w:p>
    <w:p w:rsidR="00F96EA1" w:rsidRDefault="00F96EA1" w:rsidP="00340CAC">
      <w:pPr>
        <w:autoSpaceDE w:val="0"/>
        <w:autoSpaceDN w:val="0"/>
        <w:adjustRightInd w:val="0"/>
        <w:spacing w:after="0" w:line="240" w:lineRule="auto"/>
        <w:rPr>
          <w:rFonts w:ascii="Courier New" w:hAnsi="Courier New" w:cs="Courier New"/>
          <w:b/>
          <w:sz w:val="18"/>
          <w:szCs w:val="18"/>
          <w:lang w:val="en-IE" w:bidi="ar-SA"/>
        </w:rPr>
      </w:pPr>
    </w:p>
    <w:p w:rsidR="00F96EA1" w:rsidRPr="00F96EA1" w:rsidRDefault="00F96EA1" w:rsidP="00F96EA1">
      <w:pPr>
        <w:autoSpaceDE w:val="0"/>
        <w:autoSpaceDN w:val="0"/>
        <w:adjustRightInd w:val="0"/>
        <w:spacing w:after="0" w:line="240" w:lineRule="auto"/>
        <w:rPr>
          <w:rFonts w:ascii="Arial" w:eastAsia="Calibri" w:hAnsi="Arial" w:cs="Arial"/>
          <w:b/>
        </w:rPr>
      </w:pPr>
      <w:r w:rsidRPr="00F96EA1">
        <w:rPr>
          <w:rFonts w:ascii="Arial" w:eastAsia="Calibri" w:hAnsi="Arial" w:cs="Arial"/>
          <w:b/>
        </w:rPr>
        <w:t>2-sample t test for SetosadataPetallength, VirginicadataPetallength</w:t>
      </w:r>
    </w:p>
    <w:p w:rsidR="00F96EA1" w:rsidRPr="00F96EA1" w:rsidRDefault="00F96EA1" w:rsidP="00F96EA1">
      <w:pPr>
        <w:autoSpaceDE w:val="0"/>
        <w:autoSpaceDN w:val="0"/>
        <w:adjustRightInd w:val="0"/>
        <w:spacing w:after="0" w:line="240" w:lineRule="auto"/>
        <w:rPr>
          <w:rFonts w:ascii="Courier New" w:hAnsi="Courier New" w:cs="Courier New"/>
          <w:b/>
          <w:sz w:val="18"/>
          <w:szCs w:val="18"/>
          <w:lang w:val="en-IE" w:bidi="ar-SA"/>
        </w:rPr>
      </w:pPr>
    </w:p>
    <w:p w:rsidR="00F96EA1" w:rsidRPr="00F96EA1" w:rsidRDefault="00F96EA1" w:rsidP="00F96EA1">
      <w:pPr>
        <w:autoSpaceDE w:val="0"/>
        <w:autoSpaceDN w:val="0"/>
        <w:adjustRightInd w:val="0"/>
        <w:spacing w:after="0" w:line="240" w:lineRule="auto"/>
        <w:rPr>
          <w:rFonts w:ascii="Arial" w:eastAsia="Calibri" w:hAnsi="Arial" w:cs="Arial"/>
        </w:rPr>
      </w:pPr>
      <w:r w:rsidRPr="00F96EA1">
        <w:rPr>
          <w:rFonts w:ascii="Arial" w:eastAsia="Calibri" w:hAnsi="Arial" w:cs="Arial"/>
        </w:rPr>
        <w:t>The t value of is -49.9657033594</w:t>
      </w:r>
    </w:p>
    <w:p w:rsidR="00F96EA1" w:rsidRDefault="00F96EA1" w:rsidP="00F96EA1">
      <w:pPr>
        <w:autoSpaceDE w:val="0"/>
        <w:autoSpaceDN w:val="0"/>
        <w:adjustRightInd w:val="0"/>
        <w:spacing w:after="0" w:line="240" w:lineRule="auto"/>
        <w:rPr>
          <w:rFonts w:ascii="Arial" w:eastAsia="Calibri" w:hAnsi="Arial" w:cs="Arial"/>
        </w:rPr>
      </w:pPr>
    </w:p>
    <w:p w:rsidR="00F96EA1" w:rsidRDefault="00F96EA1" w:rsidP="00F96EA1">
      <w:pPr>
        <w:autoSpaceDE w:val="0"/>
        <w:autoSpaceDN w:val="0"/>
        <w:adjustRightInd w:val="0"/>
        <w:spacing w:after="0" w:line="240" w:lineRule="auto"/>
        <w:rPr>
          <w:rFonts w:ascii="Arial" w:eastAsia="Calibri" w:hAnsi="Arial" w:cs="Arial"/>
        </w:rPr>
      </w:pPr>
      <w:r w:rsidRPr="00F96EA1">
        <w:rPr>
          <w:rFonts w:ascii="Arial" w:eastAsia="Calibri" w:hAnsi="Arial" w:cs="Arial"/>
        </w:rPr>
        <w:t>The p value is 9.7138670617e-50</w:t>
      </w:r>
    </w:p>
    <w:p w:rsidR="00F96EA1" w:rsidRPr="00F96EA1" w:rsidRDefault="00F96EA1" w:rsidP="00F96EA1">
      <w:pPr>
        <w:autoSpaceDE w:val="0"/>
        <w:autoSpaceDN w:val="0"/>
        <w:adjustRightInd w:val="0"/>
        <w:spacing w:after="0" w:line="240" w:lineRule="auto"/>
        <w:rPr>
          <w:rFonts w:ascii="Arial" w:eastAsia="Calibri" w:hAnsi="Arial" w:cs="Arial"/>
        </w:rPr>
      </w:pPr>
    </w:p>
    <w:p w:rsidR="00F96EA1" w:rsidRPr="00F96EA1" w:rsidRDefault="00F96EA1" w:rsidP="00F96EA1">
      <w:pPr>
        <w:autoSpaceDE w:val="0"/>
        <w:autoSpaceDN w:val="0"/>
        <w:adjustRightInd w:val="0"/>
        <w:spacing w:after="0" w:line="240" w:lineRule="auto"/>
        <w:rPr>
          <w:rFonts w:ascii="Arial" w:eastAsia="Calibri" w:hAnsi="Arial" w:cs="Arial"/>
        </w:rPr>
      </w:pPr>
      <w:r w:rsidRPr="00F96EA1">
        <w:rPr>
          <w:rFonts w:ascii="Arial" w:eastAsia="Calibri" w:hAnsi="Arial" w:cs="Arial"/>
        </w:rPr>
        <w:t>There is a Significant Statistical Difference between the Samples</w:t>
      </w:r>
    </w:p>
    <w:p w:rsidR="00F96EA1" w:rsidRDefault="00F96EA1" w:rsidP="00340CAC">
      <w:pPr>
        <w:autoSpaceDE w:val="0"/>
        <w:autoSpaceDN w:val="0"/>
        <w:adjustRightInd w:val="0"/>
        <w:spacing w:after="0" w:line="240" w:lineRule="auto"/>
        <w:rPr>
          <w:rFonts w:ascii="Courier New" w:hAnsi="Courier New" w:cs="Courier New"/>
          <w:b/>
          <w:sz w:val="18"/>
          <w:szCs w:val="18"/>
          <w:lang w:val="en-IE" w:bidi="ar-SA"/>
        </w:rPr>
      </w:pPr>
    </w:p>
    <w:p w:rsidR="00340CAC" w:rsidRDefault="00340CAC" w:rsidP="00340CAC">
      <w:pPr>
        <w:rPr>
          <w:rFonts w:ascii="Arial" w:eastAsia="Calibri" w:hAnsi="Arial" w:cs="Arial"/>
        </w:rPr>
      </w:pPr>
      <w:r>
        <w:rPr>
          <w:rFonts w:ascii="Arial" w:eastAsia="Calibri" w:hAnsi="Arial" w:cs="Arial"/>
        </w:rPr>
        <w:t>As can be seen from the calculation above</w:t>
      </w:r>
      <w:r w:rsidRPr="00E310DD">
        <w:rPr>
          <w:rFonts w:ascii="Arial" w:eastAsia="Calibri" w:hAnsi="Arial" w:cs="Arial"/>
        </w:rPr>
        <w:t xml:space="preserve"> the P-Value</w:t>
      </w:r>
      <w:r>
        <w:rPr>
          <w:rFonts w:ascii="Arial" w:eastAsia="Calibri" w:hAnsi="Arial" w:cs="Arial"/>
        </w:rPr>
        <w:t xml:space="preserve"> does not</w:t>
      </w:r>
      <w:r w:rsidRPr="00E310DD">
        <w:rPr>
          <w:rFonts w:ascii="Arial" w:eastAsia="Calibri" w:hAnsi="Arial" w:cs="Arial"/>
        </w:rPr>
        <w:t xml:space="preserve"> exceed the critical P-Value of 0.05</w:t>
      </w:r>
      <w:r>
        <w:rPr>
          <w:rFonts w:ascii="Arial" w:eastAsia="Calibri" w:hAnsi="Arial" w:cs="Arial"/>
        </w:rPr>
        <w:t>. As such we can</w:t>
      </w:r>
      <w:r w:rsidRPr="00E310DD">
        <w:rPr>
          <w:rFonts w:ascii="Arial" w:eastAsia="Calibri" w:hAnsi="Arial" w:cs="Arial"/>
        </w:rPr>
        <w:t xml:space="preserve"> reject the null hypothesis</w:t>
      </w:r>
      <w:r>
        <w:rPr>
          <w:rFonts w:ascii="Arial" w:eastAsia="Calibri" w:hAnsi="Arial" w:cs="Arial"/>
        </w:rPr>
        <w:t xml:space="preserve"> that there is no significant statistical difference between the mean samples for Setosa Petal Length and V</w:t>
      </w:r>
      <w:r w:rsidR="008D63A6">
        <w:rPr>
          <w:rFonts w:ascii="Arial" w:eastAsia="Calibri" w:hAnsi="Arial" w:cs="Arial"/>
        </w:rPr>
        <w:t>irginica</w:t>
      </w:r>
      <w:r>
        <w:rPr>
          <w:rFonts w:ascii="Arial" w:eastAsia="Calibri" w:hAnsi="Arial" w:cs="Arial"/>
        </w:rPr>
        <w:t xml:space="preserve"> Petal Length.</w:t>
      </w:r>
    </w:p>
    <w:p w:rsidR="00F96EA1" w:rsidRDefault="00F96EA1" w:rsidP="00340CAC">
      <w:pPr>
        <w:rPr>
          <w:rFonts w:ascii="Arial" w:eastAsia="Calibri" w:hAnsi="Arial" w:cs="Arial"/>
        </w:rPr>
      </w:pPr>
    </w:p>
    <w:p w:rsidR="00F96EA1" w:rsidRPr="00F96EA1" w:rsidRDefault="00F96EA1" w:rsidP="00F96EA1">
      <w:pPr>
        <w:rPr>
          <w:rFonts w:ascii="Arial" w:eastAsia="Calibri" w:hAnsi="Arial" w:cs="Arial"/>
          <w:b/>
        </w:rPr>
      </w:pPr>
      <w:r w:rsidRPr="00F96EA1">
        <w:rPr>
          <w:rFonts w:ascii="Arial" w:eastAsia="Calibri" w:hAnsi="Arial" w:cs="Arial"/>
          <w:b/>
        </w:rPr>
        <w:t>2-sample t test for VersicolordataPetallength, VirginicadataPetallength</w:t>
      </w:r>
    </w:p>
    <w:p w:rsidR="00F96EA1" w:rsidRPr="00F96EA1" w:rsidRDefault="00F96EA1" w:rsidP="00F96EA1">
      <w:pPr>
        <w:rPr>
          <w:rFonts w:ascii="Arial" w:eastAsia="Calibri" w:hAnsi="Arial" w:cs="Arial"/>
        </w:rPr>
      </w:pPr>
      <w:r w:rsidRPr="00F96EA1">
        <w:rPr>
          <w:rFonts w:ascii="Arial" w:eastAsia="Calibri" w:hAnsi="Arial" w:cs="Arial"/>
        </w:rPr>
        <w:t>The t value of is -12.6037794414</w:t>
      </w:r>
    </w:p>
    <w:p w:rsidR="00F96EA1" w:rsidRPr="00F96EA1" w:rsidRDefault="00F96EA1" w:rsidP="00F96EA1">
      <w:pPr>
        <w:rPr>
          <w:rFonts w:ascii="Arial" w:eastAsia="Calibri" w:hAnsi="Arial" w:cs="Arial"/>
        </w:rPr>
      </w:pPr>
      <w:r w:rsidRPr="00F96EA1">
        <w:rPr>
          <w:rFonts w:ascii="Arial" w:eastAsia="Calibri" w:hAnsi="Arial" w:cs="Arial"/>
        </w:rPr>
        <w:t>The p value is 4.9002875274e-22</w:t>
      </w:r>
    </w:p>
    <w:p w:rsidR="00F96EA1" w:rsidRDefault="00F96EA1" w:rsidP="00F96EA1">
      <w:pPr>
        <w:rPr>
          <w:rFonts w:ascii="Arial" w:eastAsia="Calibri" w:hAnsi="Arial" w:cs="Arial"/>
        </w:rPr>
      </w:pPr>
      <w:r w:rsidRPr="00F96EA1">
        <w:rPr>
          <w:rFonts w:ascii="Arial" w:eastAsia="Calibri" w:hAnsi="Arial" w:cs="Arial"/>
        </w:rPr>
        <w:t>There is a Significant Statistical Difference between the Samples</w:t>
      </w:r>
    </w:p>
    <w:p w:rsidR="008D63A6" w:rsidRDefault="008D63A6" w:rsidP="008D63A6">
      <w:pPr>
        <w:rPr>
          <w:rFonts w:ascii="Arial" w:eastAsia="Calibri" w:hAnsi="Arial" w:cs="Arial"/>
        </w:rPr>
      </w:pPr>
      <w:r>
        <w:rPr>
          <w:rFonts w:ascii="Arial" w:eastAsia="Calibri" w:hAnsi="Arial" w:cs="Arial"/>
        </w:rPr>
        <w:t>As can be seen from the calculation above</w:t>
      </w:r>
      <w:r w:rsidRPr="00E310DD">
        <w:rPr>
          <w:rFonts w:ascii="Arial" w:eastAsia="Calibri" w:hAnsi="Arial" w:cs="Arial"/>
        </w:rPr>
        <w:t xml:space="preserve"> the P-Value</w:t>
      </w:r>
      <w:r>
        <w:rPr>
          <w:rFonts w:ascii="Arial" w:eastAsia="Calibri" w:hAnsi="Arial" w:cs="Arial"/>
        </w:rPr>
        <w:t xml:space="preserve"> does not</w:t>
      </w:r>
      <w:r w:rsidRPr="00E310DD">
        <w:rPr>
          <w:rFonts w:ascii="Arial" w:eastAsia="Calibri" w:hAnsi="Arial" w:cs="Arial"/>
        </w:rPr>
        <w:t xml:space="preserve"> exceed the critical P-Value of 0.05</w:t>
      </w:r>
      <w:r>
        <w:rPr>
          <w:rFonts w:ascii="Arial" w:eastAsia="Calibri" w:hAnsi="Arial" w:cs="Arial"/>
        </w:rPr>
        <w:t>. As such we can</w:t>
      </w:r>
      <w:r w:rsidRPr="00E310DD">
        <w:rPr>
          <w:rFonts w:ascii="Arial" w:eastAsia="Calibri" w:hAnsi="Arial" w:cs="Arial"/>
        </w:rPr>
        <w:t xml:space="preserve"> reject the null hypothesis</w:t>
      </w:r>
      <w:r>
        <w:rPr>
          <w:rFonts w:ascii="Arial" w:eastAsia="Calibri" w:hAnsi="Arial" w:cs="Arial"/>
        </w:rPr>
        <w:t xml:space="preserve"> that there is no significant statistical difference between the mean samples for Versicolor Petal Length and Virginica Petal Length.</w:t>
      </w:r>
    </w:p>
    <w:p w:rsidR="00346D4F" w:rsidRDefault="00346D4F" w:rsidP="008D63A6">
      <w:pPr>
        <w:rPr>
          <w:rFonts w:ascii="Arial" w:eastAsia="Calibri" w:hAnsi="Arial" w:cs="Arial"/>
        </w:rPr>
      </w:pPr>
      <w:r w:rsidRPr="00346D4F">
        <w:rPr>
          <w:rFonts w:ascii="Arial" w:eastAsia="Calibri" w:hAnsi="Arial" w:cs="Arial"/>
          <w:noProof/>
        </w:rPr>
        <w:drawing>
          <wp:inline distT="0" distB="0" distL="0" distR="0">
            <wp:extent cx="5848350" cy="4391025"/>
            <wp:effectExtent l="0" t="0" r="0" b="9525"/>
            <wp:docPr id="47" name="Picture 47" descr="D:\GMIT\Programming and Scripting\Project 2018\PetalLengthBoxpl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D:\GMIT\Programming and Scripting\Project 2018\PetalLengthBoxplots.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48350" cy="4391025"/>
                    </a:xfrm>
                    <a:prstGeom prst="rect">
                      <a:avLst/>
                    </a:prstGeom>
                    <a:noFill/>
                    <a:ln>
                      <a:noFill/>
                    </a:ln>
                  </pic:spPr>
                </pic:pic>
              </a:graphicData>
            </a:graphic>
          </wp:inline>
        </w:drawing>
      </w:r>
    </w:p>
    <w:p w:rsidR="00F96EA1" w:rsidRDefault="00F96EA1" w:rsidP="008D63A6">
      <w:pPr>
        <w:rPr>
          <w:rFonts w:ascii="Arial" w:eastAsia="Calibri" w:hAnsi="Arial" w:cs="Arial"/>
        </w:rPr>
      </w:pPr>
    </w:p>
    <w:p w:rsidR="00C97217" w:rsidRDefault="00C97217" w:rsidP="008D63A6">
      <w:pPr>
        <w:rPr>
          <w:rFonts w:ascii="Arial" w:eastAsia="Calibri" w:hAnsi="Arial" w:cs="Arial"/>
        </w:rPr>
      </w:pPr>
    </w:p>
    <w:p w:rsidR="00F96EA1" w:rsidRPr="00F96EA1" w:rsidRDefault="00F96EA1" w:rsidP="00F96EA1">
      <w:pPr>
        <w:rPr>
          <w:rFonts w:ascii="Arial" w:eastAsia="Calibri" w:hAnsi="Arial" w:cs="Arial"/>
          <w:b/>
        </w:rPr>
      </w:pPr>
      <w:r w:rsidRPr="00F96EA1">
        <w:rPr>
          <w:rFonts w:ascii="Arial" w:eastAsia="Calibri" w:hAnsi="Arial" w:cs="Arial"/>
          <w:b/>
        </w:rPr>
        <w:t>2-sample t test for SetosadataPetalwidth, VersicolordataPetalwidth</w:t>
      </w:r>
    </w:p>
    <w:p w:rsidR="00F96EA1" w:rsidRPr="00F96EA1" w:rsidRDefault="00F96EA1" w:rsidP="00F96EA1">
      <w:pPr>
        <w:rPr>
          <w:rFonts w:ascii="Arial" w:eastAsia="Calibri" w:hAnsi="Arial" w:cs="Arial"/>
        </w:rPr>
      </w:pPr>
      <w:r w:rsidRPr="00F96EA1">
        <w:rPr>
          <w:rFonts w:ascii="Arial" w:eastAsia="Calibri" w:hAnsi="Arial" w:cs="Arial"/>
        </w:rPr>
        <w:t>The t value of is -34.0123785883</w:t>
      </w:r>
    </w:p>
    <w:p w:rsidR="00F96EA1" w:rsidRPr="00F96EA1" w:rsidRDefault="00F96EA1" w:rsidP="00F96EA1">
      <w:pPr>
        <w:rPr>
          <w:rFonts w:ascii="Arial" w:eastAsia="Calibri" w:hAnsi="Arial" w:cs="Arial"/>
        </w:rPr>
      </w:pPr>
      <w:r w:rsidRPr="00F96EA1">
        <w:rPr>
          <w:rFonts w:ascii="Arial" w:eastAsia="Calibri" w:hAnsi="Arial" w:cs="Arial"/>
        </w:rPr>
        <w:t>The p value is 1.53779680513e-47</w:t>
      </w:r>
    </w:p>
    <w:p w:rsidR="00F96EA1" w:rsidRDefault="00F96EA1" w:rsidP="00F96EA1">
      <w:pPr>
        <w:rPr>
          <w:rFonts w:ascii="Arial" w:eastAsia="Calibri" w:hAnsi="Arial" w:cs="Arial"/>
        </w:rPr>
      </w:pPr>
      <w:r w:rsidRPr="00F96EA1">
        <w:rPr>
          <w:rFonts w:ascii="Arial" w:eastAsia="Calibri" w:hAnsi="Arial" w:cs="Arial"/>
        </w:rPr>
        <w:t>There is a Significant Statistical Difference between the Samples</w:t>
      </w:r>
    </w:p>
    <w:p w:rsidR="008D63A6" w:rsidRDefault="008D63A6" w:rsidP="008D63A6">
      <w:pPr>
        <w:autoSpaceDE w:val="0"/>
        <w:autoSpaceDN w:val="0"/>
        <w:adjustRightInd w:val="0"/>
        <w:spacing w:after="0" w:line="240" w:lineRule="auto"/>
        <w:rPr>
          <w:rFonts w:ascii="Courier New" w:hAnsi="Courier New" w:cs="Courier New"/>
          <w:sz w:val="18"/>
          <w:szCs w:val="18"/>
          <w:lang w:val="en-IE" w:bidi="ar-SA"/>
        </w:rPr>
      </w:pPr>
    </w:p>
    <w:p w:rsidR="008D63A6" w:rsidRDefault="008D63A6" w:rsidP="008D63A6">
      <w:pPr>
        <w:rPr>
          <w:rFonts w:ascii="Arial" w:eastAsia="Calibri" w:hAnsi="Arial" w:cs="Arial"/>
        </w:rPr>
      </w:pPr>
      <w:r>
        <w:rPr>
          <w:rFonts w:ascii="Arial" w:eastAsia="Calibri" w:hAnsi="Arial" w:cs="Arial"/>
        </w:rPr>
        <w:t>As can be seen from the calculation above</w:t>
      </w:r>
      <w:r w:rsidRPr="00E310DD">
        <w:rPr>
          <w:rFonts w:ascii="Arial" w:eastAsia="Calibri" w:hAnsi="Arial" w:cs="Arial"/>
        </w:rPr>
        <w:t xml:space="preserve"> the P-Value</w:t>
      </w:r>
      <w:r>
        <w:rPr>
          <w:rFonts w:ascii="Arial" w:eastAsia="Calibri" w:hAnsi="Arial" w:cs="Arial"/>
        </w:rPr>
        <w:t xml:space="preserve"> does not</w:t>
      </w:r>
      <w:r w:rsidRPr="00E310DD">
        <w:rPr>
          <w:rFonts w:ascii="Arial" w:eastAsia="Calibri" w:hAnsi="Arial" w:cs="Arial"/>
        </w:rPr>
        <w:t xml:space="preserve"> exceed the critical P-Value of 0.05</w:t>
      </w:r>
      <w:r>
        <w:rPr>
          <w:rFonts w:ascii="Arial" w:eastAsia="Calibri" w:hAnsi="Arial" w:cs="Arial"/>
        </w:rPr>
        <w:t>. As such we can</w:t>
      </w:r>
      <w:r w:rsidRPr="00E310DD">
        <w:rPr>
          <w:rFonts w:ascii="Arial" w:eastAsia="Calibri" w:hAnsi="Arial" w:cs="Arial"/>
        </w:rPr>
        <w:t xml:space="preserve"> reject the null hypothesis</w:t>
      </w:r>
      <w:r>
        <w:rPr>
          <w:rFonts w:ascii="Arial" w:eastAsia="Calibri" w:hAnsi="Arial" w:cs="Arial"/>
        </w:rPr>
        <w:t xml:space="preserve"> that there is no significant statistical difference between the mean samples for Setosa Petal Width and Versicolor Petal Width.</w:t>
      </w:r>
    </w:p>
    <w:p w:rsidR="00F96EA1" w:rsidRDefault="00F96EA1" w:rsidP="008D63A6">
      <w:pPr>
        <w:rPr>
          <w:rFonts w:ascii="Arial" w:eastAsia="Calibri" w:hAnsi="Arial" w:cs="Arial"/>
        </w:rPr>
      </w:pPr>
    </w:p>
    <w:p w:rsidR="00F96EA1" w:rsidRPr="00F96EA1" w:rsidRDefault="00F96EA1" w:rsidP="00F96EA1">
      <w:pPr>
        <w:rPr>
          <w:rFonts w:ascii="Arial" w:eastAsia="Calibri" w:hAnsi="Arial" w:cs="Arial"/>
          <w:b/>
        </w:rPr>
      </w:pPr>
      <w:r w:rsidRPr="00F96EA1">
        <w:rPr>
          <w:rFonts w:ascii="Arial" w:eastAsia="Calibri" w:hAnsi="Arial" w:cs="Arial"/>
          <w:b/>
        </w:rPr>
        <w:t>2-sample t test for SetosadataPetalwidth, VirginicadataPetalwidth</w:t>
      </w:r>
    </w:p>
    <w:p w:rsidR="00F96EA1" w:rsidRPr="00F96EA1" w:rsidRDefault="00F96EA1" w:rsidP="00F96EA1">
      <w:pPr>
        <w:rPr>
          <w:rFonts w:ascii="Arial" w:eastAsia="Calibri" w:hAnsi="Arial" w:cs="Arial"/>
        </w:rPr>
      </w:pPr>
      <w:r w:rsidRPr="00F96EA1">
        <w:rPr>
          <w:rFonts w:ascii="Arial" w:eastAsia="Calibri" w:hAnsi="Arial" w:cs="Arial"/>
        </w:rPr>
        <w:t>The t value of is -42.7382296724</w:t>
      </w:r>
    </w:p>
    <w:p w:rsidR="00F96EA1" w:rsidRPr="00F96EA1" w:rsidRDefault="00F96EA1" w:rsidP="00F96EA1">
      <w:pPr>
        <w:rPr>
          <w:rFonts w:ascii="Arial" w:eastAsia="Calibri" w:hAnsi="Arial" w:cs="Arial"/>
        </w:rPr>
      </w:pPr>
      <w:r w:rsidRPr="00F96EA1">
        <w:rPr>
          <w:rFonts w:ascii="Arial" w:eastAsia="Calibri" w:hAnsi="Arial" w:cs="Arial"/>
        </w:rPr>
        <w:t>The p value is 1.46674942465e-48</w:t>
      </w:r>
    </w:p>
    <w:p w:rsidR="00F96EA1" w:rsidRDefault="00F96EA1" w:rsidP="00F96EA1">
      <w:pPr>
        <w:rPr>
          <w:rFonts w:ascii="Arial" w:eastAsia="Calibri" w:hAnsi="Arial" w:cs="Arial"/>
        </w:rPr>
      </w:pPr>
      <w:r w:rsidRPr="00F96EA1">
        <w:rPr>
          <w:rFonts w:ascii="Arial" w:eastAsia="Calibri" w:hAnsi="Arial" w:cs="Arial"/>
        </w:rPr>
        <w:t>There is a Significant Statistical Difference between the Samples</w:t>
      </w:r>
    </w:p>
    <w:p w:rsidR="008D63A6" w:rsidRDefault="00F96EA1" w:rsidP="008D63A6">
      <w:pPr>
        <w:rPr>
          <w:rFonts w:ascii="Arial" w:eastAsia="Calibri" w:hAnsi="Arial" w:cs="Arial"/>
        </w:rPr>
      </w:pPr>
      <w:r>
        <w:rPr>
          <w:rFonts w:ascii="Arial" w:eastAsia="Calibri" w:hAnsi="Arial" w:cs="Arial"/>
        </w:rPr>
        <w:t>A</w:t>
      </w:r>
      <w:r w:rsidR="008D63A6">
        <w:rPr>
          <w:rFonts w:ascii="Arial" w:eastAsia="Calibri" w:hAnsi="Arial" w:cs="Arial"/>
        </w:rPr>
        <w:t>s can be seen from the calculation above</w:t>
      </w:r>
      <w:r w:rsidR="008D63A6" w:rsidRPr="00E310DD">
        <w:rPr>
          <w:rFonts w:ascii="Arial" w:eastAsia="Calibri" w:hAnsi="Arial" w:cs="Arial"/>
        </w:rPr>
        <w:t xml:space="preserve"> the P-Value</w:t>
      </w:r>
      <w:r w:rsidR="008D63A6">
        <w:rPr>
          <w:rFonts w:ascii="Arial" w:eastAsia="Calibri" w:hAnsi="Arial" w:cs="Arial"/>
        </w:rPr>
        <w:t xml:space="preserve"> does not</w:t>
      </w:r>
      <w:r w:rsidR="008D63A6" w:rsidRPr="00E310DD">
        <w:rPr>
          <w:rFonts w:ascii="Arial" w:eastAsia="Calibri" w:hAnsi="Arial" w:cs="Arial"/>
        </w:rPr>
        <w:t xml:space="preserve"> exceed the critical P-Value of 0.05</w:t>
      </w:r>
      <w:r w:rsidR="008D63A6">
        <w:rPr>
          <w:rFonts w:ascii="Arial" w:eastAsia="Calibri" w:hAnsi="Arial" w:cs="Arial"/>
        </w:rPr>
        <w:t>. As such we can</w:t>
      </w:r>
      <w:r w:rsidR="008D63A6" w:rsidRPr="00E310DD">
        <w:rPr>
          <w:rFonts w:ascii="Arial" w:eastAsia="Calibri" w:hAnsi="Arial" w:cs="Arial"/>
        </w:rPr>
        <w:t xml:space="preserve"> reject the null hypothesis</w:t>
      </w:r>
      <w:r w:rsidR="008D63A6">
        <w:rPr>
          <w:rFonts w:ascii="Arial" w:eastAsia="Calibri" w:hAnsi="Arial" w:cs="Arial"/>
        </w:rPr>
        <w:t xml:space="preserve"> that there is no significant statistical difference between the mean samples for Setosa Petal Width and Virginica Petal Width.</w:t>
      </w:r>
    </w:p>
    <w:p w:rsidR="00C97217" w:rsidRDefault="00C97217" w:rsidP="00F96EA1">
      <w:pPr>
        <w:rPr>
          <w:rFonts w:ascii="Arial" w:eastAsia="Calibri" w:hAnsi="Arial" w:cs="Arial"/>
          <w:b/>
        </w:rPr>
      </w:pPr>
    </w:p>
    <w:p w:rsidR="00F96EA1" w:rsidRPr="00F96EA1" w:rsidRDefault="00F96EA1" w:rsidP="00F96EA1">
      <w:pPr>
        <w:rPr>
          <w:rFonts w:ascii="Arial" w:eastAsia="Calibri" w:hAnsi="Arial" w:cs="Arial"/>
        </w:rPr>
      </w:pPr>
      <w:r w:rsidRPr="00F96EA1">
        <w:rPr>
          <w:rFonts w:ascii="Arial" w:eastAsia="Calibri" w:hAnsi="Arial" w:cs="Arial"/>
          <w:b/>
        </w:rPr>
        <w:t>2-sample t test for VersicolordataPetalwidth, VirginicadataPetalwidth</w:t>
      </w:r>
    </w:p>
    <w:p w:rsidR="00F96EA1" w:rsidRPr="00F96EA1" w:rsidRDefault="00F96EA1" w:rsidP="00F96EA1">
      <w:pPr>
        <w:rPr>
          <w:rFonts w:ascii="Arial" w:eastAsia="Calibri" w:hAnsi="Arial" w:cs="Arial"/>
        </w:rPr>
      </w:pPr>
      <w:r w:rsidRPr="00F96EA1">
        <w:rPr>
          <w:rFonts w:ascii="Arial" w:eastAsia="Calibri" w:hAnsi="Arial" w:cs="Arial"/>
        </w:rPr>
        <w:t>The t value of is -14.6253670474</w:t>
      </w:r>
    </w:p>
    <w:p w:rsidR="00F96EA1" w:rsidRPr="00F96EA1" w:rsidRDefault="00F96EA1" w:rsidP="00F96EA1">
      <w:pPr>
        <w:rPr>
          <w:rFonts w:ascii="Arial" w:eastAsia="Calibri" w:hAnsi="Arial" w:cs="Arial"/>
        </w:rPr>
      </w:pPr>
      <w:r w:rsidRPr="00F96EA1">
        <w:rPr>
          <w:rFonts w:ascii="Arial" w:eastAsia="Calibri" w:hAnsi="Arial" w:cs="Arial"/>
        </w:rPr>
        <w:t>The p value is 2.11153440099e-25</w:t>
      </w:r>
    </w:p>
    <w:p w:rsidR="00F96EA1" w:rsidRDefault="00F96EA1" w:rsidP="00F96EA1">
      <w:pPr>
        <w:rPr>
          <w:rFonts w:ascii="Arial" w:eastAsia="Calibri" w:hAnsi="Arial" w:cs="Arial"/>
        </w:rPr>
      </w:pPr>
      <w:r w:rsidRPr="00F96EA1">
        <w:rPr>
          <w:rFonts w:ascii="Arial" w:eastAsia="Calibri" w:hAnsi="Arial" w:cs="Arial"/>
        </w:rPr>
        <w:t>There is a Significant Statistical Di Difference between the Samples</w:t>
      </w:r>
    </w:p>
    <w:p w:rsidR="008D63A6" w:rsidRDefault="008D63A6" w:rsidP="008D63A6">
      <w:pPr>
        <w:rPr>
          <w:rFonts w:ascii="Arial" w:eastAsia="Calibri" w:hAnsi="Arial" w:cs="Arial"/>
        </w:rPr>
      </w:pPr>
      <w:r>
        <w:rPr>
          <w:rFonts w:ascii="Arial" w:eastAsia="Calibri" w:hAnsi="Arial" w:cs="Arial"/>
        </w:rPr>
        <w:t>As can be seen from the calculation above</w:t>
      </w:r>
      <w:r w:rsidRPr="00E310DD">
        <w:rPr>
          <w:rFonts w:ascii="Arial" w:eastAsia="Calibri" w:hAnsi="Arial" w:cs="Arial"/>
        </w:rPr>
        <w:t xml:space="preserve"> the P-Value</w:t>
      </w:r>
      <w:r>
        <w:rPr>
          <w:rFonts w:ascii="Arial" w:eastAsia="Calibri" w:hAnsi="Arial" w:cs="Arial"/>
        </w:rPr>
        <w:t xml:space="preserve"> does not</w:t>
      </w:r>
      <w:r w:rsidRPr="00E310DD">
        <w:rPr>
          <w:rFonts w:ascii="Arial" w:eastAsia="Calibri" w:hAnsi="Arial" w:cs="Arial"/>
        </w:rPr>
        <w:t xml:space="preserve"> exceed the critical P-Value of 0.05</w:t>
      </w:r>
      <w:r>
        <w:rPr>
          <w:rFonts w:ascii="Arial" w:eastAsia="Calibri" w:hAnsi="Arial" w:cs="Arial"/>
        </w:rPr>
        <w:t>. As such we can</w:t>
      </w:r>
      <w:r w:rsidRPr="00E310DD">
        <w:rPr>
          <w:rFonts w:ascii="Arial" w:eastAsia="Calibri" w:hAnsi="Arial" w:cs="Arial"/>
        </w:rPr>
        <w:t xml:space="preserve"> reject the null hypothesis</w:t>
      </w:r>
      <w:r>
        <w:rPr>
          <w:rFonts w:ascii="Arial" w:eastAsia="Calibri" w:hAnsi="Arial" w:cs="Arial"/>
        </w:rPr>
        <w:t xml:space="preserve"> that there is no significant statistical difference between the mean samples for Versicolor Petal Width and Virginica Petal Width.</w:t>
      </w:r>
    </w:p>
    <w:p w:rsidR="00340CAC" w:rsidRDefault="00346D4F" w:rsidP="00340CAC">
      <w:pPr>
        <w:rPr>
          <w:rFonts w:ascii="Arial" w:eastAsia="Calibri" w:hAnsi="Arial" w:cs="Arial"/>
        </w:rPr>
      </w:pPr>
      <w:r w:rsidRPr="00346D4F">
        <w:rPr>
          <w:rFonts w:ascii="Arial" w:eastAsia="Calibri" w:hAnsi="Arial" w:cs="Arial"/>
          <w:noProof/>
        </w:rPr>
        <w:drawing>
          <wp:inline distT="0" distB="0" distL="0" distR="0">
            <wp:extent cx="5391150" cy="4047753"/>
            <wp:effectExtent l="0" t="0" r="0" b="0"/>
            <wp:docPr id="48" name="Picture 48" descr="D:\GMIT\Programming and Scripting\Project 2018\PetalWidthBoxpl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D:\GMIT\Programming and Scripting\Project 2018\PetalWidthBoxplots.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96241" cy="4051575"/>
                    </a:xfrm>
                    <a:prstGeom prst="rect">
                      <a:avLst/>
                    </a:prstGeom>
                    <a:noFill/>
                    <a:ln>
                      <a:noFill/>
                    </a:ln>
                  </pic:spPr>
                </pic:pic>
              </a:graphicData>
            </a:graphic>
          </wp:inline>
        </w:drawing>
      </w:r>
    </w:p>
    <w:p w:rsidR="00C97217" w:rsidRDefault="00C97217" w:rsidP="00340CAC">
      <w:pPr>
        <w:rPr>
          <w:rFonts w:ascii="Arial" w:eastAsia="Calibri" w:hAnsi="Arial" w:cs="Arial"/>
        </w:rPr>
      </w:pPr>
    </w:p>
    <w:p w:rsidR="00C97217" w:rsidRDefault="00C97217" w:rsidP="00340CAC">
      <w:pPr>
        <w:rPr>
          <w:rFonts w:ascii="Arial" w:eastAsia="Calibri" w:hAnsi="Arial" w:cs="Arial"/>
        </w:rPr>
      </w:pPr>
    </w:p>
    <w:p w:rsidR="00C97217" w:rsidRDefault="00C97217" w:rsidP="00340CAC">
      <w:pPr>
        <w:rPr>
          <w:rFonts w:ascii="Arial" w:eastAsia="Calibri" w:hAnsi="Arial" w:cs="Arial"/>
        </w:rPr>
      </w:pPr>
    </w:p>
    <w:p w:rsidR="00C97217" w:rsidRDefault="00C97217" w:rsidP="00340CAC">
      <w:pPr>
        <w:rPr>
          <w:rFonts w:ascii="Arial" w:eastAsia="Calibri" w:hAnsi="Arial" w:cs="Arial"/>
        </w:rPr>
      </w:pPr>
    </w:p>
    <w:p w:rsidR="00C97217" w:rsidRDefault="00C97217" w:rsidP="00340CAC">
      <w:pPr>
        <w:rPr>
          <w:rFonts w:ascii="Arial" w:eastAsia="Calibri" w:hAnsi="Arial" w:cs="Arial"/>
        </w:rPr>
      </w:pPr>
    </w:p>
    <w:p w:rsidR="00C97217" w:rsidRDefault="00C97217" w:rsidP="00340CAC">
      <w:pPr>
        <w:rPr>
          <w:rFonts w:ascii="Arial" w:eastAsia="Calibri" w:hAnsi="Arial" w:cs="Arial"/>
        </w:rPr>
      </w:pPr>
    </w:p>
    <w:p w:rsidR="00C97217" w:rsidRDefault="00C97217" w:rsidP="00340CAC">
      <w:pPr>
        <w:rPr>
          <w:rFonts w:ascii="Arial" w:eastAsia="Calibri" w:hAnsi="Arial" w:cs="Arial"/>
        </w:rPr>
      </w:pPr>
    </w:p>
    <w:p w:rsidR="00C97217" w:rsidRDefault="00C97217" w:rsidP="00340CAC">
      <w:pPr>
        <w:rPr>
          <w:rFonts w:ascii="Arial" w:eastAsia="Calibri" w:hAnsi="Arial" w:cs="Arial"/>
        </w:rPr>
      </w:pPr>
    </w:p>
    <w:p w:rsidR="00C97217" w:rsidRDefault="00C97217" w:rsidP="00340CAC">
      <w:pPr>
        <w:rPr>
          <w:rFonts w:ascii="Arial" w:eastAsia="Calibri" w:hAnsi="Arial" w:cs="Arial"/>
        </w:rPr>
      </w:pPr>
    </w:p>
    <w:p w:rsidR="00C97217" w:rsidRDefault="00C97217" w:rsidP="00340CAC">
      <w:pPr>
        <w:rPr>
          <w:rFonts w:ascii="Arial" w:eastAsia="Calibri" w:hAnsi="Arial" w:cs="Arial"/>
        </w:rPr>
      </w:pPr>
    </w:p>
    <w:p w:rsidR="00C97217" w:rsidRDefault="00C97217" w:rsidP="00340CAC">
      <w:pPr>
        <w:rPr>
          <w:rFonts w:ascii="Arial" w:eastAsia="Calibri" w:hAnsi="Arial" w:cs="Arial"/>
        </w:rPr>
      </w:pPr>
    </w:p>
    <w:p w:rsidR="00C97217" w:rsidRPr="00340CAC" w:rsidRDefault="00C97217" w:rsidP="00340CAC">
      <w:pPr>
        <w:rPr>
          <w:rFonts w:ascii="Arial" w:eastAsia="Calibri" w:hAnsi="Arial" w:cs="Arial"/>
        </w:rPr>
      </w:pPr>
    </w:p>
    <w:p w:rsidR="00FD0B27" w:rsidRPr="00FD0B27" w:rsidRDefault="00BA5BF0" w:rsidP="00FD0B27">
      <w:pPr>
        <w:pStyle w:val="Heading1"/>
        <w:rPr>
          <w:rFonts w:ascii="Arial" w:hAnsi="Arial" w:cs="Arial"/>
          <w:sz w:val="24"/>
          <w:szCs w:val="24"/>
        </w:rPr>
      </w:pPr>
      <w:bookmarkStart w:id="6" w:name="_Toc512523591"/>
      <w:r>
        <w:rPr>
          <w:rFonts w:ascii="Arial" w:hAnsi="Arial" w:cs="Arial"/>
          <w:sz w:val="24"/>
          <w:szCs w:val="24"/>
        </w:rPr>
        <w:t>6</w:t>
      </w:r>
      <w:r w:rsidR="00FD0B27" w:rsidRPr="00FD0B27">
        <w:rPr>
          <w:rFonts w:ascii="Arial" w:hAnsi="Arial" w:cs="Arial"/>
          <w:sz w:val="24"/>
          <w:szCs w:val="24"/>
        </w:rPr>
        <w:t>.0</w:t>
      </w:r>
      <w:r w:rsidR="00FD0B27" w:rsidRPr="00FD0B27">
        <w:rPr>
          <w:rFonts w:ascii="Arial" w:hAnsi="Arial" w:cs="Arial"/>
          <w:sz w:val="24"/>
          <w:szCs w:val="24"/>
        </w:rPr>
        <w:tab/>
        <w:t>Discussion</w:t>
      </w:r>
      <w:bookmarkEnd w:id="6"/>
    </w:p>
    <w:p w:rsidR="00C9311D" w:rsidRDefault="00C9311D" w:rsidP="00C82A19">
      <w:pPr>
        <w:autoSpaceDE w:val="0"/>
        <w:autoSpaceDN w:val="0"/>
        <w:adjustRightInd w:val="0"/>
        <w:spacing w:after="0" w:line="240" w:lineRule="auto"/>
        <w:rPr>
          <w:rFonts w:ascii="Arial" w:hAnsi="Arial" w:cs="Arial"/>
          <w:iCs/>
          <w:lang w:val="en-IE" w:eastAsia="en-IE" w:bidi="ar-SA"/>
        </w:rPr>
      </w:pPr>
    </w:p>
    <w:p w:rsidR="00564FBF" w:rsidRDefault="00C9311D" w:rsidP="00C82A19">
      <w:pPr>
        <w:autoSpaceDE w:val="0"/>
        <w:autoSpaceDN w:val="0"/>
        <w:adjustRightInd w:val="0"/>
        <w:spacing w:after="0" w:line="240" w:lineRule="auto"/>
        <w:rPr>
          <w:rFonts w:ascii="Arial" w:hAnsi="Arial" w:cs="Arial"/>
          <w:iCs/>
          <w:lang w:val="en-IE" w:eastAsia="en-IE" w:bidi="ar-SA"/>
        </w:rPr>
      </w:pPr>
      <w:r>
        <w:rPr>
          <w:rFonts w:ascii="Arial" w:hAnsi="Arial" w:cs="Arial"/>
          <w:iCs/>
          <w:lang w:val="en-IE" w:eastAsia="en-IE" w:bidi="ar-SA"/>
        </w:rPr>
        <w:t>The analysis carried out on Fishers Iris Data</w:t>
      </w:r>
      <w:r w:rsidR="00123CD7">
        <w:rPr>
          <w:rFonts w:ascii="Arial" w:hAnsi="Arial" w:cs="Arial"/>
          <w:iCs/>
          <w:lang w:val="en-IE" w:eastAsia="en-IE" w:bidi="ar-SA"/>
        </w:rPr>
        <w:t xml:space="preserve"> </w:t>
      </w:r>
      <w:r w:rsidR="00B64A29">
        <w:rPr>
          <w:rFonts w:ascii="Arial" w:hAnsi="Arial" w:cs="Arial"/>
          <w:iCs/>
          <w:lang w:val="en-IE" w:eastAsia="en-IE" w:bidi="ar-SA"/>
        </w:rPr>
        <w:t xml:space="preserve">set </w:t>
      </w:r>
      <w:r w:rsidR="00123CD7">
        <w:rPr>
          <w:rFonts w:ascii="Arial" w:hAnsi="Arial" w:cs="Arial"/>
          <w:iCs/>
          <w:lang w:val="en-IE" w:eastAsia="en-IE" w:bidi="ar-SA"/>
        </w:rPr>
        <w:t xml:space="preserve">has determined that </w:t>
      </w:r>
      <w:r w:rsidR="00B64A29">
        <w:rPr>
          <w:rFonts w:ascii="Arial" w:hAnsi="Arial" w:cs="Arial"/>
          <w:iCs/>
          <w:lang w:val="en-IE" w:eastAsia="en-IE" w:bidi="ar-SA"/>
        </w:rPr>
        <w:t>the mean differences between each Iris species and their associated features are significantly different. The table below gives a synopsis of the results of carrying out a 2-sample t test on each of the Iris species related features</w:t>
      </w:r>
      <w:r w:rsidR="00564FBF">
        <w:rPr>
          <w:rFonts w:ascii="Arial" w:hAnsi="Arial" w:cs="Arial"/>
          <w:iCs/>
          <w:lang w:val="en-IE" w:eastAsia="en-IE" w:bidi="ar-SA"/>
        </w:rPr>
        <w:t>.</w:t>
      </w:r>
    </w:p>
    <w:p w:rsidR="00564FBF" w:rsidRDefault="00564FBF" w:rsidP="00C82A19">
      <w:pPr>
        <w:autoSpaceDE w:val="0"/>
        <w:autoSpaceDN w:val="0"/>
        <w:adjustRightInd w:val="0"/>
        <w:spacing w:after="0" w:line="240" w:lineRule="auto"/>
        <w:rPr>
          <w:rFonts w:ascii="Arial" w:hAnsi="Arial" w:cs="Arial"/>
          <w:iCs/>
          <w:lang w:val="en-IE" w:eastAsia="en-IE" w:bidi="ar-SA"/>
        </w:rPr>
      </w:pPr>
    </w:p>
    <w:tbl>
      <w:tblPr>
        <w:tblW w:w="7300" w:type="dxa"/>
        <w:jc w:val="center"/>
        <w:tblLook w:val="04A0" w:firstRow="1" w:lastRow="0" w:firstColumn="1" w:lastColumn="0" w:noHBand="0" w:noVBand="1"/>
      </w:tblPr>
      <w:tblGrid>
        <w:gridCol w:w="2320"/>
        <w:gridCol w:w="2566"/>
        <w:gridCol w:w="2414"/>
      </w:tblGrid>
      <w:tr w:rsidR="00564FBF" w:rsidRPr="00564FBF" w:rsidTr="00564FBF">
        <w:trPr>
          <w:trHeight w:val="300"/>
          <w:jc w:val="center"/>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64FBF" w:rsidRPr="00564FBF" w:rsidRDefault="00564FBF" w:rsidP="00564FBF">
            <w:pPr>
              <w:spacing w:after="0" w:line="240" w:lineRule="auto"/>
              <w:rPr>
                <w:rFonts w:cs="Calibri"/>
                <w:b/>
                <w:bCs/>
                <w:color w:val="000000"/>
                <w:lang w:val="en-IE" w:eastAsia="ja-JP" w:bidi="ar-SA"/>
              </w:rPr>
            </w:pPr>
            <w:r w:rsidRPr="00564FBF">
              <w:rPr>
                <w:rFonts w:cs="Calibri"/>
                <w:b/>
                <w:bCs/>
                <w:color w:val="000000"/>
                <w:lang w:val="en-IE" w:eastAsia="ja-JP" w:bidi="ar-SA"/>
              </w:rPr>
              <w:t>Class / Feature</w:t>
            </w:r>
          </w:p>
        </w:tc>
        <w:tc>
          <w:tcPr>
            <w:tcW w:w="4980" w:type="dxa"/>
            <w:gridSpan w:val="2"/>
            <w:tcBorders>
              <w:top w:val="single" w:sz="4" w:space="0" w:color="auto"/>
              <w:left w:val="nil"/>
              <w:bottom w:val="single" w:sz="4" w:space="0" w:color="auto"/>
              <w:right w:val="single" w:sz="4" w:space="0" w:color="auto"/>
            </w:tcBorders>
            <w:shd w:val="clear" w:color="auto" w:fill="auto"/>
            <w:noWrap/>
            <w:vAlign w:val="bottom"/>
            <w:hideMark/>
          </w:tcPr>
          <w:p w:rsidR="00564FBF" w:rsidRPr="00564FBF" w:rsidRDefault="00564FBF" w:rsidP="00564FBF">
            <w:pPr>
              <w:spacing w:after="0" w:line="240" w:lineRule="auto"/>
              <w:jc w:val="center"/>
              <w:rPr>
                <w:rFonts w:cs="Calibri"/>
                <w:b/>
                <w:bCs/>
                <w:color w:val="000000"/>
                <w:lang w:val="en-IE" w:eastAsia="ja-JP" w:bidi="ar-SA"/>
              </w:rPr>
            </w:pPr>
            <w:r w:rsidRPr="00564FBF">
              <w:rPr>
                <w:rFonts w:cs="Calibri"/>
                <w:b/>
                <w:bCs/>
                <w:color w:val="000000"/>
                <w:lang w:val="en-IE" w:eastAsia="ja-JP" w:bidi="ar-SA"/>
              </w:rPr>
              <w:t>Null Hypothesis; No Significant Statistical Difference</w:t>
            </w:r>
          </w:p>
        </w:tc>
      </w:tr>
      <w:tr w:rsidR="00564FBF" w:rsidRPr="00564FBF" w:rsidTr="00564FBF">
        <w:trPr>
          <w:trHeight w:val="300"/>
          <w:jc w:val="center"/>
        </w:trPr>
        <w:tc>
          <w:tcPr>
            <w:tcW w:w="2320" w:type="dxa"/>
            <w:tcBorders>
              <w:top w:val="nil"/>
              <w:left w:val="single" w:sz="4" w:space="0" w:color="auto"/>
              <w:bottom w:val="single" w:sz="4" w:space="0" w:color="auto"/>
              <w:right w:val="single" w:sz="4" w:space="0" w:color="auto"/>
            </w:tcBorders>
            <w:shd w:val="clear" w:color="000000" w:fill="FFF2CC"/>
            <w:noWrap/>
            <w:vAlign w:val="bottom"/>
            <w:hideMark/>
          </w:tcPr>
          <w:p w:rsidR="00564FBF" w:rsidRPr="00564FBF" w:rsidRDefault="00564FBF" w:rsidP="00564FBF">
            <w:pPr>
              <w:spacing w:after="0" w:line="240" w:lineRule="auto"/>
              <w:rPr>
                <w:rFonts w:cs="Calibri"/>
                <w:color w:val="000000"/>
                <w:lang w:val="en-IE" w:eastAsia="ja-JP" w:bidi="ar-SA"/>
              </w:rPr>
            </w:pPr>
            <w:r w:rsidRPr="00564FBF">
              <w:rPr>
                <w:rFonts w:cs="Calibri"/>
                <w:color w:val="000000"/>
                <w:lang w:val="en-IE" w:eastAsia="ja-JP" w:bidi="ar-SA"/>
              </w:rPr>
              <w:t> </w:t>
            </w:r>
          </w:p>
        </w:tc>
        <w:tc>
          <w:tcPr>
            <w:tcW w:w="2566" w:type="dxa"/>
            <w:tcBorders>
              <w:top w:val="nil"/>
              <w:left w:val="nil"/>
              <w:bottom w:val="single" w:sz="4" w:space="0" w:color="auto"/>
              <w:right w:val="single" w:sz="4" w:space="0" w:color="auto"/>
            </w:tcBorders>
            <w:shd w:val="clear" w:color="000000" w:fill="FFF2CC"/>
            <w:noWrap/>
            <w:vAlign w:val="bottom"/>
            <w:hideMark/>
          </w:tcPr>
          <w:p w:rsidR="00564FBF" w:rsidRPr="00564FBF" w:rsidRDefault="00564FBF" w:rsidP="00564FBF">
            <w:pPr>
              <w:spacing w:after="0" w:line="240" w:lineRule="auto"/>
              <w:rPr>
                <w:rFonts w:cs="Calibri"/>
                <w:b/>
                <w:bCs/>
                <w:color w:val="000000"/>
                <w:lang w:val="en-IE" w:eastAsia="ja-JP" w:bidi="ar-SA"/>
              </w:rPr>
            </w:pPr>
            <w:r w:rsidRPr="00564FBF">
              <w:rPr>
                <w:rFonts w:cs="Calibri"/>
                <w:b/>
                <w:bCs/>
                <w:color w:val="000000"/>
                <w:lang w:val="en-IE" w:eastAsia="ja-JP" w:bidi="ar-SA"/>
              </w:rPr>
              <w:t>Versicolor Sepal Length</w:t>
            </w:r>
          </w:p>
        </w:tc>
        <w:tc>
          <w:tcPr>
            <w:tcW w:w="2414" w:type="dxa"/>
            <w:tcBorders>
              <w:top w:val="nil"/>
              <w:left w:val="nil"/>
              <w:bottom w:val="single" w:sz="4" w:space="0" w:color="auto"/>
              <w:right w:val="single" w:sz="4" w:space="0" w:color="auto"/>
            </w:tcBorders>
            <w:shd w:val="clear" w:color="000000" w:fill="FFF2CC"/>
            <w:noWrap/>
            <w:vAlign w:val="bottom"/>
            <w:hideMark/>
          </w:tcPr>
          <w:p w:rsidR="00564FBF" w:rsidRPr="00564FBF" w:rsidRDefault="00564FBF" w:rsidP="00564FBF">
            <w:pPr>
              <w:spacing w:after="0" w:line="240" w:lineRule="auto"/>
              <w:rPr>
                <w:rFonts w:cs="Calibri"/>
                <w:b/>
                <w:bCs/>
                <w:color w:val="000000"/>
                <w:lang w:val="en-IE" w:eastAsia="ja-JP" w:bidi="ar-SA"/>
              </w:rPr>
            </w:pPr>
            <w:r w:rsidRPr="00564FBF">
              <w:rPr>
                <w:rFonts w:cs="Calibri"/>
                <w:b/>
                <w:bCs/>
                <w:color w:val="000000"/>
                <w:lang w:val="en-IE" w:eastAsia="ja-JP" w:bidi="ar-SA"/>
              </w:rPr>
              <w:t>Virginica Sepal Length</w:t>
            </w:r>
          </w:p>
        </w:tc>
      </w:tr>
      <w:tr w:rsidR="00564FBF" w:rsidRPr="00564FBF" w:rsidTr="00564FBF">
        <w:trPr>
          <w:trHeight w:val="300"/>
          <w:jc w:val="center"/>
        </w:trPr>
        <w:tc>
          <w:tcPr>
            <w:tcW w:w="2320" w:type="dxa"/>
            <w:tcBorders>
              <w:top w:val="nil"/>
              <w:left w:val="single" w:sz="4" w:space="0" w:color="auto"/>
              <w:bottom w:val="single" w:sz="4" w:space="0" w:color="auto"/>
              <w:right w:val="single" w:sz="4" w:space="0" w:color="auto"/>
            </w:tcBorders>
            <w:shd w:val="clear" w:color="000000" w:fill="FFF2CC"/>
            <w:noWrap/>
            <w:vAlign w:val="bottom"/>
            <w:hideMark/>
          </w:tcPr>
          <w:p w:rsidR="00564FBF" w:rsidRPr="00564FBF" w:rsidRDefault="00564FBF" w:rsidP="00564FBF">
            <w:pPr>
              <w:spacing w:after="0" w:line="240" w:lineRule="auto"/>
              <w:rPr>
                <w:rFonts w:cs="Calibri"/>
                <w:b/>
                <w:bCs/>
                <w:color w:val="000000"/>
                <w:lang w:val="en-IE" w:eastAsia="ja-JP" w:bidi="ar-SA"/>
              </w:rPr>
            </w:pPr>
            <w:r w:rsidRPr="00564FBF">
              <w:rPr>
                <w:rFonts w:cs="Calibri"/>
                <w:b/>
                <w:bCs/>
                <w:color w:val="000000"/>
                <w:lang w:val="en-IE" w:eastAsia="ja-JP" w:bidi="ar-SA"/>
              </w:rPr>
              <w:t>Setos Sepal Length</w:t>
            </w:r>
          </w:p>
        </w:tc>
        <w:tc>
          <w:tcPr>
            <w:tcW w:w="2566" w:type="dxa"/>
            <w:tcBorders>
              <w:top w:val="nil"/>
              <w:left w:val="nil"/>
              <w:bottom w:val="single" w:sz="4" w:space="0" w:color="auto"/>
              <w:right w:val="single" w:sz="4" w:space="0" w:color="auto"/>
            </w:tcBorders>
            <w:shd w:val="clear" w:color="000000" w:fill="FFF2CC"/>
            <w:noWrap/>
            <w:vAlign w:val="bottom"/>
            <w:hideMark/>
          </w:tcPr>
          <w:p w:rsidR="00564FBF" w:rsidRPr="00564FBF" w:rsidRDefault="00564FBF" w:rsidP="00564FBF">
            <w:pPr>
              <w:spacing w:after="0" w:line="240" w:lineRule="auto"/>
              <w:rPr>
                <w:rFonts w:cs="Calibri"/>
                <w:color w:val="000000"/>
                <w:lang w:val="en-IE" w:eastAsia="ja-JP" w:bidi="ar-SA"/>
              </w:rPr>
            </w:pPr>
            <w:r w:rsidRPr="00564FBF">
              <w:rPr>
                <w:rFonts w:cs="Calibri"/>
                <w:color w:val="000000"/>
                <w:lang w:val="en-IE" w:eastAsia="ja-JP" w:bidi="ar-SA"/>
              </w:rPr>
              <w:t>Reject</w:t>
            </w:r>
          </w:p>
        </w:tc>
        <w:tc>
          <w:tcPr>
            <w:tcW w:w="2414" w:type="dxa"/>
            <w:tcBorders>
              <w:top w:val="nil"/>
              <w:left w:val="nil"/>
              <w:bottom w:val="single" w:sz="4" w:space="0" w:color="auto"/>
              <w:right w:val="single" w:sz="4" w:space="0" w:color="auto"/>
            </w:tcBorders>
            <w:shd w:val="clear" w:color="000000" w:fill="FFF2CC"/>
            <w:noWrap/>
            <w:vAlign w:val="bottom"/>
            <w:hideMark/>
          </w:tcPr>
          <w:p w:rsidR="00564FBF" w:rsidRPr="00564FBF" w:rsidRDefault="00564FBF" w:rsidP="00564FBF">
            <w:pPr>
              <w:spacing w:after="0" w:line="240" w:lineRule="auto"/>
              <w:rPr>
                <w:rFonts w:cs="Calibri"/>
                <w:color w:val="000000"/>
                <w:lang w:val="en-IE" w:eastAsia="ja-JP" w:bidi="ar-SA"/>
              </w:rPr>
            </w:pPr>
            <w:r w:rsidRPr="00564FBF">
              <w:rPr>
                <w:rFonts w:cs="Calibri"/>
                <w:color w:val="000000"/>
                <w:lang w:val="en-IE" w:eastAsia="ja-JP" w:bidi="ar-SA"/>
              </w:rPr>
              <w:t>Reject</w:t>
            </w:r>
          </w:p>
        </w:tc>
      </w:tr>
      <w:tr w:rsidR="00564FBF" w:rsidRPr="00564FBF" w:rsidTr="00564FBF">
        <w:trPr>
          <w:trHeight w:val="300"/>
          <w:jc w:val="center"/>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rsidR="00564FBF" w:rsidRPr="00564FBF" w:rsidRDefault="00564FBF" w:rsidP="00564FBF">
            <w:pPr>
              <w:spacing w:after="0" w:line="240" w:lineRule="auto"/>
              <w:rPr>
                <w:rFonts w:cs="Calibri"/>
                <w:color w:val="000000"/>
                <w:lang w:val="en-IE" w:eastAsia="ja-JP" w:bidi="ar-SA"/>
              </w:rPr>
            </w:pPr>
            <w:r w:rsidRPr="00564FBF">
              <w:rPr>
                <w:rFonts w:cs="Calibri"/>
                <w:color w:val="000000"/>
                <w:lang w:val="en-IE" w:eastAsia="ja-JP" w:bidi="ar-SA"/>
              </w:rPr>
              <w:t> </w:t>
            </w:r>
          </w:p>
        </w:tc>
        <w:tc>
          <w:tcPr>
            <w:tcW w:w="2566" w:type="dxa"/>
            <w:tcBorders>
              <w:top w:val="nil"/>
              <w:left w:val="nil"/>
              <w:bottom w:val="single" w:sz="4" w:space="0" w:color="auto"/>
              <w:right w:val="single" w:sz="4" w:space="0" w:color="auto"/>
            </w:tcBorders>
            <w:shd w:val="clear" w:color="auto" w:fill="auto"/>
            <w:noWrap/>
            <w:vAlign w:val="bottom"/>
            <w:hideMark/>
          </w:tcPr>
          <w:p w:rsidR="00564FBF" w:rsidRPr="00564FBF" w:rsidRDefault="00564FBF" w:rsidP="00564FBF">
            <w:pPr>
              <w:spacing w:after="0" w:line="240" w:lineRule="auto"/>
              <w:rPr>
                <w:rFonts w:cs="Calibri"/>
                <w:b/>
                <w:bCs/>
                <w:color w:val="000000"/>
                <w:lang w:val="en-IE" w:eastAsia="ja-JP" w:bidi="ar-SA"/>
              </w:rPr>
            </w:pPr>
            <w:r w:rsidRPr="00564FBF">
              <w:rPr>
                <w:rFonts w:cs="Calibri"/>
                <w:b/>
                <w:bCs/>
                <w:color w:val="000000"/>
                <w:lang w:val="en-IE" w:eastAsia="ja-JP" w:bidi="ar-SA"/>
              </w:rPr>
              <w:t>Versicolor Sepal Width</w:t>
            </w:r>
          </w:p>
        </w:tc>
        <w:tc>
          <w:tcPr>
            <w:tcW w:w="2414" w:type="dxa"/>
            <w:tcBorders>
              <w:top w:val="nil"/>
              <w:left w:val="nil"/>
              <w:bottom w:val="single" w:sz="4" w:space="0" w:color="auto"/>
              <w:right w:val="single" w:sz="4" w:space="0" w:color="auto"/>
            </w:tcBorders>
            <w:shd w:val="clear" w:color="auto" w:fill="auto"/>
            <w:noWrap/>
            <w:vAlign w:val="bottom"/>
            <w:hideMark/>
          </w:tcPr>
          <w:p w:rsidR="00564FBF" w:rsidRPr="00564FBF" w:rsidRDefault="00564FBF" w:rsidP="00564FBF">
            <w:pPr>
              <w:spacing w:after="0" w:line="240" w:lineRule="auto"/>
              <w:rPr>
                <w:rFonts w:cs="Calibri"/>
                <w:b/>
                <w:bCs/>
                <w:color w:val="000000"/>
                <w:lang w:val="en-IE" w:eastAsia="ja-JP" w:bidi="ar-SA"/>
              </w:rPr>
            </w:pPr>
            <w:r w:rsidRPr="00564FBF">
              <w:rPr>
                <w:rFonts w:cs="Calibri"/>
                <w:b/>
                <w:bCs/>
                <w:color w:val="000000"/>
                <w:lang w:val="en-IE" w:eastAsia="ja-JP" w:bidi="ar-SA"/>
              </w:rPr>
              <w:t>Virginica Sepal Width</w:t>
            </w:r>
          </w:p>
        </w:tc>
      </w:tr>
      <w:tr w:rsidR="00564FBF" w:rsidRPr="00564FBF" w:rsidTr="00564FBF">
        <w:trPr>
          <w:trHeight w:val="300"/>
          <w:jc w:val="center"/>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rsidR="00564FBF" w:rsidRPr="00564FBF" w:rsidRDefault="00564FBF" w:rsidP="00564FBF">
            <w:pPr>
              <w:spacing w:after="0" w:line="240" w:lineRule="auto"/>
              <w:rPr>
                <w:rFonts w:cs="Calibri"/>
                <w:b/>
                <w:bCs/>
                <w:color w:val="000000"/>
                <w:lang w:val="en-IE" w:eastAsia="ja-JP" w:bidi="ar-SA"/>
              </w:rPr>
            </w:pPr>
            <w:r w:rsidRPr="00564FBF">
              <w:rPr>
                <w:rFonts w:cs="Calibri"/>
                <w:b/>
                <w:bCs/>
                <w:color w:val="000000"/>
                <w:lang w:val="en-IE" w:eastAsia="ja-JP" w:bidi="ar-SA"/>
              </w:rPr>
              <w:t>Setos Sepal Width</w:t>
            </w:r>
          </w:p>
        </w:tc>
        <w:tc>
          <w:tcPr>
            <w:tcW w:w="2566" w:type="dxa"/>
            <w:tcBorders>
              <w:top w:val="nil"/>
              <w:left w:val="nil"/>
              <w:bottom w:val="single" w:sz="4" w:space="0" w:color="auto"/>
              <w:right w:val="single" w:sz="4" w:space="0" w:color="auto"/>
            </w:tcBorders>
            <w:shd w:val="clear" w:color="auto" w:fill="auto"/>
            <w:noWrap/>
            <w:vAlign w:val="bottom"/>
            <w:hideMark/>
          </w:tcPr>
          <w:p w:rsidR="00564FBF" w:rsidRPr="00564FBF" w:rsidRDefault="00564FBF" w:rsidP="00564FBF">
            <w:pPr>
              <w:spacing w:after="0" w:line="240" w:lineRule="auto"/>
              <w:rPr>
                <w:rFonts w:cs="Calibri"/>
                <w:color w:val="000000"/>
                <w:lang w:val="en-IE" w:eastAsia="ja-JP" w:bidi="ar-SA"/>
              </w:rPr>
            </w:pPr>
            <w:r w:rsidRPr="00564FBF">
              <w:rPr>
                <w:rFonts w:cs="Calibri"/>
                <w:color w:val="000000"/>
                <w:lang w:val="en-IE" w:eastAsia="ja-JP" w:bidi="ar-SA"/>
              </w:rPr>
              <w:t>Reject</w:t>
            </w:r>
          </w:p>
        </w:tc>
        <w:tc>
          <w:tcPr>
            <w:tcW w:w="2414" w:type="dxa"/>
            <w:tcBorders>
              <w:top w:val="nil"/>
              <w:left w:val="nil"/>
              <w:bottom w:val="single" w:sz="4" w:space="0" w:color="auto"/>
              <w:right w:val="single" w:sz="4" w:space="0" w:color="auto"/>
            </w:tcBorders>
            <w:shd w:val="clear" w:color="auto" w:fill="auto"/>
            <w:noWrap/>
            <w:vAlign w:val="bottom"/>
            <w:hideMark/>
          </w:tcPr>
          <w:p w:rsidR="00564FBF" w:rsidRPr="00564FBF" w:rsidRDefault="00564FBF" w:rsidP="00564FBF">
            <w:pPr>
              <w:spacing w:after="0" w:line="240" w:lineRule="auto"/>
              <w:rPr>
                <w:rFonts w:cs="Calibri"/>
                <w:color w:val="000000"/>
                <w:lang w:val="en-IE" w:eastAsia="ja-JP" w:bidi="ar-SA"/>
              </w:rPr>
            </w:pPr>
            <w:r w:rsidRPr="00564FBF">
              <w:rPr>
                <w:rFonts w:cs="Calibri"/>
                <w:color w:val="000000"/>
                <w:lang w:val="en-IE" w:eastAsia="ja-JP" w:bidi="ar-SA"/>
              </w:rPr>
              <w:t>Reject</w:t>
            </w:r>
          </w:p>
        </w:tc>
      </w:tr>
      <w:tr w:rsidR="00564FBF" w:rsidRPr="00564FBF" w:rsidTr="00564FBF">
        <w:trPr>
          <w:trHeight w:val="300"/>
          <w:jc w:val="center"/>
        </w:trPr>
        <w:tc>
          <w:tcPr>
            <w:tcW w:w="2320" w:type="dxa"/>
            <w:tcBorders>
              <w:top w:val="nil"/>
              <w:left w:val="single" w:sz="4" w:space="0" w:color="auto"/>
              <w:bottom w:val="single" w:sz="4" w:space="0" w:color="auto"/>
              <w:right w:val="single" w:sz="4" w:space="0" w:color="auto"/>
            </w:tcBorders>
            <w:shd w:val="clear" w:color="000000" w:fill="FFF2CC"/>
            <w:noWrap/>
            <w:vAlign w:val="bottom"/>
            <w:hideMark/>
          </w:tcPr>
          <w:p w:rsidR="00564FBF" w:rsidRPr="00564FBF" w:rsidRDefault="00564FBF" w:rsidP="00564FBF">
            <w:pPr>
              <w:spacing w:after="0" w:line="240" w:lineRule="auto"/>
              <w:rPr>
                <w:rFonts w:cs="Calibri"/>
                <w:color w:val="000000"/>
                <w:lang w:val="en-IE" w:eastAsia="ja-JP" w:bidi="ar-SA"/>
              </w:rPr>
            </w:pPr>
            <w:r w:rsidRPr="00564FBF">
              <w:rPr>
                <w:rFonts w:cs="Calibri"/>
                <w:color w:val="000000"/>
                <w:lang w:val="en-IE" w:eastAsia="ja-JP" w:bidi="ar-SA"/>
              </w:rPr>
              <w:t> </w:t>
            </w:r>
          </w:p>
        </w:tc>
        <w:tc>
          <w:tcPr>
            <w:tcW w:w="2566" w:type="dxa"/>
            <w:tcBorders>
              <w:top w:val="nil"/>
              <w:left w:val="nil"/>
              <w:bottom w:val="single" w:sz="4" w:space="0" w:color="auto"/>
              <w:right w:val="single" w:sz="4" w:space="0" w:color="auto"/>
            </w:tcBorders>
            <w:shd w:val="clear" w:color="000000" w:fill="FFF2CC"/>
            <w:noWrap/>
            <w:vAlign w:val="bottom"/>
            <w:hideMark/>
          </w:tcPr>
          <w:p w:rsidR="00564FBF" w:rsidRPr="00564FBF" w:rsidRDefault="00564FBF" w:rsidP="00564FBF">
            <w:pPr>
              <w:spacing w:after="0" w:line="240" w:lineRule="auto"/>
              <w:rPr>
                <w:rFonts w:cs="Calibri"/>
                <w:b/>
                <w:bCs/>
                <w:color w:val="000000"/>
                <w:lang w:val="en-IE" w:eastAsia="ja-JP" w:bidi="ar-SA"/>
              </w:rPr>
            </w:pPr>
            <w:r w:rsidRPr="00564FBF">
              <w:rPr>
                <w:rFonts w:cs="Calibri"/>
                <w:b/>
                <w:bCs/>
                <w:color w:val="000000"/>
                <w:lang w:val="en-IE" w:eastAsia="ja-JP" w:bidi="ar-SA"/>
              </w:rPr>
              <w:t>Versicolor Petal Length</w:t>
            </w:r>
          </w:p>
        </w:tc>
        <w:tc>
          <w:tcPr>
            <w:tcW w:w="2414" w:type="dxa"/>
            <w:tcBorders>
              <w:top w:val="nil"/>
              <w:left w:val="nil"/>
              <w:bottom w:val="single" w:sz="4" w:space="0" w:color="auto"/>
              <w:right w:val="single" w:sz="4" w:space="0" w:color="auto"/>
            </w:tcBorders>
            <w:shd w:val="clear" w:color="000000" w:fill="FFF2CC"/>
            <w:noWrap/>
            <w:vAlign w:val="bottom"/>
            <w:hideMark/>
          </w:tcPr>
          <w:p w:rsidR="00564FBF" w:rsidRPr="00564FBF" w:rsidRDefault="00564FBF" w:rsidP="00564FBF">
            <w:pPr>
              <w:spacing w:after="0" w:line="240" w:lineRule="auto"/>
              <w:rPr>
                <w:rFonts w:cs="Calibri"/>
                <w:b/>
                <w:bCs/>
                <w:color w:val="000000"/>
                <w:lang w:val="en-IE" w:eastAsia="ja-JP" w:bidi="ar-SA"/>
              </w:rPr>
            </w:pPr>
            <w:r w:rsidRPr="00564FBF">
              <w:rPr>
                <w:rFonts w:cs="Calibri"/>
                <w:b/>
                <w:bCs/>
                <w:color w:val="000000"/>
                <w:lang w:val="en-IE" w:eastAsia="ja-JP" w:bidi="ar-SA"/>
              </w:rPr>
              <w:t>Virginica Petal Length</w:t>
            </w:r>
          </w:p>
        </w:tc>
      </w:tr>
      <w:tr w:rsidR="00564FBF" w:rsidRPr="00564FBF" w:rsidTr="00564FBF">
        <w:trPr>
          <w:trHeight w:val="300"/>
          <w:jc w:val="center"/>
        </w:trPr>
        <w:tc>
          <w:tcPr>
            <w:tcW w:w="2320" w:type="dxa"/>
            <w:tcBorders>
              <w:top w:val="nil"/>
              <w:left w:val="single" w:sz="4" w:space="0" w:color="auto"/>
              <w:bottom w:val="single" w:sz="4" w:space="0" w:color="auto"/>
              <w:right w:val="single" w:sz="4" w:space="0" w:color="auto"/>
            </w:tcBorders>
            <w:shd w:val="clear" w:color="000000" w:fill="FFF2CC"/>
            <w:noWrap/>
            <w:vAlign w:val="bottom"/>
            <w:hideMark/>
          </w:tcPr>
          <w:p w:rsidR="00564FBF" w:rsidRPr="00564FBF" w:rsidRDefault="00564FBF" w:rsidP="00564FBF">
            <w:pPr>
              <w:spacing w:after="0" w:line="240" w:lineRule="auto"/>
              <w:rPr>
                <w:rFonts w:cs="Calibri"/>
                <w:b/>
                <w:bCs/>
                <w:color w:val="000000"/>
                <w:lang w:val="en-IE" w:eastAsia="ja-JP" w:bidi="ar-SA"/>
              </w:rPr>
            </w:pPr>
            <w:r w:rsidRPr="00564FBF">
              <w:rPr>
                <w:rFonts w:cs="Calibri"/>
                <w:b/>
                <w:bCs/>
                <w:color w:val="000000"/>
                <w:lang w:val="en-IE" w:eastAsia="ja-JP" w:bidi="ar-SA"/>
              </w:rPr>
              <w:t>Setos Petal Length</w:t>
            </w:r>
          </w:p>
        </w:tc>
        <w:tc>
          <w:tcPr>
            <w:tcW w:w="2566" w:type="dxa"/>
            <w:tcBorders>
              <w:top w:val="nil"/>
              <w:left w:val="nil"/>
              <w:bottom w:val="single" w:sz="4" w:space="0" w:color="auto"/>
              <w:right w:val="single" w:sz="4" w:space="0" w:color="auto"/>
            </w:tcBorders>
            <w:shd w:val="clear" w:color="000000" w:fill="FFF2CC"/>
            <w:noWrap/>
            <w:vAlign w:val="bottom"/>
            <w:hideMark/>
          </w:tcPr>
          <w:p w:rsidR="00564FBF" w:rsidRPr="00564FBF" w:rsidRDefault="00564FBF" w:rsidP="00564FBF">
            <w:pPr>
              <w:spacing w:after="0" w:line="240" w:lineRule="auto"/>
              <w:rPr>
                <w:rFonts w:cs="Calibri"/>
                <w:color w:val="000000"/>
                <w:lang w:val="en-IE" w:eastAsia="ja-JP" w:bidi="ar-SA"/>
              </w:rPr>
            </w:pPr>
            <w:r w:rsidRPr="00564FBF">
              <w:rPr>
                <w:rFonts w:cs="Calibri"/>
                <w:color w:val="000000"/>
                <w:lang w:val="en-IE" w:eastAsia="ja-JP" w:bidi="ar-SA"/>
              </w:rPr>
              <w:t>Reject</w:t>
            </w:r>
          </w:p>
        </w:tc>
        <w:tc>
          <w:tcPr>
            <w:tcW w:w="2414" w:type="dxa"/>
            <w:tcBorders>
              <w:top w:val="nil"/>
              <w:left w:val="nil"/>
              <w:bottom w:val="single" w:sz="4" w:space="0" w:color="auto"/>
              <w:right w:val="single" w:sz="4" w:space="0" w:color="auto"/>
            </w:tcBorders>
            <w:shd w:val="clear" w:color="000000" w:fill="FFF2CC"/>
            <w:noWrap/>
            <w:vAlign w:val="bottom"/>
            <w:hideMark/>
          </w:tcPr>
          <w:p w:rsidR="00564FBF" w:rsidRPr="00564FBF" w:rsidRDefault="00564FBF" w:rsidP="00564FBF">
            <w:pPr>
              <w:spacing w:after="0" w:line="240" w:lineRule="auto"/>
              <w:rPr>
                <w:rFonts w:cs="Calibri"/>
                <w:color w:val="000000"/>
                <w:lang w:val="en-IE" w:eastAsia="ja-JP" w:bidi="ar-SA"/>
              </w:rPr>
            </w:pPr>
            <w:r w:rsidRPr="00564FBF">
              <w:rPr>
                <w:rFonts w:cs="Calibri"/>
                <w:color w:val="000000"/>
                <w:lang w:val="en-IE" w:eastAsia="ja-JP" w:bidi="ar-SA"/>
              </w:rPr>
              <w:t>Reject</w:t>
            </w:r>
          </w:p>
        </w:tc>
      </w:tr>
      <w:tr w:rsidR="00564FBF" w:rsidRPr="00564FBF" w:rsidTr="00564FBF">
        <w:trPr>
          <w:trHeight w:val="300"/>
          <w:jc w:val="center"/>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rsidR="00564FBF" w:rsidRPr="00564FBF" w:rsidRDefault="00564FBF" w:rsidP="00564FBF">
            <w:pPr>
              <w:spacing w:after="0" w:line="240" w:lineRule="auto"/>
              <w:rPr>
                <w:rFonts w:cs="Calibri"/>
                <w:color w:val="000000"/>
                <w:lang w:val="en-IE" w:eastAsia="ja-JP" w:bidi="ar-SA"/>
              </w:rPr>
            </w:pPr>
            <w:r w:rsidRPr="00564FBF">
              <w:rPr>
                <w:rFonts w:cs="Calibri"/>
                <w:color w:val="000000"/>
                <w:lang w:val="en-IE" w:eastAsia="ja-JP" w:bidi="ar-SA"/>
              </w:rPr>
              <w:t> </w:t>
            </w:r>
          </w:p>
        </w:tc>
        <w:tc>
          <w:tcPr>
            <w:tcW w:w="2566" w:type="dxa"/>
            <w:tcBorders>
              <w:top w:val="nil"/>
              <w:left w:val="nil"/>
              <w:bottom w:val="single" w:sz="4" w:space="0" w:color="auto"/>
              <w:right w:val="single" w:sz="4" w:space="0" w:color="auto"/>
            </w:tcBorders>
            <w:shd w:val="clear" w:color="auto" w:fill="auto"/>
            <w:noWrap/>
            <w:vAlign w:val="bottom"/>
            <w:hideMark/>
          </w:tcPr>
          <w:p w:rsidR="00564FBF" w:rsidRPr="00564FBF" w:rsidRDefault="00564FBF" w:rsidP="00564FBF">
            <w:pPr>
              <w:spacing w:after="0" w:line="240" w:lineRule="auto"/>
              <w:rPr>
                <w:rFonts w:cs="Calibri"/>
                <w:b/>
                <w:bCs/>
                <w:color w:val="000000"/>
                <w:lang w:val="en-IE" w:eastAsia="ja-JP" w:bidi="ar-SA"/>
              </w:rPr>
            </w:pPr>
            <w:r w:rsidRPr="00564FBF">
              <w:rPr>
                <w:rFonts w:cs="Calibri"/>
                <w:b/>
                <w:bCs/>
                <w:color w:val="000000"/>
                <w:lang w:val="en-IE" w:eastAsia="ja-JP" w:bidi="ar-SA"/>
              </w:rPr>
              <w:t>Versicolor Petal Width</w:t>
            </w:r>
          </w:p>
        </w:tc>
        <w:tc>
          <w:tcPr>
            <w:tcW w:w="2414" w:type="dxa"/>
            <w:tcBorders>
              <w:top w:val="nil"/>
              <w:left w:val="nil"/>
              <w:bottom w:val="single" w:sz="4" w:space="0" w:color="auto"/>
              <w:right w:val="single" w:sz="4" w:space="0" w:color="auto"/>
            </w:tcBorders>
            <w:shd w:val="clear" w:color="auto" w:fill="auto"/>
            <w:noWrap/>
            <w:vAlign w:val="bottom"/>
            <w:hideMark/>
          </w:tcPr>
          <w:p w:rsidR="00564FBF" w:rsidRPr="00564FBF" w:rsidRDefault="00564FBF" w:rsidP="00564FBF">
            <w:pPr>
              <w:spacing w:after="0" w:line="240" w:lineRule="auto"/>
              <w:rPr>
                <w:rFonts w:cs="Calibri"/>
                <w:b/>
                <w:bCs/>
                <w:color w:val="000000"/>
                <w:lang w:val="en-IE" w:eastAsia="ja-JP" w:bidi="ar-SA"/>
              </w:rPr>
            </w:pPr>
            <w:r w:rsidRPr="00564FBF">
              <w:rPr>
                <w:rFonts w:cs="Calibri"/>
                <w:b/>
                <w:bCs/>
                <w:color w:val="000000"/>
                <w:lang w:val="en-IE" w:eastAsia="ja-JP" w:bidi="ar-SA"/>
              </w:rPr>
              <w:t>Virginica Petal Width</w:t>
            </w:r>
          </w:p>
        </w:tc>
      </w:tr>
      <w:tr w:rsidR="00564FBF" w:rsidRPr="00564FBF" w:rsidTr="00564FBF">
        <w:trPr>
          <w:trHeight w:val="300"/>
          <w:jc w:val="center"/>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rsidR="00564FBF" w:rsidRPr="00564FBF" w:rsidRDefault="00564FBF" w:rsidP="00564FBF">
            <w:pPr>
              <w:spacing w:after="0" w:line="240" w:lineRule="auto"/>
              <w:rPr>
                <w:rFonts w:cs="Calibri"/>
                <w:b/>
                <w:bCs/>
                <w:color w:val="000000"/>
                <w:lang w:val="en-IE" w:eastAsia="ja-JP" w:bidi="ar-SA"/>
              </w:rPr>
            </w:pPr>
            <w:r w:rsidRPr="00564FBF">
              <w:rPr>
                <w:rFonts w:cs="Calibri"/>
                <w:b/>
                <w:bCs/>
                <w:color w:val="000000"/>
                <w:lang w:val="en-IE" w:eastAsia="ja-JP" w:bidi="ar-SA"/>
              </w:rPr>
              <w:t>Setos Petal Width</w:t>
            </w:r>
          </w:p>
        </w:tc>
        <w:tc>
          <w:tcPr>
            <w:tcW w:w="2566" w:type="dxa"/>
            <w:tcBorders>
              <w:top w:val="nil"/>
              <w:left w:val="nil"/>
              <w:bottom w:val="single" w:sz="4" w:space="0" w:color="auto"/>
              <w:right w:val="single" w:sz="4" w:space="0" w:color="auto"/>
            </w:tcBorders>
            <w:shd w:val="clear" w:color="auto" w:fill="auto"/>
            <w:noWrap/>
            <w:vAlign w:val="bottom"/>
            <w:hideMark/>
          </w:tcPr>
          <w:p w:rsidR="00564FBF" w:rsidRPr="00564FBF" w:rsidRDefault="00564FBF" w:rsidP="00564FBF">
            <w:pPr>
              <w:spacing w:after="0" w:line="240" w:lineRule="auto"/>
              <w:rPr>
                <w:rFonts w:cs="Calibri"/>
                <w:color w:val="000000"/>
                <w:lang w:val="en-IE" w:eastAsia="ja-JP" w:bidi="ar-SA"/>
              </w:rPr>
            </w:pPr>
            <w:r w:rsidRPr="00564FBF">
              <w:rPr>
                <w:rFonts w:cs="Calibri"/>
                <w:color w:val="000000"/>
                <w:lang w:val="en-IE" w:eastAsia="ja-JP" w:bidi="ar-SA"/>
              </w:rPr>
              <w:t>Reject</w:t>
            </w:r>
          </w:p>
        </w:tc>
        <w:tc>
          <w:tcPr>
            <w:tcW w:w="2414" w:type="dxa"/>
            <w:tcBorders>
              <w:top w:val="nil"/>
              <w:left w:val="nil"/>
              <w:bottom w:val="single" w:sz="4" w:space="0" w:color="auto"/>
              <w:right w:val="single" w:sz="4" w:space="0" w:color="auto"/>
            </w:tcBorders>
            <w:shd w:val="clear" w:color="auto" w:fill="auto"/>
            <w:noWrap/>
            <w:vAlign w:val="bottom"/>
            <w:hideMark/>
          </w:tcPr>
          <w:p w:rsidR="00564FBF" w:rsidRPr="00564FBF" w:rsidRDefault="00564FBF" w:rsidP="00564FBF">
            <w:pPr>
              <w:spacing w:after="0" w:line="240" w:lineRule="auto"/>
              <w:rPr>
                <w:rFonts w:cs="Calibri"/>
                <w:color w:val="000000"/>
                <w:lang w:val="en-IE" w:eastAsia="ja-JP" w:bidi="ar-SA"/>
              </w:rPr>
            </w:pPr>
            <w:r w:rsidRPr="00564FBF">
              <w:rPr>
                <w:rFonts w:cs="Calibri"/>
                <w:color w:val="000000"/>
                <w:lang w:val="en-IE" w:eastAsia="ja-JP" w:bidi="ar-SA"/>
              </w:rPr>
              <w:t>Reject</w:t>
            </w:r>
          </w:p>
        </w:tc>
      </w:tr>
      <w:tr w:rsidR="00564FBF" w:rsidRPr="00564FBF" w:rsidTr="00564FBF">
        <w:trPr>
          <w:trHeight w:val="300"/>
          <w:jc w:val="center"/>
        </w:trPr>
        <w:tc>
          <w:tcPr>
            <w:tcW w:w="2320" w:type="dxa"/>
            <w:tcBorders>
              <w:top w:val="nil"/>
              <w:left w:val="single" w:sz="4" w:space="0" w:color="auto"/>
              <w:bottom w:val="single" w:sz="4" w:space="0" w:color="auto"/>
              <w:right w:val="single" w:sz="4" w:space="0" w:color="auto"/>
            </w:tcBorders>
            <w:shd w:val="clear" w:color="000000" w:fill="FFF2CC"/>
            <w:noWrap/>
            <w:vAlign w:val="bottom"/>
            <w:hideMark/>
          </w:tcPr>
          <w:p w:rsidR="00564FBF" w:rsidRPr="00564FBF" w:rsidRDefault="00564FBF" w:rsidP="00564FBF">
            <w:pPr>
              <w:spacing w:after="0" w:line="240" w:lineRule="auto"/>
              <w:rPr>
                <w:rFonts w:cs="Calibri"/>
                <w:color w:val="000000"/>
                <w:lang w:val="en-IE" w:eastAsia="ja-JP" w:bidi="ar-SA"/>
              </w:rPr>
            </w:pPr>
            <w:r w:rsidRPr="00564FBF">
              <w:rPr>
                <w:rFonts w:cs="Calibri"/>
                <w:color w:val="000000"/>
                <w:lang w:val="en-IE" w:eastAsia="ja-JP" w:bidi="ar-SA"/>
              </w:rPr>
              <w:t> </w:t>
            </w:r>
          </w:p>
        </w:tc>
        <w:tc>
          <w:tcPr>
            <w:tcW w:w="2566" w:type="dxa"/>
            <w:tcBorders>
              <w:top w:val="nil"/>
              <w:left w:val="nil"/>
              <w:bottom w:val="single" w:sz="4" w:space="0" w:color="auto"/>
              <w:right w:val="single" w:sz="4" w:space="0" w:color="auto"/>
            </w:tcBorders>
            <w:shd w:val="clear" w:color="000000" w:fill="FFF2CC"/>
            <w:noWrap/>
            <w:vAlign w:val="bottom"/>
            <w:hideMark/>
          </w:tcPr>
          <w:p w:rsidR="00564FBF" w:rsidRPr="00564FBF" w:rsidRDefault="00564FBF" w:rsidP="00564FBF">
            <w:pPr>
              <w:spacing w:after="0" w:line="240" w:lineRule="auto"/>
              <w:rPr>
                <w:rFonts w:cs="Calibri"/>
                <w:b/>
                <w:bCs/>
                <w:color w:val="000000"/>
                <w:lang w:val="en-IE" w:eastAsia="ja-JP" w:bidi="ar-SA"/>
              </w:rPr>
            </w:pPr>
            <w:r w:rsidRPr="00564FBF">
              <w:rPr>
                <w:rFonts w:cs="Calibri"/>
                <w:b/>
                <w:bCs/>
                <w:color w:val="000000"/>
                <w:lang w:val="en-IE" w:eastAsia="ja-JP" w:bidi="ar-SA"/>
              </w:rPr>
              <w:t>Virginica Sepal Length</w:t>
            </w:r>
          </w:p>
        </w:tc>
        <w:tc>
          <w:tcPr>
            <w:tcW w:w="2414" w:type="dxa"/>
            <w:vMerge w:val="restart"/>
            <w:tcBorders>
              <w:top w:val="nil"/>
              <w:left w:val="single" w:sz="4" w:space="0" w:color="auto"/>
              <w:bottom w:val="single" w:sz="4" w:space="0" w:color="000000"/>
              <w:right w:val="single" w:sz="4" w:space="0" w:color="auto"/>
            </w:tcBorders>
            <w:shd w:val="clear" w:color="000000" w:fill="BFBFBF"/>
            <w:noWrap/>
            <w:vAlign w:val="bottom"/>
            <w:hideMark/>
          </w:tcPr>
          <w:p w:rsidR="00564FBF" w:rsidRPr="00564FBF" w:rsidRDefault="00564FBF" w:rsidP="00564FBF">
            <w:pPr>
              <w:spacing w:after="0" w:line="240" w:lineRule="auto"/>
              <w:jc w:val="center"/>
              <w:rPr>
                <w:rFonts w:cs="Calibri"/>
                <w:color w:val="000000"/>
                <w:lang w:val="en-IE" w:eastAsia="ja-JP" w:bidi="ar-SA"/>
              </w:rPr>
            </w:pPr>
            <w:r w:rsidRPr="00564FBF">
              <w:rPr>
                <w:rFonts w:cs="Calibri"/>
                <w:color w:val="000000"/>
                <w:lang w:val="en-IE" w:eastAsia="ja-JP" w:bidi="ar-SA"/>
              </w:rPr>
              <w:t> </w:t>
            </w:r>
          </w:p>
        </w:tc>
      </w:tr>
      <w:tr w:rsidR="00564FBF" w:rsidRPr="00564FBF" w:rsidTr="00564FBF">
        <w:trPr>
          <w:trHeight w:val="300"/>
          <w:jc w:val="center"/>
        </w:trPr>
        <w:tc>
          <w:tcPr>
            <w:tcW w:w="2320" w:type="dxa"/>
            <w:tcBorders>
              <w:top w:val="nil"/>
              <w:left w:val="single" w:sz="4" w:space="0" w:color="auto"/>
              <w:bottom w:val="single" w:sz="4" w:space="0" w:color="auto"/>
              <w:right w:val="single" w:sz="4" w:space="0" w:color="auto"/>
            </w:tcBorders>
            <w:shd w:val="clear" w:color="000000" w:fill="FFF2CC"/>
            <w:noWrap/>
            <w:vAlign w:val="bottom"/>
            <w:hideMark/>
          </w:tcPr>
          <w:p w:rsidR="00564FBF" w:rsidRPr="00564FBF" w:rsidRDefault="00564FBF" w:rsidP="00564FBF">
            <w:pPr>
              <w:spacing w:after="0" w:line="240" w:lineRule="auto"/>
              <w:rPr>
                <w:rFonts w:cs="Calibri"/>
                <w:b/>
                <w:bCs/>
                <w:color w:val="000000"/>
                <w:lang w:val="en-IE" w:eastAsia="ja-JP" w:bidi="ar-SA"/>
              </w:rPr>
            </w:pPr>
            <w:r w:rsidRPr="00564FBF">
              <w:rPr>
                <w:rFonts w:cs="Calibri"/>
                <w:b/>
                <w:bCs/>
                <w:color w:val="000000"/>
                <w:lang w:val="en-IE" w:eastAsia="ja-JP" w:bidi="ar-SA"/>
              </w:rPr>
              <w:t>Versicolor Sepal Length</w:t>
            </w:r>
          </w:p>
        </w:tc>
        <w:tc>
          <w:tcPr>
            <w:tcW w:w="2566" w:type="dxa"/>
            <w:tcBorders>
              <w:top w:val="nil"/>
              <w:left w:val="nil"/>
              <w:bottom w:val="single" w:sz="4" w:space="0" w:color="auto"/>
              <w:right w:val="single" w:sz="4" w:space="0" w:color="auto"/>
            </w:tcBorders>
            <w:shd w:val="clear" w:color="000000" w:fill="FFF2CC"/>
            <w:noWrap/>
            <w:vAlign w:val="bottom"/>
            <w:hideMark/>
          </w:tcPr>
          <w:p w:rsidR="00564FBF" w:rsidRPr="00564FBF" w:rsidRDefault="00564FBF" w:rsidP="00564FBF">
            <w:pPr>
              <w:spacing w:after="0" w:line="240" w:lineRule="auto"/>
              <w:rPr>
                <w:rFonts w:cs="Calibri"/>
                <w:color w:val="000000"/>
                <w:lang w:val="en-IE" w:eastAsia="ja-JP" w:bidi="ar-SA"/>
              </w:rPr>
            </w:pPr>
            <w:r w:rsidRPr="00564FBF">
              <w:rPr>
                <w:rFonts w:cs="Calibri"/>
                <w:color w:val="000000"/>
                <w:lang w:val="en-IE" w:eastAsia="ja-JP" w:bidi="ar-SA"/>
              </w:rPr>
              <w:t>Reject</w:t>
            </w:r>
          </w:p>
        </w:tc>
        <w:tc>
          <w:tcPr>
            <w:tcW w:w="2414" w:type="dxa"/>
            <w:vMerge/>
            <w:tcBorders>
              <w:top w:val="nil"/>
              <w:left w:val="single" w:sz="4" w:space="0" w:color="auto"/>
              <w:bottom w:val="single" w:sz="4" w:space="0" w:color="000000"/>
              <w:right w:val="single" w:sz="4" w:space="0" w:color="auto"/>
            </w:tcBorders>
            <w:vAlign w:val="center"/>
            <w:hideMark/>
          </w:tcPr>
          <w:p w:rsidR="00564FBF" w:rsidRPr="00564FBF" w:rsidRDefault="00564FBF" w:rsidP="00564FBF">
            <w:pPr>
              <w:spacing w:after="0" w:line="240" w:lineRule="auto"/>
              <w:rPr>
                <w:rFonts w:cs="Calibri"/>
                <w:color w:val="000000"/>
                <w:lang w:val="en-IE" w:eastAsia="ja-JP" w:bidi="ar-SA"/>
              </w:rPr>
            </w:pPr>
          </w:p>
        </w:tc>
      </w:tr>
      <w:tr w:rsidR="00564FBF" w:rsidRPr="00564FBF" w:rsidTr="00564FBF">
        <w:trPr>
          <w:trHeight w:val="300"/>
          <w:jc w:val="center"/>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rsidR="00564FBF" w:rsidRPr="00564FBF" w:rsidRDefault="00564FBF" w:rsidP="00564FBF">
            <w:pPr>
              <w:spacing w:after="0" w:line="240" w:lineRule="auto"/>
              <w:rPr>
                <w:rFonts w:cs="Calibri"/>
                <w:color w:val="000000"/>
                <w:lang w:val="en-IE" w:eastAsia="ja-JP" w:bidi="ar-SA"/>
              </w:rPr>
            </w:pPr>
            <w:r w:rsidRPr="00564FBF">
              <w:rPr>
                <w:rFonts w:cs="Calibri"/>
                <w:color w:val="000000"/>
                <w:lang w:val="en-IE" w:eastAsia="ja-JP" w:bidi="ar-SA"/>
              </w:rPr>
              <w:t> </w:t>
            </w:r>
          </w:p>
        </w:tc>
        <w:tc>
          <w:tcPr>
            <w:tcW w:w="2566" w:type="dxa"/>
            <w:tcBorders>
              <w:top w:val="nil"/>
              <w:left w:val="nil"/>
              <w:bottom w:val="single" w:sz="4" w:space="0" w:color="auto"/>
              <w:right w:val="single" w:sz="4" w:space="0" w:color="auto"/>
            </w:tcBorders>
            <w:shd w:val="clear" w:color="auto" w:fill="auto"/>
            <w:noWrap/>
            <w:vAlign w:val="bottom"/>
            <w:hideMark/>
          </w:tcPr>
          <w:p w:rsidR="00564FBF" w:rsidRPr="00564FBF" w:rsidRDefault="00564FBF" w:rsidP="00564FBF">
            <w:pPr>
              <w:spacing w:after="0" w:line="240" w:lineRule="auto"/>
              <w:rPr>
                <w:rFonts w:cs="Calibri"/>
                <w:b/>
                <w:bCs/>
                <w:color w:val="000000"/>
                <w:lang w:val="en-IE" w:eastAsia="ja-JP" w:bidi="ar-SA"/>
              </w:rPr>
            </w:pPr>
            <w:r w:rsidRPr="00564FBF">
              <w:rPr>
                <w:rFonts w:cs="Calibri"/>
                <w:b/>
                <w:bCs/>
                <w:color w:val="000000"/>
                <w:lang w:val="en-IE" w:eastAsia="ja-JP" w:bidi="ar-SA"/>
              </w:rPr>
              <w:t>Virginica Sepal Width</w:t>
            </w:r>
          </w:p>
        </w:tc>
        <w:tc>
          <w:tcPr>
            <w:tcW w:w="2414" w:type="dxa"/>
            <w:vMerge/>
            <w:tcBorders>
              <w:top w:val="nil"/>
              <w:left w:val="single" w:sz="4" w:space="0" w:color="auto"/>
              <w:bottom w:val="single" w:sz="4" w:space="0" w:color="000000"/>
              <w:right w:val="single" w:sz="4" w:space="0" w:color="auto"/>
            </w:tcBorders>
            <w:vAlign w:val="center"/>
            <w:hideMark/>
          </w:tcPr>
          <w:p w:rsidR="00564FBF" w:rsidRPr="00564FBF" w:rsidRDefault="00564FBF" w:rsidP="00564FBF">
            <w:pPr>
              <w:spacing w:after="0" w:line="240" w:lineRule="auto"/>
              <w:rPr>
                <w:rFonts w:cs="Calibri"/>
                <w:color w:val="000000"/>
                <w:lang w:val="en-IE" w:eastAsia="ja-JP" w:bidi="ar-SA"/>
              </w:rPr>
            </w:pPr>
          </w:p>
        </w:tc>
      </w:tr>
      <w:tr w:rsidR="00564FBF" w:rsidRPr="00564FBF" w:rsidTr="00564FBF">
        <w:trPr>
          <w:trHeight w:val="300"/>
          <w:jc w:val="center"/>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rsidR="00564FBF" w:rsidRPr="00564FBF" w:rsidRDefault="00564FBF" w:rsidP="00564FBF">
            <w:pPr>
              <w:spacing w:after="0" w:line="240" w:lineRule="auto"/>
              <w:rPr>
                <w:rFonts w:cs="Calibri"/>
                <w:b/>
                <w:bCs/>
                <w:color w:val="000000"/>
                <w:lang w:val="en-IE" w:eastAsia="ja-JP" w:bidi="ar-SA"/>
              </w:rPr>
            </w:pPr>
            <w:r w:rsidRPr="00564FBF">
              <w:rPr>
                <w:rFonts w:cs="Calibri"/>
                <w:b/>
                <w:bCs/>
                <w:color w:val="000000"/>
                <w:lang w:val="en-IE" w:eastAsia="ja-JP" w:bidi="ar-SA"/>
              </w:rPr>
              <w:t>Versicolor Sepal Width</w:t>
            </w:r>
          </w:p>
        </w:tc>
        <w:tc>
          <w:tcPr>
            <w:tcW w:w="2566" w:type="dxa"/>
            <w:tcBorders>
              <w:top w:val="nil"/>
              <w:left w:val="nil"/>
              <w:bottom w:val="single" w:sz="4" w:space="0" w:color="auto"/>
              <w:right w:val="single" w:sz="4" w:space="0" w:color="auto"/>
            </w:tcBorders>
            <w:shd w:val="clear" w:color="auto" w:fill="auto"/>
            <w:noWrap/>
            <w:vAlign w:val="bottom"/>
            <w:hideMark/>
          </w:tcPr>
          <w:p w:rsidR="00564FBF" w:rsidRPr="00564FBF" w:rsidRDefault="00564FBF" w:rsidP="00564FBF">
            <w:pPr>
              <w:spacing w:after="0" w:line="240" w:lineRule="auto"/>
              <w:rPr>
                <w:rFonts w:cs="Calibri"/>
                <w:color w:val="000000"/>
                <w:lang w:val="en-IE" w:eastAsia="ja-JP" w:bidi="ar-SA"/>
              </w:rPr>
            </w:pPr>
            <w:r w:rsidRPr="00564FBF">
              <w:rPr>
                <w:rFonts w:cs="Calibri"/>
                <w:color w:val="000000"/>
                <w:lang w:val="en-IE" w:eastAsia="ja-JP" w:bidi="ar-SA"/>
              </w:rPr>
              <w:t>Reject</w:t>
            </w:r>
          </w:p>
        </w:tc>
        <w:tc>
          <w:tcPr>
            <w:tcW w:w="2414" w:type="dxa"/>
            <w:vMerge/>
            <w:tcBorders>
              <w:top w:val="nil"/>
              <w:left w:val="single" w:sz="4" w:space="0" w:color="auto"/>
              <w:bottom w:val="single" w:sz="4" w:space="0" w:color="000000"/>
              <w:right w:val="single" w:sz="4" w:space="0" w:color="auto"/>
            </w:tcBorders>
            <w:vAlign w:val="center"/>
            <w:hideMark/>
          </w:tcPr>
          <w:p w:rsidR="00564FBF" w:rsidRPr="00564FBF" w:rsidRDefault="00564FBF" w:rsidP="00564FBF">
            <w:pPr>
              <w:spacing w:after="0" w:line="240" w:lineRule="auto"/>
              <w:rPr>
                <w:rFonts w:cs="Calibri"/>
                <w:color w:val="000000"/>
                <w:lang w:val="en-IE" w:eastAsia="ja-JP" w:bidi="ar-SA"/>
              </w:rPr>
            </w:pPr>
          </w:p>
        </w:tc>
      </w:tr>
      <w:tr w:rsidR="00564FBF" w:rsidRPr="00564FBF" w:rsidTr="00564FBF">
        <w:trPr>
          <w:trHeight w:val="300"/>
          <w:jc w:val="center"/>
        </w:trPr>
        <w:tc>
          <w:tcPr>
            <w:tcW w:w="2320" w:type="dxa"/>
            <w:tcBorders>
              <w:top w:val="nil"/>
              <w:left w:val="single" w:sz="4" w:space="0" w:color="auto"/>
              <w:bottom w:val="single" w:sz="4" w:space="0" w:color="auto"/>
              <w:right w:val="single" w:sz="4" w:space="0" w:color="auto"/>
            </w:tcBorders>
            <w:shd w:val="clear" w:color="000000" w:fill="FFF2CC"/>
            <w:noWrap/>
            <w:vAlign w:val="bottom"/>
            <w:hideMark/>
          </w:tcPr>
          <w:p w:rsidR="00564FBF" w:rsidRPr="00564FBF" w:rsidRDefault="00564FBF" w:rsidP="00564FBF">
            <w:pPr>
              <w:spacing w:after="0" w:line="240" w:lineRule="auto"/>
              <w:rPr>
                <w:rFonts w:cs="Calibri"/>
                <w:color w:val="000000"/>
                <w:lang w:val="en-IE" w:eastAsia="ja-JP" w:bidi="ar-SA"/>
              </w:rPr>
            </w:pPr>
            <w:r w:rsidRPr="00564FBF">
              <w:rPr>
                <w:rFonts w:cs="Calibri"/>
                <w:color w:val="000000"/>
                <w:lang w:val="en-IE" w:eastAsia="ja-JP" w:bidi="ar-SA"/>
              </w:rPr>
              <w:t> </w:t>
            </w:r>
          </w:p>
        </w:tc>
        <w:tc>
          <w:tcPr>
            <w:tcW w:w="2566" w:type="dxa"/>
            <w:tcBorders>
              <w:top w:val="nil"/>
              <w:left w:val="nil"/>
              <w:bottom w:val="single" w:sz="4" w:space="0" w:color="auto"/>
              <w:right w:val="single" w:sz="4" w:space="0" w:color="auto"/>
            </w:tcBorders>
            <w:shd w:val="clear" w:color="000000" w:fill="FFF2CC"/>
            <w:noWrap/>
            <w:vAlign w:val="bottom"/>
            <w:hideMark/>
          </w:tcPr>
          <w:p w:rsidR="00564FBF" w:rsidRPr="00564FBF" w:rsidRDefault="00564FBF" w:rsidP="00564FBF">
            <w:pPr>
              <w:spacing w:after="0" w:line="240" w:lineRule="auto"/>
              <w:rPr>
                <w:rFonts w:cs="Calibri"/>
                <w:b/>
                <w:bCs/>
                <w:color w:val="000000"/>
                <w:lang w:val="en-IE" w:eastAsia="ja-JP" w:bidi="ar-SA"/>
              </w:rPr>
            </w:pPr>
            <w:r w:rsidRPr="00564FBF">
              <w:rPr>
                <w:rFonts w:cs="Calibri"/>
                <w:b/>
                <w:bCs/>
                <w:color w:val="000000"/>
                <w:lang w:val="en-IE" w:eastAsia="ja-JP" w:bidi="ar-SA"/>
              </w:rPr>
              <w:t>Virginica Petal Length</w:t>
            </w:r>
          </w:p>
        </w:tc>
        <w:tc>
          <w:tcPr>
            <w:tcW w:w="2414" w:type="dxa"/>
            <w:vMerge/>
            <w:tcBorders>
              <w:top w:val="nil"/>
              <w:left w:val="single" w:sz="4" w:space="0" w:color="auto"/>
              <w:bottom w:val="single" w:sz="4" w:space="0" w:color="000000"/>
              <w:right w:val="single" w:sz="4" w:space="0" w:color="auto"/>
            </w:tcBorders>
            <w:vAlign w:val="center"/>
            <w:hideMark/>
          </w:tcPr>
          <w:p w:rsidR="00564FBF" w:rsidRPr="00564FBF" w:rsidRDefault="00564FBF" w:rsidP="00564FBF">
            <w:pPr>
              <w:spacing w:after="0" w:line="240" w:lineRule="auto"/>
              <w:rPr>
                <w:rFonts w:cs="Calibri"/>
                <w:color w:val="000000"/>
                <w:lang w:val="en-IE" w:eastAsia="ja-JP" w:bidi="ar-SA"/>
              </w:rPr>
            </w:pPr>
          </w:p>
        </w:tc>
      </w:tr>
      <w:tr w:rsidR="00564FBF" w:rsidRPr="00564FBF" w:rsidTr="00564FBF">
        <w:trPr>
          <w:trHeight w:val="300"/>
          <w:jc w:val="center"/>
        </w:trPr>
        <w:tc>
          <w:tcPr>
            <w:tcW w:w="2320" w:type="dxa"/>
            <w:tcBorders>
              <w:top w:val="nil"/>
              <w:left w:val="single" w:sz="4" w:space="0" w:color="auto"/>
              <w:bottom w:val="single" w:sz="4" w:space="0" w:color="auto"/>
              <w:right w:val="single" w:sz="4" w:space="0" w:color="auto"/>
            </w:tcBorders>
            <w:shd w:val="clear" w:color="000000" w:fill="FFF2CC"/>
            <w:noWrap/>
            <w:vAlign w:val="bottom"/>
            <w:hideMark/>
          </w:tcPr>
          <w:p w:rsidR="00564FBF" w:rsidRPr="00564FBF" w:rsidRDefault="00564FBF" w:rsidP="00564FBF">
            <w:pPr>
              <w:spacing w:after="0" w:line="240" w:lineRule="auto"/>
              <w:rPr>
                <w:rFonts w:cs="Calibri"/>
                <w:b/>
                <w:bCs/>
                <w:color w:val="000000"/>
                <w:lang w:val="en-IE" w:eastAsia="ja-JP" w:bidi="ar-SA"/>
              </w:rPr>
            </w:pPr>
            <w:r w:rsidRPr="00564FBF">
              <w:rPr>
                <w:rFonts w:cs="Calibri"/>
                <w:b/>
                <w:bCs/>
                <w:color w:val="000000"/>
                <w:lang w:val="en-IE" w:eastAsia="ja-JP" w:bidi="ar-SA"/>
              </w:rPr>
              <w:t>Versicolor Petal Length</w:t>
            </w:r>
          </w:p>
        </w:tc>
        <w:tc>
          <w:tcPr>
            <w:tcW w:w="2566" w:type="dxa"/>
            <w:tcBorders>
              <w:top w:val="nil"/>
              <w:left w:val="nil"/>
              <w:bottom w:val="single" w:sz="4" w:space="0" w:color="auto"/>
              <w:right w:val="single" w:sz="4" w:space="0" w:color="auto"/>
            </w:tcBorders>
            <w:shd w:val="clear" w:color="000000" w:fill="FFF2CC"/>
            <w:noWrap/>
            <w:vAlign w:val="bottom"/>
            <w:hideMark/>
          </w:tcPr>
          <w:p w:rsidR="00564FBF" w:rsidRPr="00564FBF" w:rsidRDefault="00564FBF" w:rsidP="00564FBF">
            <w:pPr>
              <w:spacing w:after="0" w:line="240" w:lineRule="auto"/>
              <w:rPr>
                <w:rFonts w:cs="Calibri"/>
                <w:color w:val="000000"/>
                <w:lang w:val="en-IE" w:eastAsia="ja-JP" w:bidi="ar-SA"/>
              </w:rPr>
            </w:pPr>
            <w:r w:rsidRPr="00564FBF">
              <w:rPr>
                <w:rFonts w:cs="Calibri"/>
                <w:color w:val="000000"/>
                <w:lang w:val="en-IE" w:eastAsia="ja-JP" w:bidi="ar-SA"/>
              </w:rPr>
              <w:t>Reject</w:t>
            </w:r>
          </w:p>
        </w:tc>
        <w:tc>
          <w:tcPr>
            <w:tcW w:w="2414" w:type="dxa"/>
            <w:vMerge/>
            <w:tcBorders>
              <w:top w:val="nil"/>
              <w:left w:val="single" w:sz="4" w:space="0" w:color="auto"/>
              <w:bottom w:val="single" w:sz="4" w:space="0" w:color="000000"/>
              <w:right w:val="single" w:sz="4" w:space="0" w:color="auto"/>
            </w:tcBorders>
            <w:vAlign w:val="center"/>
            <w:hideMark/>
          </w:tcPr>
          <w:p w:rsidR="00564FBF" w:rsidRPr="00564FBF" w:rsidRDefault="00564FBF" w:rsidP="00564FBF">
            <w:pPr>
              <w:spacing w:after="0" w:line="240" w:lineRule="auto"/>
              <w:rPr>
                <w:rFonts w:cs="Calibri"/>
                <w:color w:val="000000"/>
                <w:lang w:val="en-IE" w:eastAsia="ja-JP" w:bidi="ar-SA"/>
              </w:rPr>
            </w:pPr>
          </w:p>
        </w:tc>
      </w:tr>
      <w:tr w:rsidR="00564FBF" w:rsidRPr="00564FBF" w:rsidTr="00564FBF">
        <w:trPr>
          <w:trHeight w:val="300"/>
          <w:jc w:val="center"/>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rsidR="00564FBF" w:rsidRPr="00564FBF" w:rsidRDefault="00564FBF" w:rsidP="00564FBF">
            <w:pPr>
              <w:spacing w:after="0" w:line="240" w:lineRule="auto"/>
              <w:rPr>
                <w:rFonts w:cs="Calibri"/>
                <w:color w:val="000000"/>
                <w:lang w:val="en-IE" w:eastAsia="ja-JP" w:bidi="ar-SA"/>
              </w:rPr>
            </w:pPr>
            <w:r w:rsidRPr="00564FBF">
              <w:rPr>
                <w:rFonts w:cs="Calibri"/>
                <w:color w:val="000000"/>
                <w:lang w:val="en-IE" w:eastAsia="ja-JP" w:bidi="ar-SA"/>
              </w:rPr>
              <w:t> </w:t>
            </w:r>
          </w:p>
        </w:tc>
        <w:tc>
          <w:tcPr>
            <w:tcW w:w="2566" w:type="dxa"/>
            <w:tcBorders>
              <w:top w:val="nil"/>
              <w:left w:val="nil"/>
              <w:bottom w:val="single" w:sz="4" w:space="0" w:color="auto"/>
              <w:right w:val="single" w:sz="4" w:space="0" w:color="auto"/>
            </w:tcBorders>
            <w:shd w:val="clear" w:color="auto" w:fill="auto"/>
            <w:noWrap/>
            <w:vAlign w:val="bottom"/>
            <w:hideMark/>
          </w:tcPr>
          <w:p w:rsidR="00564FBF" w:rsidRPr="00564FBF" w:rsidRDefault="00564FBF" w:rsidP="00564FBF">
            <w:pPr>
              <w:spacing w:after="0" w:line="240" w:lineRule="auto"/>
              <w:rPr>
                <w:rFonts w:cs="Calibri"/>
                <w:b/>
                <w:bCs/>
                <w:color w:val="000000"/>
                <w:lang w:val="en-IE" w:eastAsia="ja-JP" w:bidi="ar-SA"/>
              </w:rPr>
            </w:pPr>
            <w:r w:rsidRPr="00564FBF">
              <w:rPr>
                <w:rFonts w:cs="Calibri"/>
                <w:b/>
                <w:bCs/>
                <w:color w:val="000000"/>
                <w:lang w:val="en-IE" w:eastAsia="ja-JP" w:bidi="ar-SA"/>
              </w:rPr>
              <w:t>Virginica Petal Width</w:t>
            </w:r>
          </w:p>
        </w:tc>
        <w:tc>
          <w:tcPr>
            <w:tcW w:w="2414" w:type="dxa"/>
            <w:vMerge/>
            <w:tcBorders>
              <w:top w:val="nil"/>
              <w:left w:val="single" w:sz="4" w:space="0" w:color="auto"/>
              <w:bottom w:val="single" w:sz="4" w:space="0" w:color="000000"/>
              <w:right w:val="single" w:sz="4" w:space="0" w:color="auto"/>
            </w:tcBorders>
            <w:vAlign w:val="center"/>
            <w:hideMark/>
          </w:tcPr>
          <w:p w:rsidR="00564FBF" w:rsidRPr="00564FBF" w:rsidRDefault="00564FBF" w:rsidP="00564FBF">
            <w:pPr>
              <w:spacing w:after="0" w:line="240" w:lineRule="auto"/>
              <w:rPr>
                <w:rFonts w:cs="Calibri"/>
                <w:color w:val="000000"/>
                <w:lang w:val="en-IE" w:eastAsia="ja-JP" w:bidi="ar-SA"/>
              </w:rPr>
            </w:pPr>
          </w:p>
        </w:tc>
      </w:tr>
      <w:tr w:rsidR="00564FBF" w:rsidRPr="00564FBF" w:rsidTr="00564FBF">
        <w:trPr>
          <w:trHeight w:val="300"/>
          <w:jc w:val="center"/>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rsidR="00564FBF" w:rsidRPr="00564FBF" w:rsidRDefault="00564FBF" w:rsidP="00564FBF">
            <w:pPr>
              <w:spacing w:after="0" w:line="240" w:lineRule="auto"/>
              <w:rPr>
                <w:rFonts w:cs="Calibri"/>
                <w:b/>
                <w:bCs/>
                <w:color w:val="000000"/>
                <w:lang w:val="en-IE" w:eastAsia="ja-JP" w:bidi="ar-SA"/>
              </w:rPr>
            </w:pPr>
            <w:r w:rsidRPr="00564FBF">
              <w:rPr>
                <w:rFonts w:cs="Calibri"/>
                <w:b/>
                <w:bCs/>
                <w:color w:val="000000"/>
                <w:lang w:val="en-IE" w:eastAsia="ja-JP" w:bidi="ar-SA"/>
              </w:rPr>
              <w:t>Versicolor Petal Width</w:t>
            </w:r>
          </w:p>
        </w:tc>
        <w:tc>
          <w:tcPr>
            <w:tcW w:w="2566" w:type="dxa"/>
            <w:tcBorders>
              <w:top w:val="nil"/>
              <w:left w:val="nil"/>
              <w:bottom w:val="single" w:sz="4" w:space="0" w:color="auto"/>
              <w:right w:val="single" w:sz="4" w:space="0" w:color="auto"/>
            </w:tcBorders>
            <w:shd w:val="clear" w:color="auto" w:fill="auto"/>
            <w:noWrap/>
            <w:vAlign w:val="bottom"/>
            <w:hideMark/>
          </w:tcPr>
          <w:p w:rsidR="00564FBF" w:rsidRPr="00564FBF" w:rsidRDefault="00564FBF" w:rsidP="00564FBF">
            <w:pPr>
              <w:spacing w:after="0" w:line="240" w:lineRule="auto"/>
              <w:rPr>
                <w:rFonts w:cs="Calibri"/>
                <w:color w:val="000000"/>
                <w:lang w:val="en-IE" w:eastAsia="ja-JP" w:bidi="ar-SA"/>
              </w:rPr>
            </w:pPr>
            <w:r w:rsidRPr="00564FBF">
              <w:rPr>
                <w:rFonts w:cs="Calibri"/>
                <w:color w:val="000000"/>
                <w:lang w:val="en-IE" w:eastAsia="ja-JP" w:bidi="ar-SA"/>
              </w:rPr>
              <w:t>Reject</w:t>
            </w:r>
          </w:p>
        </w:tc>
        <w:tc>
          <w:tcPr>
            <w:tcW w:w="2414" w:type="dxa"/>
            <w:vMerge/>
            <w:tcBorders>
              <w:top w:val="nil"/>
              <w:left w:val="single" w:sz="4" w:space="0" w:color="auto"/>
              <w:bottom w:val="single" w:sz="4" w:space="0" w:color="000000"/>
              <w:right w:val="single" w:sz="4" w:space="0" w:color="auto"/>
            </w:tcBorders>
            <w:vAlign w:val="center"/>
            <w:hideMark/>
          </w:tcPr>
          <w:p w:rsidR="00564FBF" w:rsidRPr="00564FBF" w:rsidRDefault="00564FBF" w:rsidP="00564FBF">
            <w:pPr>
              <w:spacing w:after="0" w:line="240" w:lineRule="auto"/>
              <w:rPr>
                <w:rFonts w:cs="Calibri"/>
                <w:color w:val="000000"/>
                <w:lang w:val="en-IE" w:eastAsia="ja-JP" w:bidi="ar-SA"/>
              </w:rPr>
            </w:pPr>
          </w:p>
        </w:tc>
      </w:tr>
    </w:tbl>
    <w:p w:rsidR="00C9311D" w:rsidRDefault="00B64A29" w:rsidP="00C82A19">
      <w:pPr>
        <w:autoSpaceDE w:val="0"/>
        <w:autoSpaceDN w:val="0"/>
        <w:adjustRightInd w:val="0"/>
        <w:spacing w:after="0" w:line="240" w:lineRule="auto"/>
        <w:rPr>
          <w:rFonts w:ascii="Arial" w:hAnsi="Arial" w:cs="Arial"/>
          <w:iCs/>
          <w:lang w:val="en-IE" w:eastAsia="en-IE" w:bidi="ar-SA"/>
        </w:rPr>
      </w:pPr>
      <w:r>
        <w:rPr>
          <w:rFonts w:ascii="Arial" w:hAnsi="Arial" w:cs="Arial"/>
          <w:iCs/>
          <w:lang w:val="en-IE" w:eastAsia="en-IE" w:bidi="ar-SA"/>
        </w:rPr>
        <w:t xml:space="preserve">  </w:t>
      </w:r>
    </w:p>
    <w:p w:rsidR="00C9311D" w:rsidRDefault="00C9311D" w:rsidP="00C82A19">
      <w:pPr>
        <w:autoSpaceDE w:val="0"/>
        <w:autoSpaceDN w:val="0"/>
        <w:adjustRightInd w:val="0"/>
        <w:spacing w:after="0" w:line="240" w:lineRule="auto"/>
        <w:rPr>
          <w:rFonts w:ascii="Arial" w:hAnsi="Arial" w:cs="Arial"/>
          <w:iCs/>
          <w:lang w:val="en-IE" w:eastAsia="en-IE" w:bidi="ar-SA"/>
        </w:rPr>
      </w:pPr>
    </w:p>
    <w:p w:rsidR="00CD0E5D" w:rsidRDefault="00564FBF" w:rsidP="00C82A19">
      <w:pPr>
        <w:autoSpaceDE w:val="0"/>
        <w:autoSpaceDN w:val="0"/>
        <w:adjustRightInd w:val="0"/>
        <w:spacing w:after="0" w:line="240" w:lineRule="auto"/>
        <w:rPr>
          <w:rFonts w:ascii="Arial" w:hAnsi="Arial" w:cs="Arial"/>
          <w:iCs/>
          <w:lang w:val="en-IE" w:eastAsia="en-IE" w:bidi="ar-SA"/>
        </w:rPr>
      </w:pPr>
      <w:r>
        <w:rPr>
          <w:rFonts w:ascii="Arial" w:hAnsi="Arial" w:cs="Arial"/>
          <w:iCs/>
          <w:lang w:val="en-IE" w:eastAsia="en-IE" w:bidi="ar-SA"/>
        </w:rPr>
        <w:t xml:space="preserve">On further review a better analytical tool </w:t>
      </w:r>
      <w:r w:rsidR="00AE6DFA">
        <w:rPr>
          <w:rFonts w:ascii="Arial" w:hAnsi="Arial" w:cs="Arial"/>
          <w:iCs/>
          <w:lang w:val="en-IE" w:eastAsia="en-IE" w:bidi="ar-SA"/>
        </w:rPr>
        <w:t xml:space="preserve">to analyse multiple data sets would have been ANOVA, but for this project which was to demonstrate the use of the Python programming language the author wanted to use as many programming tools to </w:t>
      </w:r>
      <w:r w:rsidR="0028255D">
        <w:rPr>
          <w:rFonts w:ascii="Arial" w:hAnsi="Arial" w:cs="Arial"/>
          <w:iCs/>
          <w:lang w:val="en-IE" w:eastAsia="en-IE" w:bidi="ar-SA"/>
        </w:rPr>
        <w:t xml:space="preserve">available to illustrate the knowledge gained over the </w:t>
      </w:r>
      <w:r w:rsidR="00CD0E5D">
        <w:rPr>
          <w:rFonts w:ascii="Arial" w:hAnsi="Arial" w:cs="Arial"/>
          <w:iCs/>
          <w:lang w:val="en-IE" w:eastAsia="en-IE" w:bidi="ar-SA"/>
        </w:rPr>
        <w:t xml:space="preserve">duration of the course. </w:t>
      </w:r>
    </w:p>
    <w:p w:rsidR="007674D0" w:rsidRPr="00FD0B27" w:rsidRDefault="00BA5BF0" w:rsidP="007674D0">
      <w:pPr>
        <w:pStyle w:val="Heading1"/>
        <w:rPr>
          <w:rFonts w:ascii="Arial" w:hAnsi="Arial" w:cs="Arial"/>
          <w:sz w:val="24"/>
          <w:szCs w:val="24"/>
        </w:rPr>
      </w:pPr>
      <w:bookmarkStart w:id="7" w:name="_Toc512523592"/>
      <w:r>
        <w:rPr>
          <w:rFonts w:ascii="Arial" w:hAnsi="Arial" w:cs="Arial"/>
          <w:sz w:val="24"/>
          <w:szCs w:val="24"/>
        </w:rPr>
        <w:t>7</w:t>
      </w:r>
      <w:r w:rsidR="007674D0" w:rsidRPr="00FD0B27">
        <w:rPr>
          <w:rFonts w:ascii="Arial" w:hAnsi="Arial" w:cs="Arial"/>
          <w:sz w:val="24"/>
          <w:szCs w:val="24"/>
        </w:rPr>
        <w:t>.0</w:t>
      </w:r>
      <w:r w:rsidR="007674D0" w:rsidRPr="00FD0B27">
        <w:rPr>
          <w:rFonts w:ascii="Arial" w:hAnsi="Arial" w:cs="Arial"/>
          <w:sz w:val="24"/>
          <w:szCs w:val="24"/>
        </w:rPr>
        <w:tab/>
      </w:r>
      <w:r w:rsidR="007674D0">
        <w:rPr>
          <w:rFonts w:ascii="Arial" w:hAnsi="Arial" w:cs="Arial"/>
          <w:sz w:val="24"/>
          <w:szCs w:val="24"/>
        </w:rPr>
        <w:t>Conclusion</w:t>
      </w:r>
      <w:bookmarkEnd w:id="7"/>
    </w:p>
    <w:p w:rsidR="00E06074" w:rsidRPr="002A1826" w:rsidRDefault="00CD0E5D" w:rsidP="002A1826">
      <w:pPr>
        <w:autoSpaceDE w:val="0"/>
        <w:autoSpaceDN w:val="0"/>
        <w:adjustRightInd w:val="0"/>
        <w:spacing w:after="0" w:line="240" w:lineRule="auto"/>
        <w:rPr>
          <w:rFonts w:ascii="Arial" w:hAnsi="Arial" w:cs="Arial"/>
          <w:iCs/>
          <w:lang w:val="en-IE" w:eastAsia="en-IE" w:bidi="ar-SA"/>
        </w:rPr>
      </w:pPr>
      <w:r>
        <w:rPr>
          <w:rFonts w:ascii="Arial" w:hAnsi="Arial" w:cs="Arial"/>
          <w:iCs/>
          <w:lang w:val="en-IE" w:eastAsia="en-IE" w:bidi="ar-SA"/>
        </w:rPr>
        <w:t>As the means of the Iris species and their associated features are significantly different the use of machine learning could be developed and implemented through the Python programming language to predict an Iris’ species (i.e. Setosa, Versicolor, Virginica) and the concerned feature (i.e. Sepal Length, Sepal Width, Petal Length and Petal Width)</w:t>
      </w:r>
      <w:r w:rsidR="00752A76">
        <w:rPr>
          <w:rFonts w:ascii="Arial" w:eastAsia="Calibri" w:hAnsi="Arial" w:cs="Arial"/>
        </w:rPr>
        <w:t xml:space="preserve"> </w:t>
      </w:r>
      <w:r w:rsidR="009D4A64">
        <w:rPr>
          <w:rFonts w:ascii="Arial" w:eastAsia="Calibri" w:hAnsi="Arial" w:cs="Arial"/>
        </w:rPr>
        <w:t>based off the data inputted, b</w:t>
      </w:r>
      <w:r>
        <w:rPr>
          <w:rFonts w:ascii="Arial" w:eastAsia="Calibri" w:hAnsi="Arial" w:cs="Arial"/>
        </w:rPr>
        <w:t xml:space="preserve">y including a confidence interval around the means, variance and standard deviation </w:t>
      </w:r>
      <w:r w:rsidR="00E15692">
        <w:rPr>
          <w:rFonts w:ascii="Arial" w:eastAsia="Calibri" w:hAnsi="Arial" w:cs="Arial"/>
        </w:rPr>
        <w:t>an accurate prediction of what species has been studied with a state</w:t>
      </w:r>
      <w:r w:rsidR="009D4A64">
        <w:rPr>
          <w:rFonts w:ascii="Arial" w:eastAsia="Calibri" w:hAnsi="Arial" w:cs="Arial"/>
        </w:rPr>
        <w:t>d</w:t>
      </w:r>
      <w:r w:rsidR="00E15692">
        <w:rPr>
          <w:rFonts w:ascii="Arial" w:eastAsia="Calibri" w:hAnsi="Arial" w:cs="Arial"/>
        </w:rPr>
        <w:t xml:space="preserve"> confidence interval.</w:t>
      </w:r>
    </w:p>
    <w:sectPr w:rsidR="00E06074" w:rsidRPr="002A1826" w:rsidSect="00D77FCF">
      <w:footerReference w:type="default" r:id="rId27"/>
      <w:pgSz w:w="12240" w:h="15840"/>
      <w:pgMar w:top="1440" w:right="1440" w:bottom="1440" w:left="1440" w:header="709" w:footer="36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7741B" w:rsidRDefault="00A7741B" w:rsidP="0099417C">
      <w:pPr>
        <w:spacing w:after="0" w:line="240" w:lineRule="auto"/>
      </w:pPr>
      <w:r>
        <w:separator/>
      </w:r>
    </w:p>
  </w:endnote>
  <w:endnote w:type="continuationSeparator" w:id="0">
    <w:p w:rsidR="00A7741B" w:rsidRDefault="00A7741B" w:rsidP="00994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51903583"/>
      <w:docPartObj>
        <w:docPartGallery w:val="Page Numbers (Bottom of Page)"/>
        <w:docPartUnique/>
      </w:docPartObj>
    </w:sdtPr>
    <w:sdtContent>
      <w:sdt>
        <w:sdtPr>
          <w:id w:val="860082579"/>
          <w:docPartObj>
            <w:docPartGallery w:val="Page Numbers (Top of Page)"/>
            <w:docPartUnique/>
          </w:docPartObj>
        </w:sdtPr>
        <w:sdtContent>
          <w:p w:rsidR="00A7741B" w:rsidRDefault="00A7741B" w:rsidP="009732F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AD7EC9">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D7EC9">
              <w:rPr>
                <w:b/>
                <w:bCs/>
                <w:noProof/>
              </w:rPr>
              <w:t>33</w:t>
            </w:r>
            <w:r>
              <w:rPr>
                <w:b/>
                <w:bCs/>
                <w:sz w:val="24"/>
                <w:szCs w:val="24"/>
              </w:rPr>
              <w:fldChar w:fldCharType="end"/>
            </w:r>
          </w:p>
        </w:sdtContent>
      </w:sdt>
    </w:sdtContent>
  </w:sdt>
  <w:p w:rsidR="00A7741B" w:rsidRPr="0005643E" w:rsidRDefault="00A7741B" w:rsidP="000564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7741B" w:rsidRDefault="00A7741B" w:rsidP="0099417C">
      <w:pPr>
        <w:spacing w:after="0" w:line="240" w:lineRule="auto"/>
      </w:pPr>
      <w:r>
        <w:separator/>
      </w:r>
    </w:p>
  </w:footnote>
  <w:footnote w:type="continuationSeparator" w:id="0">
    <w:p w:rsidR="00A7741B" w:rsidRDefault="00A7741B" w:rsidP="009941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9F3B20"/>
    <w:multiLevelType w:val="hybridMultilevel"/>
    <w:tmpl w:val="88349CF2"/>
    <w:lvl w:ilvl="0" w:tplc="833AD3B0">
      <w:start w:val="3"/>
      <w:numFmt w:val="bullet"/>
      <w:lvlText w:val="-"/>
      <w:lvlJc w:val="left"/>
      <w:pPr>
        <w:ind w:left="720" w:hanging="360"/>
      </w:pPr>
      <w:rPr>
        <w:rFonts w:ascii="Arial" w:eastAsia="Calibri" w:hAnsi="Arial" w:cs="Aria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222C202A"/>
    <w:multiLevelType w:val="hybridMultilevel"/>
    <w:tmpl w:val="6840E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DF3F7F"/>
    <w:multiLevelType w:val="hybridMultilevel"/>
    <w:tmpl w:val="C5F62BCC"/>
    <w:lvl w:ilvl="0" w:tplc="A536B038">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5F35AA"/>
    <w:multiLevelType w:val="hybridMultilevel"/>
    <w:tmpl w:val="EA82FEFE"/>
    <w:lvl w:ilvl="0" w:tplc="A536B038">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B514A1"/>
    <w:multiLevelType w:val="multilevel"/>
    <w:tmpl w:val="420E8CFA"/>
    <w:lvl w:ilvl="0">
      <w:start w:val="1"/>
      <w:numFmt w:val="decimal"/>
      <w:lvlText w:val="%1."/>
      <w:lvlJc w:val="left"/>
      <w:pPr>
        <w:ind w:left="720" w:hanging="360"/>
      </w:pPr>
      <w:rPr>
        <w:rFonts w:hint="default"/>
      </w:r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49F7"/>
    <w:rsid w:val="000018D4"/>
    <w:rsid w:val="000120E9"/>
    <w:rsid w:val="000124FB"/>
    <w:rsid w:val="000127E4"/>
    <w:rsid w:val="00026F01"/>
    <w:rsid w:val="0004549F"/>
    <w:rsid w:val="0005643E"/>
    <w:rsid w:val="00057D75"/>
    <w:rsid w:val="00060537"/>
    <w:rsid w:val="00066735"/>
    <w:rsid w:val="000A3328"/>
    <w:rsid w:val="000B53FC"/>
    <w:rsid w:val="000C71CC"/>
    <w:rsid w:val="000E51A3"/>
    <w:rsid w:val="000F7B3F"/>
    <w:rsid w:val="00116445"/>
    <w:rsid w:val="00123CD7"/>
    <w:rsid w:val="00127D42"/>
    <w:rsid w:val="001349F7"/>
    <w:rsid w:val="0015375F"/>
    <w:rsid w:val="00160EEF"/>
    <w:rsid w:val="0018060D"/>
    <w:rsid w:val="001B4976"/>
    <w:rsid w:val="001C1940"/>
    <w:rsid w:val="001C2080"/>
    <w:rsid w:val="001C792D"/>
    <w:rsid w:val="001E2714"/>
    <w:rsid w:val="001F0648"/>
    <w:rsid w:val="001F5434"/>
    <w:rsid w:val="00202ED7"/>
    <w:rsid w:val="00211793"/>
    <w:rsid w:val="00212A8A"/>
    <w:rsid w:val="002215BC"/>
    <w:rsid w:val="00224DA5"/>
    <w:rsid w:val="00243979"/>
    <w:rsid w:val="00244FD2"/>
    <w:rsid w:val="00252895"/>
    <w:rsid w:val="00255290"/>
    <w:rsid w:val="0026100E"/>
    <w:rsid w:val="0028255D"/>
    <w:rsid w:val="002A1826"/>
    <w:rsid w:val="002B7DFB"/>
    <w:rsid w:val="002C227C"/>
    <w:rsid w:val="002C2350"/>
    <w:rsid w:val="002C59C6"/>
    <w:rsid w:val="002C5A8A"/>
    <w:rsid w:val="002F0AFC"/>
    <w:rsid w:val="003044F5"/>
    <w:rsid w:val="00305613"/>
    <w:rsid w:val="0031502B"/>
    <w:rsid w:val="003159F3"/>
    <w:rsid w:val="00334AA3"/>
    <w:rsid w:val="003402EA"/>
    <w:rsid w:val="00340CAC"/>
    <w:rsid w:val="00341FBB"/>
    <w:rsid w:val="00344D12"/>
    <w:rsid w:val="00346D4F"/>
    <w:rsid w:val="003508BA"/>
    <w:rsid w:val="0035625C"/>
    <w:rsid w:val="0037152B"/>
    <w:rsid w:val="0038097B"/>
    <w:rsid w:val="003924D6"/>
    <w:rsid w:val="00393A5A"/>
    <w:rsid w:val="003E5EA6"/>
    <w:rsid w:val="003F1F26"/>
    <w:rsid w:val="003F29E5"/>
    <w:rsid w:val="003F3815"/>
    <w:rsid w:val="003F5722"/>
    <w:rsid w:val="00416393"/>
    <w:rsid w:val="00423E9B"/>
    <w:rsid w:val="00432B74"/>
    <w:rsid w:val="00436710"/>
    <w:rsid w:val="00460F98"/>
    <w:rsid w:val="0046640F"/>
    <w:rsid w:val="004679F4"/>
    <w:rsid w:val="00472C5A"/>
    <w:rsid w:val="00482B4F"/>
    <w:rsid w:val="0049160D"/>
    <w:rsid w:val="00496253"/>
    <w:rsid w:val="004B23BB"/>
    <w:rsid w:val="004B427B"/>
    <w:rsid w:val="004C4F17"/>
    <w:rsid w:val="004C5F82"/>
    <w:rsid w:val="004F5C1D"/>
    <w:rsid w:val="004F78D7"/>
    <w:rsid w:val="00501399"/>
    <w:rsid w:val="00505384"/>
    <w:rsid w:val="0050715A"/>
    <w:rsid w:val="0053417C"/>
    <w:rsid w:val="0053640F"/>
    <w:rsid w:val="00564FBF"/>
    <w:rsid w:val="005B50AD"/>
    <w:rsid w:val="005B7DD4"/>
    <w:rsid w:val="005D19E4"/>
    <w:rsid w:val="005E0F28"/>
    <w:rsid w:val="006003FD"/>
    <w:rsid w:val="00607D49"/>
    <w:rsid w:val="00611AF7"/>
    <w:rsid w:val="00613DED"/>
    <w:rsid w:val="006208A9"/>
    <w:rsid w:val="00635F9D"/>
    <w:rsid w:val="006477B1"/>
    <w:rsid w:val="00653F94"/>
    <w:rsid w:val="00667BB2"/>
    <w:rsid w:val="006C4646"/>
    <w:rsid w:val="006E14F0"/>
    <w:rsid w:val="006E6568"/>
    <w:rsid w:val="006E7175"/>
    <w:rsid w:val="006F78A4"/>
    <w:rsid w:val="00703852"/>
    <w:rsid w:val="007339C6"/>
    <w:rsid w:val="007415E5"/>
    <w:rsid w:val="007446F9"/>
    <w:rsid w:val="00752A76"/>
    <w:rsid w:val="007531B4"/>
    <w:rsid w:val="007674D0"/>
    <w:rsid w:val="00795462"/>
    <w:rsid w:val="007A6562"/>
    <w:rsid w:val="007B471B"/>
    <w:rsid w:val="007B76B0"/>
    <w:rsid w:val="007C19CC"/>
    <w:rsid w:val="007C1BC7"/>
    <w:rsid w:val="007D5119"/>
    <w:rsid w:val="00816F52"/>
    <w:rsid w:val="00830FCE"/>
    <w:rsid w:val="00832E62"/>
    <w:rsid w:val="00835514"/>
    <w:rsid w:val="00864310"/>
    <w:rsid w:val="008716AD"/>
    <w:rsid w:val="0087533E"/>
    <w:rsid w:val="00875F1F"/>
    <w:rsid w:val="00890E0E"/>
    <w:rsid w:val="00896CD9"/>
    <w:rsid w:val="008A5ACE"/>
    <w:rsid w:val="008C3990"/>
    <w:rsid w:val="008D3347"/>
    <w:rsid w:val="008D63A6"/>
    <w:rsid w:val="008E31B6"/>
    <w:rsid w:val="008F36DD"/>
    <w:rsid w:val="008F6261"/>
    <w:rsid w:val="00902229"/>
    <w:rsid w:val="00906D3F"/>
    <w:rsid w:val="00921325"/>
    <w:rsid w:val="00930527"/>
    <w:rsid w:val="00936E65"/>
    <w:rsid w:val="009413DE"/>
    <w:rsid w:val="009416C1"/>
    <w:rsid w:val="00960316"/>
    <w:rsid w:val="009732FC"/>
    <w:rsid w:val="00973A8C"/>
    <w:rsid w:val="0099417C"/>
    <w:rsid w:val="009A6963"/>
    <w:rsid w:val="009D4A64"/>
    <w:rsid w:val="009D7869"/>
    <w:rsid w:val="009E262C"/>
    <w:rsid w:val="009E324A"/>
    <w:rsid w:val="009E3DF5"/>
    <w:rsid w:val="009E4DAB"/>
    <w:rsid w:val="009F03DC"/>
    <w:rsid w:val="009F1856"/>
    <w:rsid w:val="00A16A89"/>
    <w:rsid w:val="00A17573"/>
    <w:rsid w:val="00A21499"/>
    <w:rsid w:val="00A30A7D"/>
    <w:rsid w:val="00A409F9"/>
    <w:rsid w:val="00A4295C"/>
    <w:rsid w:val="00A56490"/>
    <w:rsid w:val="00A615A4"/>
    <w:rsid w:val="00A7741B"/>
    <w:rsid w:val="00A802B2"/>
    <w:rsid w:val="00A86EFC"/>
    <w:rsid w:val="00A875BE"/>
    <w:rsid w:val="00AA2FC0"/>
    <w:rsid w:val="00AB0480"/>
    <w:rsid w:val="00AC2B9D"/>
    <w:rsid w:val="00AD008C"/>
    <w:rsid w:val="00AD34CA"/>
    <w:rsid w:val="00AD7825"/>
    <w:rsid w:val="00AD7EC9"/>
    <w:rsid w:val="00AE1293"/>
    <w:rsid w:val="00AE6DFA"/>
    <w:rsid w:val="00AF2B03"/>
    <w:rsid w:val="00AF59DD"/>
    <w:rsid w:val="00B02654"/>
    <w:rsid w:val="00B12AB4"/>
    <w:rsid w:val="00B200F3"/>
    <w:rsid w:val="00B2188E"/>
    <w:rsid w:val="00B33544"/>
    <w:rsid w:val="00B34C18"/>
    <w:rsid w:val="00B47F63"/>
    <w:rsid w:val="00B610FD"/>
    <w:rsid w:val="00B6150B"/>
    <w:rsid w:val="00B63692"/>
    <w:rsid w:val="00B639DE"/>
    <w:rsid w:val="00B64A29"/>
    <w:rsid w:val="00B91EC3"/>
    <w:rsid w:val="00BA5BF0"/>
    <w:rsid w:val="00BE58B9"/>
    <w:rsid w:val="00BF4351"/>
    <w:rsid w:val="00C00B30"/>
    <w:rsid w:val="00C024F5"/>
    <w:rsid w:val="00C03F48"/>
    <w:rsid w:val="00C14D09"/>
    <w:rsid w:val="00C33D1C"/>
    <w:rsid w:val="00C366CA"/>
    <w:rsid w:val="00C377C0"/>
    <w:rsid w:val="00C5118E"/>
    <w:rsid w:val="00C548F6"/>
    <w:rsid w:val="00C553DD"/>
    <w:rsid w:val="00C82A19"/>
    <w:rsid w:val="00C9311D"/>
    <w:rsid w:val="00C97217"/>
    <w:rsid w:val="00CA6C51"/>
    <w:rsid w:val="00CB7E65"/>
    <w:rsid w:val="00CD0E5D"/>
    <w:rsid w:val="00CF333D"/>
    <w:rsid w:val="00D00048"/>
    <w:rsid w:val="00D004EE"/>
    <w:rsid w:val="00D205F8"/>
    <w:rsid w:val="00D27896"/>
    <w:rsid w:val="00D50992"/>
    <w:rsid w:val="00D636E7"/>
    <w:rsid w:val="00D74AF0"/>
    <w:rsid w:val="00D77FCF"/>
    <w:rsid w:val="00D81349"/>
    <w:rsid w:val="00D8195C"/>
    <w:rsid w:val="00D85A53"/>
    <w:rsid w:val="00D9107D"/>
    <w:rsid w:val="00DA4E15"/>
    <w:rsid w:val="00DA7121"/>
    <w:rsid w:val="00DB0875"/>
    <w:rsid w:val="00DB128E"/>
    <w:rsid w:val="00DB2342"/>
    <w:rsid w:val="00DB3D2B"/>
    <w:rsid w:val="00DD50EC"/>
    <w:rsid w:val="00DD6EDC"/>
    <w:rsid w:val="00DE44B5"/>
    <w:rsid w:val="00DF0D1D"/>
    <w:rsid w:val="00DF17DD"/>
    <w:rsid w:val="00E06074"/>
    <w:rsid w:val="00E13AB8"/>
    <w:rsid w:val="00E15692"/>
    <w:rsid w:val="00E24300"/>
    <w:rsid w:val="00E310DD"/>
    <w:rsid w:val="00E35B16"/>
    <w:rsid w:val="00E57A38"/>
    <w:rsid w:val="00E700E0"/>
    <w:rsid w:val="00E80481"/>
    <w:rsid w:val="00EA5A21"/>
    <w:rsid w:val="00EB3F4C"/>
    <w:rsid w:val="00EC1868"/>
    <w:rsid w:val="00ED05AE"/>
    <w:rsid w:val="00EF3CCC"/>
    <w:rsid w:val="00EF482D"/>
    <w:rsid w:val="00EF7669"/>
    <w:rsid w:val="00F03E04"/>
    <w:rsid w:val="00F11E14"/>
    <w:rsid w:val="00F237BE"/>
    <w:rsid w:val="00F30889"/>
    <w:rsid w:val="00F328E8"/>
    <w:rsid w:val="00F4258D"/>
    <w:rsid w:val="00F43843"/>
    <w:rsid w:val="00F519B7"/>
    <w:rsid w:val="00F540A4"/>
    <w:rsid w:val="00F6265E"/>
    <w:rsid w:val="00F761F2"/>
    <w:rsid w:val="00F91E37"/>
    <w:rsid w:val="00F96EA1"/>
    <w:rsid w:val="00FA3526"/>
    <w:rsid w:val="00FA4BDE"/>
    <w:rsid w:val="00FA75E3"/>
    <w:rsid w:val="00FC0947"/>
    <w:rsid w:val="00FD0B27"/>
    <w:rsid w:val="00FF675D"/>
    <w:rsid w:val="00FF6B4B"/>
    <w:rsid w:val="00FF7D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FFFC8C6"/>
  <w15:docId w15:val="{3D2CA7D5-5332-4906-9DBA-862B4506A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8060D"/>
    <w:pPr>
      <w:spacing w:after="200" w:line="276" w:lineRule="auto"/>
    </w:pPr>
    <w:rPr>
      <w:sz w:val="22"/>
      <w:szCs w:val="22"/>
      <w:lang w:bidi="en-US"/>
    </w:rPr>
  </w:style>
  <w:style w:type="paragraph" w:styleId="Heading1">
    <w:name w:val="heading 1"/>
    <w:basedOn w:val="Normal"/>
    <w:next w:val="Normal"/>
    <w:link w:val="Heading1Char"/>
    <w:uiPriority w:val="9"/>
    <w:qFormat/>
    <w:rsid w:val="0018060D"/>
    <w:pPr>
      <w:spacing w:before="480" w:after="0"/>
      <w:contextualSpacing/>
      <w:outlineLvl w:val="0"/>
    </w:pPr>
    <w:rPr>
      <w:rFonts w:ascii="Cambria" w:hAnsi="Cambria"/>
      <w:b/>
      <w:bCs/>
      <w:sz w:val="28"/>
      <w:szCs w:val="28"/>
      <w:lang w:val="en-IE" w:eastAsia="en-IE" w:bidi="ar-SA"/>
    </w:rPr>
  </w:style>
  <w:style w:type="paragraph" w:styleId="Heading2">
    <w:name w:val="heading 2"/>
    <w:basedOn w:val="Normal"/>
    <w:next w:val="Normal"/>
    <w:link w:val="Heading2Char"/>
    <w:uiPriority w:val="9"/>
    <w:unhideWhenUsed/>
    <w:qFormat/>
    <w:rsid w:val="0018060D"/>
    <w:pPr>
      <w:spacing w:before="200" w:after="0"/>
      <w:outlineLvl w:val="1"/>
    </w:pPr>
    <w:rPr>
      <w:rFonts w:ascii="Cambria" w:hAnsi="Cambria"/>
      <w:b/>
      <w:bCs/>
      <w:sz w:val="26"/>
      <w:szCs w:val="26"/>
      <w:lang w:val="en-IE" w:eastAsia="en-IE" w:bidi="ar-SA"/>
    </w:rPr>
  </w:style>
  <w:style w:type="paragraph" w:styleId="Heading3">
    <w:name w:val="heading 3"/>
    <w:basedOn w:val="Normal"/>
    <w:next w:val="Normal"/>
    <w:link w:val="Heading3Char"/>
    <w:uiPriority w:val="9"/>
    <w:unhideWhenUsed/>
    <w:qFormat/>
    <w:rsid w:val="0018060D"/>
    <w:pPr>
      <w:spacing w:before="200" w:after="0" w:line="271" w:lineRule="auto"/>
      <w:outlineLvl w:val="2"/>
    </w:pPr>
    <w:rPr>
      <w:rFonts w:ascii="Cambria" w:hAnsi="Cambria"/>
      <w:b/>
      <w:bCs/>
      <w:sz w:val="20"/>
      <w:szCs w:val="20"/>
      <w:lang w:val="en-IE" w:eastAsia="en-IE" w:bidi="ar-SA"/>
    </w:rPr>
  </w:style>
  <w:style w:type="paragraph" w:styleId="Heading4">
    <w:name w:val="heading 4"/>
    <w:basedOn w:val="Normal"/>
    <w:next w:val="Normal"/>
    <w:link w:val="Heading4Char"/>
    <w:uiPriority w:val="9"/>
    <w:unhideWhenUsed/>
    <w:qFormat/>
    <w:rsid w:val="0018060D"/>
    <w:pPr>
      <w:spacing w:before="200" w:after="0"/>
      <w:outlineLvl w:val="3"/>
    </w:pPr>
    <w:rPr>
      <w:rFonts w:ascii="Cambria" w:hAnsi="Cambria"/>
      <w:b/>
      <w:bCs/>
      <w:i/>
      <w:iCs/>
      <w:sz w:val="20"/>
      <w:szCs w:val="20"/>
      <w:lang w:val="en-IE" w:eastAsia="en-IE" w:bidi="ar-SA"/>
    </w:rPr>
  </w:style>
  <w:style w:type="paragraph" w:styleId="Heading5">
    <w:name w:val="heading 5"/>
    <w:basedOn w:val="Normal"/>
    <w:next w:val="Normal"/>
    <w:link w:val="Heading5Char"/>
    <w:uiPriority w:val="9"/>
    <w:unhideWhenUsed/>
    <w:qFormat/>
    <w:rsid w:val="0018060D"/>
    <w:pPr>
      <w:spacing w:before="200" w:after="0"/>
      <w:outlineLvl w:val="4"/>
    </w:pPr>
    <w:rPr>
      <w:rFonts w:ascii="Cambria" w:hAnsi="Cambria"/>
      <w:b/>
      <w:bCs/>
      <w:color w:val="7F7F7F"/>
      <w:sz w:val="20"/>
      <w:szCs w:val="20"/>
      <w:lang w:val="en-IE" w:eastAsia="en-IE" w:bidi="ar-SA"/>
    </w:rPr>
  </w:style>
  <w:style w:type="paragraph" w:styleId="Heading6">
    <w:name w:val="heading 6"/>
    <w:basedOn w:val="Normal"/>
    <w:next w:val="Normal"/>
    <w:link w:val="Heading6Char"/>
    <w:uiPriority w:val="9"/>
    <w:unhideWhenUsed/>
    <w:qFormat/>
    <w:rsid w:val="0018060D"/>
    <w:pPr>
      <w:spacing w:after="0" w:line="271" w:lineRule="auto"/>
      <w:outlineLvl w:val="5"/>
    </w:pPr>
    <w:rPr>
      <w:rFonts w:ascii="Cambria" w:hAnsi="Cambria"/>
      <w:b/>
      <w:bCs/>
      <w:i/>
      <w:iCs/>
      <w:color w:val="7F7F7F"/>
      <w:sz w:val="20"/>
      <w:szCs w:val="20"/>
      <w:lang w:val="en-IE" w:eastAsia="en-IE" w:bidi="ar-SA"/>
    </w:rPr>
  </w:style>
  <w:style w:type="paragraph" w:styleId="Heading7">
    <w:name w:val="heading 7"/>
    <w:basedOn w:val="Normal"/>
    <w:next w:val="Normal"/>
    <w:link w:val="Heading7Char"/>
    <w:uiPriority w:val="9"/>
    <w:unhideWhenUsed/>
    <w:qFormat/>
    <w:rsid w:val="0018060D"/>
    <w:pPr>
      <w:spacing w:after="0"/>
      <w:outlineLvl w:val="6"/>
    </w:pPr>
    <w:rPr>
      <w:rFonts w:ascii="Cambria" w:hAnsi="Cambria"/>
      <w:i/>
      <w:iCs/>
      <w:sz w:val="20"/>
      <w:szCs w:val="20"/>
      <w:lang w:val="en-IE" w:eastAsia="en-IE" w:bidi="ar-SA"/>
    </w:rPr>
  </w:style>
  <w:style w:type="paragraph" w:styleId="Heading8">
    <w:name w:val="heading 8"/>
    <w:basedOn w:val="Normal"/>
    <w:next w:val="Normal"/>
    <w:link w:val="Heading8Char"/>
    <w:uiPriority w:val="9"/>
    <w:unhideWhenUsed/>
    <w:qFormat/>
    <w:rsid w:val="0018060D"/>
    <w:pPr>
      <w:spacing w:after="0"/>
      <w:outlineLvl w:val="7"/>
    </w:pPr>
    <w:rPr>
      <w:rFonts w:ascii="Cambria" w:hAnsi="Cambria"/>
      <w:sz w:val="20"/>
      <w:szCs w:val="20"/>
      <w:lang w:val="en-IE" w:eastAsia="en-IE" w:bidi="ar-SA"/>
    </w:rPr>
  </w:style>
  <w:style w:type="paragraph" w:styleId="Heading9">
    <w:name w:val="heading 9"/>
    <w:basedOn w:val="Normal"/>
    <w:next w:val="Normal"/>
    <w:link w:val="Heading9Char"/>
    <w:uiPriority w:val="9"/>
    <w:unhideWhenUsed/>
    <w:qFormat/>
    <w:rsid w:val="0018060D"/>
    <w:pPr>
      <w:spacing w:after="0"/>
      <w:outlineLvl w:val="8"/>
    </w:pPr>
    <w:rPr>
      <w:rFonts w:ascii="Cambria" w:hAnsi="Cambria"/>
      <w:i/>
      <w:iCs/>
      <w:spacing w:val="5"/>
      <w:sz w:val="20"/>
      <w:szCs w:val="20"/>
      <w:lang w:val="en-IE" w:eastAsia="en-IE"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60D"/>
    <w:rPr>
      <w:rFonts w:ascii="Cambria" w:eastAsia="Times New Roman" w:hAnsi="Cambria" w:cs="Times New Roman"/>
      <w:b/>
      <w:bCs/>
      <w:sz w:val="28"/>
      <w:szCs w:val="28"/>
    </w:rPr>
  </w:style>
  <w:style w:type="character" w:customStyle="1" w:styleId="Heading2Char">
    <w:name w:val="Heading 2 Char"/>
    <w:basedOn w:val="DefaultParagraphFont"/>
    <w:link w:val="Heading2"/>
    <w:uiPriority w:val="9"/>
    <w:rsid w:val="0018060D"/>
    <w:rPr>
      <w:rFonts w:ascii="Cambria" w:eastAsia="Times New Roman" w:hAnsi="Cambria" w:cs="Times New Roman"/>
      <w:b/>
      <w:bCs/>
      <w:sz w:val="26"/>
      <w:szCs w:val="26"/>
    </w:rPr>
  </w:style>
  <w:style w:type="character" w:customStyle="1" w:styleId="Heading3Char">
    <w:name w:val="Heading 3 Char"/>
    <w:basedOn w:val="DefaultParagraphFont"/>
    <w:link w:val="Heading3"/>
    <w:uiPriority w:val="9"/>
    <w:rsid w:val="0018060D"/>
    <w:rPr>
      <w:rFonts w:ascii="Cambria" w:eastAsia="Times New Roman" w:hAnsi="Cambria" w:cs="Times New Roman"/>
      <w:b/>
      <w:bCs/>
    </w:rPr>
  </w:style>
  <w:style w:type="character" w:customStyle="1" w:styleId="Heading4Char">
    <w:name w:val="Heading 4 Char"/>
    <w:basedOn w:val="DefaultParagraphFont"/>
    <w:link w:val="Heading4"/>
    <w:uiPriority w:val="9"/>
    <w:rsid w:val="0018060D"/>
    <w:rPr>
      <w:rFonts w:ascii="Cambria" w:eastAsia="Times New Roman" w:hAnsi="Cambria" w:cs="Times New Roman"/>
      <w:b/>
      <w:bCs/>
      <w:i/>
      <w:iCs/>
    </w:rPr>
  </w:style>
  <w:style w:type="character" w:customStyle="1" w:styleId="Heading5Char">
    <w:name w:val="Heading 5 Char"/>
    <w:basedOn w:val="DefaultParagraphFont"/>
    <w:link w:val="Heading5"/>
    <w:uiPriority w:val="9"/>
    <w:rsid w:val="0018060D"/>
    <w:rPr>
      <w:rFonts w:ascii="Cambria" w:eastAsia="Times New Roman" w:hAnsi="Cambria" w:cs="Times New Roman"/>
      <w:b/>
      <w:bCs/>
      <w:color w:val="7F7F7F"/>
    </w:rPr>
  </w:style>
  <w:style w:type="character" w:customStyle="1" w:styleId="Heading6Char">
    <w:name w:val="Heading 6 Char"/>
    <w:basedOn w:val="DefaultParagraphFont"/>
    <w:link w:val="Heading6"/>
    <w:uiPriority w:val="9"/>
    <w:rsid w:val="0018060D"/>
    <w:rPr>
      <w:rFonts w:ascii="Cambria" w:eastAsia="Times New Roman" w:hAnsi="Cambria" w:cs="Times New Roman"/>
      <w:b/>
      <w:bCs/>
      <w:i/>
      <w:iCs/>
      <w:color w:val="7F7F7F"/>
    </w:rPr>
  </w:style>
  <w:style w:type="character" w:customStyle="1" w:styleId="Heading7Char">
    <w:name w:val="Heading 7 Char"/>
    <w:basedOn w:val="DefaultParagraphFont"/>
    <w:link w:val="Heading7"/>
    <w:uiPriority w:val="9"/>
    <w:rsid w:val="0018060D"/>
    <w:rPr>
      <w:rFonts w:ascii="Cambria" w:eastAsia="Times New Roman" w:hAnsi="Cambria" w:cs="Times New Roman"/>
      <w:i/>
      <w:iCs/>
    </w:rPr>
  </w:style>
  <w:style w:type="character" w:customStyle="1" w:styleId="Heading8Char">
    <w:name w:val="Heading 8 Char"/>
    <w:basedOn w:val="DefaultParagraphFont"/>
    <w:link w:val="Heading8"/>
    <w:uiPriority w:val="9"/>
    <w:rsid w:val="0018060D"/>
    <w:rPr>
      <w:rFonts w:ascii="Cambria" w:eastAsia="Times New Roman" w:hAnsi="Cambria" w:cs="Times New Roman"/>
      <w:sz w:val="20"/>
      <w:szCs w:val="20"/>
    </w:rPr>
  </w:style>
  <w:style w:type="character" w:customStyle="1" w:styleId="Heading9Char">
    <w:name w:val="Heading 9 Char"/>
    <w:basedOn w:val="DefaultParagraphFont"/>
    <w:link w:val="Heading9"/>
    <w:uiPriority w:val="9"/>
    <w:rsid w:val="0018060D"/>
    <w:rPr>
      <w:rFonts w:ascii="Cambria" w:eastAsia="Times New Roman" w:hAnsi="Cambria" w:cs="Times New Roman"/>
      <w:i/>
      <w:iCs/>
      <w:spacing w:val="5"/>
      <w:sz w:val="20"/>
      <w:szCs w:val="20"/>
    </w:rPr>
  </w:style>
  <w:style w:type="paragraph" w:styleId="Caption">
    <w:name w:val="caption"/>
    <w:basedOn w:val="Normal"/>
    <w:next w:val="Normal"/>
    <w:qFormat/>
    <w:rsid w:val="0018060D"/>
    <w:pPr>
      <w:spacing w:after="0" w:line="240" w:lineRule="auto"/>
      <w:ind w:left="1134"/>
      <w:jc w:val="both"/>
    </w:pPr>
    <w:rPr>
      <w:rFonts w:ascii="Arial" w:hAnsi="Arial"/>
      <w:b/>
      <w:bCs/>
      <w:sz w:val="20"/>
      <w:szCs w:val="20"/>
      <w:lang w:val="en-GB" w:bidi="ar-SA"/>
    </w:rPr>
  </w:style>
  <w:style w:type="paragraph" w:styleId="Title">
    <w:name w:val="Title"/>
    <w:basedOn w:val="Normal"/>
    <w:next w:val="Normal"/>
    <w:link w:val="TitleChar"/>
    <w:uiPriority w:val="10"/>
    <w:qFormat/>
    <w:rsid w:val="0018060D"/>
    <w:pPr>
      <w:pBdr>
        <w:bottom w:val="single" w:sz="4" w:space="1" w:color="auto"/>
      </w:pBdr>
      <w:spacing w:line="240" w:lineRule="auto"/>
      <w:contextualSpacing/>
    </w:pPr>
    <w:rPr>
      <w:rFonts w:ascii="Cambria" w:hAnsi="Cambria"/>
      <w:spacing w:val="5"/>
      <w:sz w:val="52"/>
      <w:szCs w:val="52"/>
      <w:lang w:val="en-IE" w:eastAsia="en-IE" w:bidi="ar-SA"/>
    </w:rPr>
  </w:style>
  <w:style w:type="character" w:customStyle="1" w:styleId="TitleChar">
    <w:name w:val="Title Char"/>
    <w:basedOn w:val="DefaultParagraphFont"/>
    <w:link w:val="Title"/>
    <w:uiPriority w:val="10"/>
    <w:rsid w:val="0018060D"/>
    <w:rPr>
      <w:rFonts w:ascii="Cambria" w:eastAsia="Times New Roman" w:hAnsi="Cambria" w:cs="Times New Roman"/>
      <w:spacing w:val="5"/>
      <w:sz w:val="52"/>
      <w:szCs w:val="52"/>
    </w:rPr>
  </w:style>
  <w:style w:type="paragraph" w:styleId="Subtitle">
    <w:name w:val="Subtitle"/>
    <w:basedOn w:val="Normal"/>
    <w:next w:val="Normal"/>
    <w:link w:val="SubtitleChar"/>
    <w:uiPriority w:val="11"/>
    <w:qFormat/>
    <w:rsid w:val="0018060D"/>
    <w:pPr>
      <w:spacing w:after="600"/>
    </w:pPr>
    <w:rPr>
      <w:rFonts w:ascii="Cambria" w:hAnsi="Cambria"/>
      <w:i/>
      <w:iCs/>
      <w:spacing w:val="13"/>
      <w:sz w:val="24"/>
      <w:szCs w:val="24"/>
      <w:lang w:val="en-IE" w:eastAsia="en-IE" w:bidi="ar-SA"/>
    </w:rPr>
  </w:style>
  <w:style w:type="character" w:customStyle="1" w:styleId="SubtitleChar">
    <w:name w:val="Subtitle Char"/>
    <w:basedOn w:val="DefaultParagraphFont"/>
    <w:link w:val="Subtitle"/>
    <w:uiPriority w:val="11"/>
    <w:rsid w:val="0018060D"/>
    <w:rPr>
      <w:rFonts w:ascii="Cambria" w:eastAsia="Times New Roman" w:hAnsi="Cambria" w:cs="Times New Roman"/>
      <w:i/>
      <w:iCs/>
      <w:spacing w:val="13"/>
      <w:sz w:val="24"/>
      <w:szCs w:val="24"/>
    </w:rPr>
  </w:style>
  <w:style w:type="character" w:styleId="Strong">
    <w:name w:val="Strong"/>
    <w:uiPriority w:val="22"/>
    <w:qFormat/>
    <w:rsid w:val="0018060D"/>
    <w:rPr>
      <w:b/>
      <w:bCs/>
    </w:rPr>
  </w:style>
  <w:style w:type="character" w:styleId="Emphasis">
    <w:name w:val="Emphasis"/>
    <w:uiPriority w:val="20"/>
    <w:qFormat/>
    <w:rsid w:val="0018060D"/>
    <w:rPr>
      <w:b/>
      <w:bCs/>
      <w:i/>
      <w:iCs/>
      <w:spacing w:val="10"/>
      <w:bdr w:val="none" w:sz="0" w:space="0" w:color="auto"/>
      <w:shd w:val="clear" w:color="auto" w:fill="auto"/>
    </w:rPr>
  </w:style>
  <w:style w:type="paragraph" w:styleId="NoSpacing">
    <w:name w:val="No Spacing"/>
    <w:basedOn w:val="Normal"/>
    <w:uiPriority w:val="1"/>
    <w:qFormat/>
    <w:rsid w:val="0018060D"/>
    <w:pPr>
      <w:spacing w:after="0" w:line="240" w:lineRule="auto"/>
    </w:pPr>
  </w:style>
  <w:style w:type="paragraph" w:styleId="ListParagraph">
    <w:name w:val="List Paragraph"/>
    <w:basedOn w:val="Normal"/>
    <w:uiPriority w:val="34"/>
    <w:qFormat/>
    <w:rsid w:val="0018060D"/>
    <w:pPr>
      <w:ind w:left="720"/>
      <w:contextualSpacing/>
    </w:pPr>
  </w:style>
  <w:style w:type="paragraph" w:styleId="Quote">
    <w:name w:val="Quote"/>
    <w:basedOn w:val="Normal"/>
    <w:next w:val="Normal"/>
    <w:link w:val="QuoteChar"/>
    <w:uiPriority w:val="29"/>
    <w:qFormat/>
    <w:rsid w:val="0018060D"/>
    <w:pPr>
      <w:spacing w:before="200" w:after="0"/>
      <w:ind w:left="360" w:right="360"/>
    </w:pPr>
    <w:rPr>
      <w:i/>
      <w:iCs/>
      <w:sz w:val="20"/>
      <w:szCs w:val="20"/>
      <w:lang w:val="en-IE" w:eastAsia="en-IE" w:bidi="ar-SA"/>
    </w:rPr>
  </w:style>
  <w:style w:type="character" w:customStyle="1" w:styleId="QuoteChar">
    <w:name w:val="Quote Char"/>
    <w:basedOn w:val="DefaultParagraphFont"/>
    <w:link w:val="Quote"/>
    <w:uiPriority w:val="29"/>
    <w:rsid w:val="0018060D"/>
    <w:rPr>
      <w:i/>
      <w:iCs/>
    </w:rPr>
  </w:style>
  <w:style w:type="paragraph" w:styleId="IntenseQuote">
    <w:name w:val="Intense Quote"/>
    <w:basedOn w:val="Normal"/>
    <w:next w:val="Normal"/>
    <w:link w:val="IntenseQuoteChar"/>
    <w:uiPriority w:val="30"/>
    <w:qFormat/>
    <w:rsid w:val="0018060D"/>
    <w:pPr>
      <w:pBdr>
        <w:bottom w:val="single" w:sz="4" w:space="1" w:color="auto"/>
      </w:pBdr>
      <w:spacing w:before="200" w:after="280"/>
      <w:ind w:left="1008" w:right="1152"/>
      <w:jc w:val="both"/>
    </w:pPr>
    <w:rPr>
      <w:b/>
      <w:bCs/>
      <w:i/>
      <w:iCs/>
      <w:sz w:val="20"/>
      <w:szCs w:val="20"/>
      <w:lang w:val="en-IE" w:eastAsia="en-IE" w:bidi="ar-SA"/>
    </w:rPr>
  </w:style>
  <w:style w:type="character" w:customStyle="1" w:styleId="IntenseQuoteChar">
    <w:name w:val="Intense Quote Char"/>
    <w:basedOn w:val="DefaultParagraphFont"/>
    <w:link w:val="IntenseQuote"/>
    <w:uiPriority w:val="30"/>
    <w:rsid w:val="0018060D"/>
    <w:rPr>
      <w:b/>
      <w:bCs/>
      <w:i/>
      <w:iCs/>
    </w:rPr>
  </w:style>
  <w:style w:type="character" w:styleId="SubtleEmphasis">
    <w:name w:val="Subtle Emphasis"/>
    <w:uiPriority w:val="19"/>
    <w:qFormat/>
    <w:rsid w:val="0018060D"/>
    <w:rPr>
      <w:i/>
      <w:iCs/>
    </w:rPr>
  </w:style>
  <w:style w:type="character" w:styleId="IntenseEmphasis">
    <w:name w:val="Intense Emphasis"/>
    <w:uiPriority w:val="21"/>
    <w:qFormat/>
    <w:rsid w:val="0018060D"/>
    <w:rPr>
      <w:b/>
      <w:bCs/>
    </w:rPr>
  </w:style>
  <w:style w:type="character" w:styleId="SubtleReference">
    <w:name w:val="Subtle Reference"/>
    <w:uiPriority w:val="31"/>
    <w:qFormat/>
    <w:rsid w:val="0018060D"/>
    <w:rPr>
      <w:smallCaps/>
    </w:rPr>
  </w:style>
  <w:style w:type="character" w:styleId="IntenseReference">
    <w:name w:val="Intense Reference"/>
    <w:uiPriority w:val="32"/>
    <w:qFormat/>
    <w:rsid w:val="0018060D"/>
    <w:rPr>
      <w:smallCaps/>
      <w:spacing w:val="5"/>
      <w:u w:val="single"/>
    </w:rPr>
  </w:style>
  <w:style w:type="character" w:styleId="BookTitle">
    <w:name w:val="Book Title"/>
    <w:uiPriority w:val="33"/>
    <w:qFormat/>
    <w:rsid w:val="0018060D"/>
    <w:rPr>
      <w:i/>
      <w:iCs/>
      <w:smallCaps/>
      <w:spacing w:val="5"/>
    </w:rPr>
  </w:style>
  <w:style w:type="paragraph" w:styleId="TOCHeading">
    <w:name w:val="TOC Heading"/>
    <w:basedOn w:val="Heading1"/>
    <w:next w:val="Normal"/>
    <w:uiPriority w:val="39"/>
    <w:semiHidden/>
    <w:unhideWhenUsed/>
    <w:qFormat/>
    <w:rsid w:val="0018060D"/>
    <w:pPr>
      <w:outlineLvl w:val="9"/>
    </w:pPr>
    <w:rPr>
      <w:lang w:val="en-US" w:eastAsia="en-US" w:bidi="en-US"/>
    </w:rPr>
  </w:style>
  <w:style w:type="paragraph" w:styleId="Header">
    <w:name w:val="header"/>
    <w:basedOn w:val="Normal"/>
    <w:link w:val="HeaderChar"/>
    <w:uiPriority w:val="99"/>
    <w:unhideWhenUsed/>
    <w:rsid w:val="0099417C"/>
    <w:pPr>
      <w:tabs>
        <w:tab w:val="center" w:pos="4680"/>
        <w:tab w:val="right" w:pos="9360"/>
      </w:tabs>
    </w:pPr>
  </w:style>
  <w:style w:type="character" w:customStyle="1" w:styleId="HeaderChar">
    <w:name w:val="Header Char"/>
    <w:basedOn w:val="DefaultParagraphFont"/>
    <w:link w:val="Header"/>
    <w:uiPriority w:val="99"/>
    <w:rsid w:val="0099417C"/>
    <w:rPr>
      <w:sz w:val="22"/>
      <w:szCs w:val="22"/>
      <w:lang w:val="en-US" w:eastAsia="en-US" w:bidi="en-US"/>
    </w:rPr>
  </w:style>
  <w:style w:type="paragraph" w:styleId="Footer">
    <w:name w:val="footer"/>
    <w:basedOn w:val="Normal"/>
    <w:link w:val="FooterChar"/>
    <w:unhideWhenUsed/>
    <w:rsid w:val="0099417C"/>
    <w:pPr>
      <w:tabs>
        <w:tab w:val="center" w:pos="4680"/>
        <w:tab w:val="right" w:pos="9360"/>
      </w:tabs>
    </w:pPr>
  </w:style>
  <w:style w:type="character" w:customStyle="1" w:styleId="FooterChar">
    <w:name w:val="Footer Char"/>
    <w:basedOn w:val="DefaultParagraphFont"/>
    <w:link w:val="Footer"/>
    <w:rsid w:val="0099417C"/>
    <w:rPr>
      <w:sz w:val="22"/>
      <w:szCs w:val="22"/>
      <w:lang w:val="en-US" w:eastAsia="en-US" w:bidi="en-US"/>
    </w:rPr>
  </w:style>
  <w:style w:type="paragraph" w:styleId="TOC1">
    <w:name w:val="toc 1"/>
    <w:basedOn w:val="Normal"/>
    <w:next w:val="Normal"/>
    <w:autoRedefine/>
    <w:uiPriority w:val="39"/>
    <w:unhideWhenUsed/>
    <w:rsid w:val="00FD0B27"/>
  </w:style>
  <w:style w:type="character" w:styleId="Hyperlink">
    <w:name w:val="Hyperlink"/>
    <w:basedOn w:val="DefaultParagraphFont"/>
    <w:uiPriority w:val="99"/>
    <w:unhideWhenUsed/>
    <w:rsid w:val="00FD0B27"/>
    <w:rPr>
      <w:color w:val="0000FF"/>
      <w:u w:val="single"/>
    </w:rPr>
  </w:style>
  <w:style w:type="paragraph" w:styleId="TOC2">
    <w:name w:val="toc 2"/>
    <w:basedOn w:val="Normal"/>
    <w:next w:val="Normal"/>
    <w:autoRedefine/>
    <w:uiPriority w:val="39"/>
    <w:unhideWhenUsed/>
    <w:rsid w:val="00611AF7"/>
    <w:pPr>
      <w:ind w:left="220"/>
    </w:pPr>
  </w:style>
  <w:style w:type="paragraph" w:styleId="BalloonText">
    <w:name w:val="Balloon Text"/>
    <w:basedOn w:val="Normal"/>
    <w:link w:val="BalloonTextChar"/>
    <w:uiPriority w:val="99"/>
    <w:semiHidden/>
    <w:unhideWhenUsed/>
    <w:rsid w:val="00973A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3A8C"/>
    <w:rPr>
      <w:rFonts w:ascii="Tahoma" w:hAnsi="Tahoma" w:cs="Tahoma"/>
      <w:sz w:val="16"/>
      <w:szCs w:val="16"/>
      <w:lang w:bidi="en-US"/>
    </w:rPr>
  </w:style>
  <w:style w:type="character" w:styleId="CommentReference">
    <w:name w:val="annotation reference"/>
    <w:basedOn w:val="DefaultParagraphFont"/>
    <w:uiPriority w:val="99"/>
    <w:semiHidden/>
    <w:unhideWhenUsed/>
    <w:rsid w:val="00341FBB"/>
    <w:rPr>
      <w:sz w:val="16"/>
      <w:szCs w:val="16"/>
    </w:rPr>
  </w:style>
  <w:style w:type="paragraph" w:styleId="CommentText">
    <w:name w:val="annotation text"/>
    <w:basedOn w:val="Normal"/>
    <w:link w:val="CommentTextChar"/>
    <w:uiPriority w:val="99"/>
    <w:semiHidden/>
    <w:unhideWhenUsed/>
    <w:rsid w:val="00341FBB"/>
    <w:pPr>
      <w:spacing w:line="240" w:lineRule="auto"/>
    </w:pPr>
    <w:rPr>
      <w:sz w:val="20"/>
      <w:szCs w:val="20"/>
    </w:rPr>
  </w:style>
  <w:style w:type="character" w:customStyle="1" w:styleId="CommentTextChar">
    <w:name w:val="Comment Text Char"/>
    <w:basedOn w:val="DefaultParagraphFont"/>
    <w:link w:val="CommentText"/>
    <w:uiPriority w:val="99"/>
    <w:semiHidden/>
    <w:rsid w:val="00341FBB"/>
    <w:rPr>
      <w:lang w:bidi="en-US"/>
    </w:rPr>
  </w:style>
  <w:style w:type="paragraph" w:styleId="CommentSubject">
    <w:name w:val="annotation subject"/>
    <w:basedOn w:val="CommentText"/>
    <w:next w:val="CommentText"/>
    <w:link w:val="CommentSubjectChar"/>
    <w:uiPriority w:val="99"/>
    <w:semiHidden/>
    <w:unhideWhenUsed/>
    <w:rsid w:val="00341FBB"/>
    <w:rPr>
      <w:b/>
      <w:bCs/>
    </w:rPr>
  </w:style>
  <w:style w:type="character" w:customStyle="1" w:styleId="CommentSubjectChar">
    <w:name w:val="Comment Subject Char"/>
    <w:basedOn w:val="CommentTextChar"/>
    <w:link w:val="CommentSubject"/>
    <w:uiPriority w:val="99"/>
    <w:semiHidden/>
    <w:rsid w:val="00341FBB"/>
    <w:rPr>
      <w:b/>
      <w:bCs/>
      <w:lang w:bidi="en-US"/>
    </w:rPr>
  </w:style>
  <w:style w:type="table" w:styleId="TableGrid">
    <w:name w:val="Table Grid"/>
    <w:basedOn w:val="TableNormal"/>
    <w:uiPriority w:val="59"/>
    <w:rsid w:val="00A86E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0018D4"/>
    <w:pPr>
      <w:spacing w:after="100"/>
      <w:ind w:left="440"/>
    </w:pPr>
  </w:style>
  <w:style w:type="paragraph" w:styleId="NormalWeb">
    <w:name w:val="Normal (Web)"/>
    <w:basedOn w:val="Normal"/>
    <w:uiPriority w:val="99"/>
    <w:semiHidden/>
    <w:unhideWhenUsed/>
    <w:rsid w:val="006E6568"/>
    <w:pPr>
      <w:spacing w:before="100" w:beforeAutospacing="1" w:after="100" w:afterAutospacing="1" w:line="240" w:lineRule="auto"/>
    </w:pPr>
    <w:rPr>
      <w:rFonts w:ascii="Times New Roman" w:hAnsi="Times New Roman"/>
      <w:sz w:val="24"/>
      <w:szCs w:val="24"/>
      <w:lang w:val="en-IE" w:eastAsia="ja-JP" w:bidi="ar-SA"/>
    </w:rPr>
  </w:style>
  <w:style w:type="paragraph" w:customStyle="1" w:styleId="sqbullet">
    <w:name w:val="sqbullet"/>
    <w:basedOn w:val="Normal"/>
    <w:rsid w:val="006E6568"/>
    <w:pPr>
      <w:spacing w:before="100" w:beforeAutospacing="1" w:after="100" w:afterAutospacing="1" w:line="240" w:lineRule="auto"/>
    </w:pPr>
    <w:rPr>
      <w:rFonts w:ascii="Times New Roman" w:hAnsi="Times New Roman"/>
      <w:sz w:val="24"/>
      <w:szCs w:val="24"/>
      <w:lang w:val="en-IE" w:eastAsia="ja-JP"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9608424">
      <w:bodyDiv w:val="1"/>
      <w:marLeft w:val="0"/>
      <w:marRight w:val="0"/>
      <w:marTop w:val="0"/>
      <w:marBottom w:val="0"/>
      <w:divBdr>
        <w:top w:val="none" w:sz="0" w:space="0" w:color="auto"/>
        <w:left w:val="none" w:sz="0" w:space="0" w:color="auto"/>
        <w:bottom w:val="none" w:sz="0" w:space="0" w:color="auto"/>
        <w:right w:val="none" w:sz="0" w:space="0" w:color="auto"/>
      </w:divBdr>
    </w:div>
    <w:div w:id="630667831">
      <w:bodyDiv w:val="1"/>
      <w:marLeft w:val="0"/>
      <w:marRight w:val="0"/>
      <w:marTop w:val="0"/>
      <w:marBottom w:val="0"/>
      <w:divBdr>
        <w:top w:val="none" w:sz="0" w:space="0" w:color="auto"/>
        <w:left w:val="none" w:sz="0" w:space="0" w:color="auto"/>
        <w:bottom w:val="none" w:sz="0" w:space="0" w:color="auto"/>
        <w:right w:val="none" w:sz="0" w:space="0" w:color="auto"/>
      </w:divBdr>
    </w:div>
    <w:div w:id="767429902">
      <w:bodyDiv w:val="1"/>
      <w:marLeft w:val="0"/>
      <w:marRight w:val="0"/>
      <w:marTop w:val="0"/>
      <w:marBottom w:val="0"/>
      <w:divBdr>
        <w:top w:val="none" w:sz="0" w:space="0" w:color="auto"/>
        <w:left w:val="none" w:sz="0" w:space="0" w:color="auto"/>
        <w:bottom w:val="none" w:sz="0" w:space="0" w:color="auto"/>
        <w:right w:val="none" w:sz="0" w:space="0" w:color="auto"/>
      </w:divBdr>
    </w:div>
    <w:div w:id="975649619">
      <w:bodyDiv w:val="1"/>
      <w:marLeft w:val="0"/>
      <w:marRight w:val="0"/>
      <w:marTop w:val="0"/>
      <w:marBottom w:val="0"/>
      <w:divBdr>
        <w:top w:val="none" w:sz="0" w:space="0" w:color="auto"/>
        <w:left w:val="none" w:sz="0" w:space="0" w:color="auto"/>
        <w:bottom w:val="none" w:sz="0" w:space="0" w:color="auto"/>
        <w:right w:val="none" w:sz="0" w:space="0" w:color="auto"/>
      </w:divBdr>
    </w:div>
    <w:div w:id="1173498639">
      <w:bodyDiv w:val="1"/>
      <w:marLeft w:val="0"/>
      <w:marRight w:val="0"/>
      <w:marTop w:val="0"/>
      <w:marBottom w:val="0"/>
      <w:divBdr>
        <w:top w:val="none" w:sz="0" w:space="0" w:color="auto"/>
        <w:left w:val="none" w:sz="0" w:space="0" w:color="auto"/>
        <w:bottom w:val="none" w:sz="0" w:space="0" w:color="auto"/>
        <w:right w:val="none" w:sz="0" w:space="0" w:color="auto"/>
      </w:divBdr>
    </w:div>
    <w:div w:id="1266422019">
      <w:bodyDiv w:val="1"/>
      <w:marLeft w:val="0"/>
      <w:marRight w:val="0"/>
      <w:marTop w:val="0"/>
      <w:marBottom w:val="0"/>
      <w:divBdr>
        <w:top w:val="none" w:sz="0" w:space="0" w:color="auto"/>
        <w:left w:val="none" w:sz="0" w:space="0" w:color="auto"/>
        <w:bottom w:val="none" w:sz="0" w:space="0" w:color="auto"/>
        <w:right w:val="none" w:sz="0" w:space="0" w:color="auto"/>
      </w:divBdr>
    </w:div>
    <w:div w:id="1308827544">
      <w:bodyDiv w:val="1"/>
      <w:marLeft w:val="0"/>
      <w:marRight w:val="0"/>
      <w:marTop w:val="0"/>
      <w:marBottom w:val="0"/>
      <w:divBdr>
        <w:top w:val="none" w:sz="0" w:space="0" w:color="auto"/>
        <w:left w:val="none" w:sz="0" w:space="0" w:color="auto"/>
        <w:bottom w:val="none" w:sz="0" w:space="0" w:color="auto"/>
        <w:right w:val="none" w:sz="0" w:space="0" w:color="auto"/>
      </w:divBdr>
    </w:div>
    <w:div w:id="1381171270">
      <w:bodyDiv w:val="1"/>
      <w:marLeft w:val="0"/>
      <w:marRight w:val="0"/>
      <w:marTop w:val="0"/>
      <w:marBottom w:val="0"/>
      <w:divBdr>
        <w:top w:val="none" w:sz="0" w:space="0" w:color="auto"/>
        <w:left w:val="none" w:sz="0" w:space="0" w:color="auto"/>
        <w:bottom w:val="none" w:sz="0" w:space="0" w:color="auto"/>
        <w:right w:val="none" w:sz="0" w:space="0" w:color="auto"/>
      </w:divBdr>
    </w:div>
    <w:div w:id="2021927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Linear_discriminant_analysis"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hyperlink" Target="javascript:BSSCPopup('twot_def_independent_samples.htm');"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javascript:BSSCPopup('onez_def_normal_distribution.htm');"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4445</Words>
  <Characters>25341</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Johnson &amp; Johnson</Company>
  <LinksUpToDate>false</LinksUpToDate>
  <CharactersWithSpaces>29727</CharactersWithSpaces>
  <SharedDoc>false</SharedDoc>
  <HLinks>
    <vt:vector size="78" baseType="variant">
      <vt:variant>
        <vt:i4>1441850</vt:i4>
      </vt:variant>
      <vt:variant>
        <vt:i4>74</vt:i4>
      </vt:variant>
      <vt:variant>
        <vt:i4>0</vt:i4>
      </vt:variant>
      <vt:variant>
        <vt:i4>5</vt:i4>
      </vt:variant>
      <vt:variant>
        <vt:lpwstr/>
      </vt:variant>
      <vt:variant>
        <vt:lpwstr>_Toc266968865</vt:lpwstr>
      </vt:variant>
      <vt:variant>
        <vt:i4>1441850</vt:i4>
      </vt:variant>
      <vt:variant>
        <vt:i4>68</vt:i4>
      </vt:variant>
      <vt:variant>
        <vt:i4>0</vt:i4>
      </vt:variant>
      <vt:variant>
        <vt:i4>5</vt:i4>
      </vt:variant>
      <vt:variant>
        <vt:lpwstr/>
      </vt:variant>
      <vt:variant>
        <vt:lpwstr>_Toc266968864</vt:lpwstr>
      </vt:variant>
      <vt:variant>
        <vt:i4>1441850</vt:i4>
      </vt:variant>
      <vt:variant>
        <vt:i4>62</vt:i4>
      </vt:variant>
      <vt:variant>
        <vt:i4>0</vt:i4>
      </vt:variant>
      <vt:variant>
        <vt:i4>5</vt:i4>
      </vt:variant>
      <vt:variant>
        <vt:lpwstr/>
      </vt:variant>
      <vt:variant>
        <vt:lpwstr>_Toc266968863</vt:lpwstr>
      </vt:variant>
      <vt:variant>
        <vt:i4>1441850</vt:i4>
      </vt:variant>
      <vt:variant>
        <vt:i4>56</vt:i4>
      </vt:variant>
      <vt:variant>
        <vt:i4>0</vt:i4>
      </vt:variant>
      <vt:variant>
        <vt:i4>5</vt:i4>
      </vt:variant>
      <vt:variant>
        <vt:lpwstr/>
      </vt:variant>
      <vt:variant>
        <vt:lpwstr>_Toc266968862</vt:lpwstr>
      </vt:variant>
      <vt:variant>
        <vt:i4>1441850</vt:i4>
      </vt:variant>
      <vt:variant>
        <vt:i4>50</vt:i4>
      </vt:variant>
      <vt:variant>
        <vt:i4>0</vt:i4>
      </vt:variant>
      <vt:variant>
        <vt:i4>5</vt:i4>
      </vt:variant>
      <vt:variant>
        <vt:lpwstr/>
      </vt:variant>
      <vt:variant>
        <vt:lpwstr>_Toc266968861</vt:lpwstr>
      </vt:variant>
      <vt:variant>
        <vt:i4>1441850</vt:i4>
      </vt:variant>
      <vt:variant>
        <vt:i4>44</vt:i4>
      </vt:variant>
      <vt:variant>
        <vt:i4>0</vt:i4>
      </vt:variant>
      <vt:variant>
        <vt:i4>5</vt:i4>
      </vt:variant>
      <vt:variant>
        <vt:lpwstr/>
      </vt:variant>
      <vt:variant>
        <vt:lpwstr>_Toc266968860</vt:lpwstr>
      </vt:variant>
      <vt:variant>
        <vt:i4>1376314</vt:i4>
      </vt:variant>
      <vt:variant>
        <vt:i4>38</vt:i4>
      </vt:variant>
      <vt:variant>
        <vt:i4>0</vt:i4>
      </vt:variant>
      <vt:variant>
        <vt:i4>5</vt:i4>
      </vt:variant>
      <vt:variant>
        <vt:lpwstr/>
      </vt:variant>
      <vt:variant>
        <vt:lpwstr>_Toc266968859</vt:lpwstr>
      </vt:variant>
      <vt:variant>
        <vt:i4>1376314</vt:i4>
      </vt:variant>
      <vt:variant>
        <vt:i4>32</vt:i4>
      </vt:variant>
      <vt:variant>
        <vt:i4>0</vt:i4>
      </vt:variant>
      <vt:variant>
        <vt:i4>5</vt:i4>
      </vt:variant>
      <vt:variant>
        <vt:lpwstr/>
      </vt:variant>
      <vt:variant>
        <vt:lpwstr>_Toc266968858</vt:lpwstr>
      </vt:variant>
      <vt:variant>
        <vt:i4>1376314</vt:i4>
      </vt:variant>
      <vt:variant>
        <vt:i4>26</vt:i4>
      </vt:variant>
      <vt:variant>
        <vt:i4>0</vt:i4>
      </vt:variant>
      <vt:variant>
        <vt:i4>5</vt:i4>
      </vt:variant>
      <vt:variant>
        <vt:lpwstr/>
      </vt:variant>
      <vt:variant>
        <vt:lpwstr>_Toc266968857</vt:lpwstr>
      </vt:variant>
      <vt:variant>
        <vt:i4>1376314</vt:i4>
      </vt:variant>
      <vt:variant>
        <vt:i4>20</vt:i4>
      </vt:variant>
      <vt:variant>
        <vt:i4>0</vt:i4>
      </vt:variant>
      <vt:variant>
        <vt:i4>5</vt:i4>
      </vt:variant>
      <vt:variant>
        <vt:lpwstr/>
      </vt:variant>
      <vt:variant>
        <vt:lpwstr>_Toc266968856</vt:lpwstr>
      </vt:variant>
      <vt:variant>
        <vt:i4>1376314</vt:i4>
      </vt:variant>
      <vt:variant>
        <vt:i4>14</vt:i4>
      </vt:variant>
      <vt:variant>
        <vt:i4>0</vt:i4>
      </vt:variant>
      <vt:variant>
        <vt:i4>5</vt:i4>
      </vt:variant>
      <vt:variant>
        <vt:lpwstr/>
      </vt:variant>
      <vt:variant>
        <vt:lpwstr>_Toc266968855</vt:lpwstr>
      </vt:variant>
      <vt:variant>
        <vt:i4>1376314</vt:i4>
      </vt:variant>
      <vt:variant>
        <vt:i4>8</vt:i4>
      </vt:variant>
      <vt:variant>
        <vt:i4>0</vt:i4>
      </vt:variant>
      <vt:variant>
        <vt:i4>5</vt:i4>
      </vt:variant>
      <vt:variant>
        <vt:lpwstr/>
      </vt:variant>
      <vt:variant>
        <vt:lpwstr>_Toc266968854</vt:lpwstr>
      </vt:variant>
      <vt:variant>
        <vt:i4>1376314</vt:i4>
      </vt:variant>
      <vt:variant>
        <vt:i4>2</vt:i4>
      </vt:variant>
      <vt:variant>
        <vt:i4>0</vt:i4>
      </vt:variant>
      <vt:variant>
        <vt:i4>5</vt:i4>
      </vt:variant>
      <vt:variant>
        <vt:lpwstr/>
      </vt:variant>
      <vt:variant>
        <vt:lpwstr>_Toc266968853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bwalshe1</dc:creator>
  <cp:lastModifiedBy>Canny, Shane [DPYIE]</cp:lastModifiedBy>
  <cp:revision>2</cp:revision>
  <cp:lastPrinted>2015-06-11T16:02:00Z</cp:lastPrinted>
  <dcterms:created xsi:type="dcterms:W3CDTF">2018-04-26T15:37:00Z</dcterms:created>
  <dcterms:modified xsi:type="dcterms:W3CDTF">2018-04-26T15:37:00Z</dcterms:modified>
</cp:coreProperties>
</file>