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71E3513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3A6EBC" w:rsidRPr="003A6EBC">
        <w:rPr>
          <w:rFonts w:ascii="Times New Roman" w:hAnsi="Times New Roman"/>
          <w:color w:val="008000"/>
          <w:sz w:val="28"/>
          <w:szCs w:val="28"/>
        </w:rPr>
        <w:t>https://github.com/shaneh92/nodebucket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11865601" w:rsidR="0012017C" w:rsidRPr="00983CF8" w:rsidRDefault="008A6C22" w:rsidP="00983CF8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Sprint 3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0C441D7D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51DBC">
              <w:rPr>
                <w:rFonts w:ascii="Times New Roman" w:hAnsi="Times New Roman"/>
                <w:color w:val="008000"/>
              </w:rPr>
              <w:t>8/</w:t>
            </w:r>
            <w:r w:rsidR="008A6C22">
              <w:rPr>
                <w:rFonts w:ascii="Times New Roman" w:hAnsi="Times New Roman"/>
                <w:color w:val="008000"/>
              </w:rPr>
              <w:t>31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6ABB5547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8A6C22">
              <w:rPr>
                <w:rFonts w:ascii="Times New Roman" w:hAnsi="Times New Roman"/>
                <w:b/>
                <w:color w:val="008000"/>
              </w:rPr>
              <w:t xml:space="preserve">Swagger Doc: </w:t>
            </w:r>
            <w:proofErr w:type="spellStart"/>
            <w:r w:rsidR="008A6C22">
              <w:rPr>
                <w:rFonts w:ascii="Times New Roman" w:hAnsi="Times New Roman"/>
                <w:b/>
                <w:color w:val="008000"/>
              </w:rPr>
              <w:t>updateTasks</w:t>
            </w:r>
            <w:proofErr w:type="spellEnd"/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6A8C405F" w:rsidR="00822EB0" w:rsidRPr="00983CF8" w:rsidRDefault="008A6C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532D3066" w:rsidR="00822EB0" w:rsidRPr="00983CF8" w:rsidRDefault="008A6C22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 w:rsidRPr="008A6C22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http://localhost:3000/api-docs/</w:t>
            </w:r>
          </w:p>
        </w:tc>
        <w:tc>
          <w:tcPr>
            <w:tcW w:w="1710" w:type="dxa"/>
          </w:tcPr>
          <w:p w14:paraId="462E57F7" w14:textId="5F31D172" w:rsidR="00822EB0" w:rsidRPr="00983CF8" w:rsidRDefault="008A6C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53CE745" wp14:editId="5C810846">
                  <wp:extent cx="948690" cy="647700"/>
                  <wp:effectExtent l="0" t="0" r="3810" b="0"/>
                  <wp:docPr id="1012287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28770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7AF18B60" w14:textId="6F9EB895" w:rsidR="00822EB0" w:rsidRPr="00983CF8" w:rsidRDefault="008A6C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The entire swagger page of all our APIs</w:t>
            </w:r>
          </w:p>
        </w:tc>
        <w:tc>
          <w:tcPr>
            <w:tcW w:w="1350" w:type="dxa"/>
          </w:tcPr>
          <w:p w14:paraId="1F7CCA41" w14:textId="75101D83" w:rsidR="00822EB0" w:rsidRPr="00983CF8" w:rsidRDefault="008A6C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1DA8EAA7" w:rsidR="00822EB0" w:rsidRPr="00983CF8" w:rsidRDefault="008A6C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You see exactly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whats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expected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43ED8C3" w:rsidR="00822EB0" w:rsidRPr="00983CF8" w:rsidRDefault="008A6C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228CC9D3" w:rsidR="00951DBC" w:rsidRPr="00983CF8" w:rsidRDefault="008A6C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POST</w:t>
            </w:r>
          </w:p>
        </w:tc>
        <w:tc>
          <w:tcPr>
            <w:tcW w:w="1710" w:type="dxa"/>
          </w:tcPr>
          <w:p w14:paraId="0F31ACA5" w14:textId="21E36DD1" w:rsidR="00822EB0" w:rsidRPr="00983CF8" w:rsidRDefault="008A6C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CF8B75B" wp14:editId="5C9EDC06">
                  <wp:extent cx="948690" cy="612140"/>
                  <wp:effectExtent l="0" t="0" r="3810" b="0"/>
                  <wp:docPr id="604279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2791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7FB8EDFC" w14:textId="64B39E04" w:rsidR="00822EB0" w:rsidRPr="00983CF8" w:rsidRDefault="008A6C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Tab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opens up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for the POST</w:t>
            </w:r>
          </w:p>
        </w:tc>
        <w:tc>
          <w:tcPr>
            <w:tcW w:w="1350" w:type="dxa"/>
          </w:tcPr>
          <w:p w14:paraId="748ED7A7" w14:textId="3BB08392" w:rsidR="00822EB0" w:rsidRPr="00983CF8" w:rsidRDefault="008A6C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24D7CED8" w:rsidR="00822EB0" w:rsidRPr="00983CF8" w:rsidRDefault="008A6C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The post form should show exactly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whats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in the photo</w:t>
            </w:r>
          </w:p>
        </w:tc>
      </w:tr>
      <w:tr w:rsidR="00FB531F" w:rsidRPr="00983CF8" w14:paraId="219A6324" w14:textId="77777777" w:rsidTr="00822EB0">
        <w:tc>
          <w:tcPr>
            <w:tcW w:w="670" w:type="dxa"/>
          </w:tcPr>
          <w:p w14:paraId="1DDBFAE9" w14:textId="7B649719" w:rsidR="00FB531F" w:rsidRDefault="008A6C22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1B357FB5" w14:textId="3CD79435" w:rsidR="00FB531F" w:rsidRDefault="008A6C22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try it out</w:t>
            </w:r>
          </w:p>
        </w:tc>
        <w:tc>
          <w:tcPr>
            <w:tcW w:w="1710" w:type="dxa"/>
          </w:tcPr>
          <w:p w14:paraId="6E710C08" w14:textId="14A4118F" w:rsidR="00FB531F" w:rsidRDefault="008A6C22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will allow you to type in the form</w:t>
            </w:r>
          </w:p>
        </w:tc>
        <w:tc>
          <w:tcPr>
            <w:tcW w:w="1800" w:type="dxa"/>
          </w:tcPr>
          <w:p w14:paraId="01E7817A" w14:textId="7C0232D2" w:rsidR="00FB531F" w:rsidRDefault="008A6C22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lets you type in the form</w:t>
            </w:r>
          </w:p>
        </w:tc>
        <w:tc>
          <w:tcPr>
            <w:tcW w:w="1350" w:type="dxa"/>
          </w:tcPr>
          <w:p w14:paraId="295ECE75" w14:textId="003C2159" w:rsidR="00FB531F" w:rsidRDefault="008A6C22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295A3272" w:rsidR="00FB531F" w:rsidRDefault="008A6C22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You will be unable to test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with out first clicking the try it out button</w:t>
            </w:r>
          </w:p>
        </w:tc>
      </w:tr>
      <w:tr w:rsidR="00FB531F" w:rsidRPr="00983CF8" w14:paraId="2508E6B5" w14:textId="77777777" w:rsidTr="00822EB0">
        <w:tc>
          <w:tcPr>
            <w:tcW w:w="670" w:type="dxa"/>
          </w:tcPr>
          <w:p w14:paraId="39B18753" w14:textId="044DFE5C" w:rsidR="00FB531F" w:rsidRPr="00983CF8" w:rsidRDefault="008A6C22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0130D2C6" w14:textId="19CB4FA8" w:rsidR="008A6C22" w:rsidRPr="008A6C22" w:rsidRDefault="008A6C22" w:rsidP="008A6C2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Type in 1007 for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, and edit the task information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Pr="008A6C22">
              <w:rPr>
                <w:rFonts w:ascii="Times New Roman" w:hAnsi="Times New Roman"/>
                <w:color w:val="008000"/>
                <w:sz w:val="18"/>
                <w:szCs w:val="18"/>
              </w:rPr>
              <w:t>{</w:t>
            </w:r>
          </w:p>
          <w:p w14:paraId="4912B52B" w14:textId="77777777" w:rsidR="008A6C22" w:rsidRPr="008A6C22" w:rsidRDefault="008A6C22" w:rsidP="008A6C2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8A6C22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"task": {</w:t>
            </w:r>
          </w:p>
          <w:p w14:paraId="6DBD1826" w14:textId="43537EE2" w:rsidR="008A6C22" w:rsidRPr="008A6C22" w:rsidRDefault="008A6C22" w:rsidP="008A6C2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8A6C22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"text": "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test </w:t>
            </w:r>
            <w:r w:rsidRPr="008A6C22">
              <w:rPr>
                <w:rFonts w:ascii="Times New Roman" w:hAnsi="Times New Roman"/>
                <w:color w:val="008000"/>
                <w:sz w:val="18"/>
                <w:szCs w:val="18"/>
              </w:rPr>
              <w:t>",</w:t>
            </w:r>
          </w:p>
          <w:p w14:paraId="0A5453D5" w14:textId="77777777" w:rsidR="008A6C22" w:rsidRPr="008A6C22" w:rsidRDefault="008A6C22" w:rsidP="008A6C2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8A6C22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"category": {</w:t>
            </w:r>
          </w:p>
          <w:p w14:paraId="6020C6C1" w14:textId="6FBB6E2B" w:rsidR="008A6C22" w:rsidRPr="008A6C22" w:rsidRDefault="008A6C22" w:rsidP="008A6C2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8A6C22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"</w:t>
            </w:r>
            <w:proofErr w:type="spellStart"/>
            <w:r w:rsidRPr="008A6C22">
              <w:rPr>
                <w:rFonts w:ascii="Times New Roman" w:hAnsi="Times New Roman"/>
                <w:color w:val="008000"/>
                <w:sz w:val="18"/>
                <w:szCs w:val="18"/>
              </w:rPr>
              <w:t>categoryName</w:t>
            </w:r>
            <w:proofErr w:type="spellEnd"/>
            <w:r w:rsidRPr="008A6C22">
              <w:rPr>
                <w:rFonts w:ascii="Times New Roman" w:hAnsi="Times New Roman"/>
                <w:color w:val="008000"/>
                <w:sz w:val="18"/>
                <w:szCs w:val="18"/>
              </w:rPr>
              <w:t>": "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test</w:t>
            </w:r>
            <w:r w:rsidRPr="008A6C22">
              <w:rPr>
                <w:rFonts w:ascii="Times New Roman" w:hAnsi="Times New Roman"/>
                <w:color w:val="008000"/>
                <w:sz w:val="18"/>
                <w:szCs w:val="18"/>
              </w:rPr>
              <w:t>",</w:t>
            </w:r>
          </w:p>
          <w:p w14:paraId="6475B2AD" w14:textId="742ABF8F" w:rsidR="008A6C22" w:rsidRPr="008A6C22" w:rsidRDefault="008A6C22" w:rsidP="008A6C2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8A6C22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"</w:t>
            </w:r>
            <w:proofErr w:type="spellStart"/>
            <w:r w:rsidRPr="008A6C22">
              <w:rPr>
                <w:rFonts w:ascii="Times New Roman" w:hAnsi="Times New Roman"/>
                <w:color w:val="008000"/>
                <w:sz w:val="18"/>
                <w:szCs w:val="18"/>
              </w:rPr>
              <w:t>backgroundColor</w:t>
            </w:r>
            <w:proofErr w:type="spellEnd"/>
            <w:r w:rsidRPr="008A6C22">
              <w:rPr>
                <w:rFonts w:ascii="Times New Roman" w:hAnsi="Times New Roman"/>
                <w:color w:val="008000"/>
                <w:sz w:val="18"/>
                <w:szCs w:val="18"/>
              </w:rPr>
              <w:t>": "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test</w:t>
            </w:r>
            <w:r w:rsidRPr="008A6C22">
              <w:rPr>
                <w:rFonts w:ascii="Times New Roman" w:hAnsi="Times New Roman"/>
                <w:color w:val="008000"/>
                <w:sz w:val="18"/>
                <w:szCs w:val="18"/>
              </w:rPr>
              <w:t>"</w:t>
            </w:r>
          </w:p>
          <w:p w14:paraId="12548B84" w14:textId="77777777" w:rsidR="008A6C22" w:rsidRPr="008A6C22" w:rsidRDefault="008A6C22" w:rsidP="008A6C2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8A6C22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}</w:t>
            </w:r>
          </w:p>
          <w:p w14:paraId="5078F34F" w14:textId="77777777" w:rsidR="008A6C22" w:rsidRPr="008A6C22" w:rsidRDefault="008A6C22" w:rsidP="008A6C2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8A6C22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}</w:t>
            </w:r>
          </w:p>
          <w:p w14:paraId="6AA14C99" w14:textId="1AFECA80" w:rsidR="00FB531F" w:rsidRPr="00983CF8" w:rsidRDefault="008A6C22" w:rsidP="008A6C2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8A6C22">
              <w:rPr>
                <w:rFonts w:ascii="Times New Roman" w:hAnsi="Times New Roman"/>
                <w:color w:val="008000"/>
                <w:sz w:val="18"/>
                <w:szCs w:val="18"/>
              </w:rPr>
              <w:t>}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, Create at least two of these, test 1 and test 2 and click post</w:t>
            </w:r>
          </w:p>
        </w:tc>
        <w:tc>
          <w:tcPr>
            <w:tcW w:w="1710" w:type="dxa"/>
          </w:tcPr>
          <w:p w14:paraId="3AC17425" w14:textId="77777777" w:rsidR="00FB531F" w:rsidRDefault="008A6C22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DE0E09F" wp14:editId="0715F614">
                  <wp:extent cx="948690" cy="554355"/>
                  <wp:effectExtent l="0" t="0" r="3810" b="0"/>
                  <wp:docPr id="526194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1945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4746E" w14:textId="42FBF495" w:rsidR="008A6C22" w:rsidRPr="00983CF8" w:rsidRDefault="008A6C22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6E2DFFA" wp14:editId="58B77095">
                  <wp:extent cx="948690" cy="244475"/>
                  <wp:effectExtent l="0" t="0" r="3810" b="3175"/>
                  <wp:docPr id="1448755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7552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24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4AF37A8D" w14:textId="4BAED715" w:rsidR="00FB531F" w:rsidRPr="00983CF8" w:rsidRDefault="008A6C22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successful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you should see a message and a 201 message</w:t>
            </w:r>
          </w:p>
        </w:tc>
        <w:tc>
          <w:tcPr>
            <w:tcW w:w="1350" w:type="dxa"/>
          </w:tcPr>
          <w:p w14:paraId="79B13DD9" w14:textId="30C077AD" w:rsidR="00FB531F" w:rsidRPr="00983CF8" w:rsidRDefault="008A6C22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015743FC" w:rsidR="00FB531F" w:rsidRPr="00983CF8" w:rsidRDefault="008A6C22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it fails that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means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we created either the schema or the entire swagger doc in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employee.json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file wrong</w:t>
            </w:r>
          </w:p>
        </w:tc>
      </w:tr>
      <w:tr w:rsidR="00FB531F" w:rsidRPr="00983CF8" w14:paraId="25556CCD" w14:textId="77777777" w:rsidTr="00822EB0">
        <w:tc>
          <w:tcPr>
            <w:tcW w:w="670" w:type="dxa"/>
          </w:tcPr>
          <w:p w14:paraId="06E6B392" w14:textId="27BB9828" w:rsidR="00FB531F" w:rsidRDefault="008A6C22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5B839A3D" w14:textId="6FBE3795" w:rsidR="00FB531F" w:rsidRDefault="008A6C22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GET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/tasks</w:t>
            </w:r>
          </w:p>
        </w:tc>
        <w:tc>
          <w:tcPr>
            <w:tcW w:w="1710" w:type="dxa"/>
          </w:tcPr>
          <w:p w14:paraId="62C10AD2" w14:textId="08EE9200" w:rsidR="00FB531F" w:rsidRDefault="008A6C22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363BDA0" wp14:editId="646E82BB">
                  <wp:extent cx="948690" cy="455295"/>
                  <wp:effectExtent l="0" t="0" r="3810" b="1905"/>
                  <wp:docPr id="135085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850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22C91360" w14:textId="669BFCAD" w:rsidR="00FB531F" w:rsidRDefault="008A6C22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Tab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opens up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for GET task by empID</w:t>
            </w:r>
          </w:p>
        </w:tc>
        <w:tc>
          <w:tcPr>
            <w:tcW w:w="1350" w:type="dxa"/>
          </w:tcPr>
          <w:p w14:paraId="16F911BC" w14:textId="00E5C4DC" w:rsidR="00FB531F" w:rsidRDefault="008A6C22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C2A1430" w14:textId="2FF49480" w:rsidR="00FB531F" w:rsidRDefault="008A6C22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it fails that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means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we created either the schema or the entire swagger doc in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employee.json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file wrong</w:t>
            </w:r>
          </w:p>
        </w:tc>
      </w:tr>
      <w:tr w:rsidR="008A6C22" w:rsidRPr="00983CF8" w14:paraId="0A5BF629" w14:textId="77777777" w:rsidTr="00822EB0">
        <w:tc>
          <w:tcPr>
            <w:tcW w:w="670" w:type="dxa"/>
          </w:tcPr>
          <w:p w14:paraId="5134F776" w14:textId="729B5075" w:rsidR="008A6C22" w:rsidRDefault="008A6C22" w:rsidP="008A6C2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78063B9C" w14:textId="12103FEA" w:rsidR="008A6C22" w:rsidRDefault="008A6C22" w:rsidP="008A6C2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try it out</w:t>
            </w:r>
            <w:r w:rsidR="00BD4162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</w:tcPr>
          <w:p w14:paraId="2229D665" w14:textId="684CBC28" w:rsidR="008A6C22" w:rsidRDefault="008A6C22" w:rsidP="008A6C22">
            <w:pPr>
              <w:rPr>
                <w:noProof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will allow you to type in the form</w:t>
            </w:r>
          </w:p>
        </w:tc>
        <w:tc>
          <w:tcPr>
            <w:tcW w:w="1800" w:type="dxa"/>
          </w:tcPr>
          <w:p w14:paraId="3A12AAF2" w14:textId="62DB4A6F" w:rsidR="008A6C22" w:rsidRDefault="008A6C22" w:rsidP="008A6C2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lets you type in the form</w:t>
            </w:r>
          </w:p>
        </w:tc>
        <w:tc>
          <w:tcPr>
            <w:tcW w:w="1350" w:type="dxa"/>
          </w:tcPr>
          <w:p w14:paraId="7934DFFA" w14:textId="11C3607D" w:rsidR="008A6C22" w:rsidRDefault="008A6C22" w:rsidP="008A6C2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C816065" w14:textId="0F595EED" w:rsidR="008A6C22" w:rsidRDefault="008A6C22" w:rsidP="008A6C2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You will be unable to test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with out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first clicking the try it out button</w:t>
            </w:r>
          </w:p>
        </w:tc>
      </w:tr>
      <w:tr w:rsidR="00BD4162" w:rsidRPr="00983CF8" w14:paraId="6174BA78" w14:textId="77777777" w:rsidTr="00822EB0">
        <w:tc>
          <w:tcPr>
            <w:tcW w:w="670" w:type="dxa"/>
          </w:tcPr>
          <w:p w14:paraId="1FACFEB2" w14:textId="56228315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4AB3BDF7" w14:textId="4AB335A5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Type in 1007 for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</w:p>
        </w:tc>
        <w:tc>
          <w:tcPr>
            <w:tcW w:w="1710" w:type="dxa"/>
          </w:tcPr>
          <w:p w14:paraId="6C8B9B9F" w14:textId="0969D6D8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This will populate a list of created tasks</w:t>
            </w:r>
          </w:p>
        </w:tc>
        <w:tc>
          <w:tcPr>
            <w:tcW w:w="1800" w:type="dxa"/>
          </w:tcPr>
          <w:p w14:paraId="42DE1C5F" w14:textId="7272C7D6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869481D" wp14:editId="3A00659D">
                  <wp:extent cx="1005840" cy="715010"/>
                  <wp:effectExtent l="0" t="0" r="3810" b="8890"/>
                  <wp:docPr id="1014197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1978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71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DF33ADB" w14:textId="7D38E86B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725D54C" w14:textId="5B86FFE4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it fails that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means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we created either the schema or the entire swagger doc in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employee.json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file wrong</w:t>
            </w:r>
          </w:p>
        </w:tc>
      </w:tr>
      <w:tr w:rsidR="00BD4162" w:rsidRPr="00983CF8" w14:paraId="7109F60C" w14:textId="77777777" w:rsidTr="00822EB0">
        <w:tc>
          <w:tcPr>
            <w:tcW w:w="670" w:type="dxa"/>
          </w:tcPr>
          <w:p w14:paraId="3B79B863" w14:textId="278457AF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1688" w:type="dxa"/>
          </w:tcPr>
          <w:p w14:paraId="47A39358" w14:textId="29C52EF8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Copy a task from the TODO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colomn</w:t>
            </w:r>
            <w:proofErr w:type="spellEnd"/>
          </w:p>
        </w:tc>
        <w:tc>
          <w:tcPr>
            <w:tcW w:w="1710" w:type="dxa"/>
          </w:tcPr>
          <w:p w14:paraId="69586797" w14:textId="6D42395E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Highlight and CTL + C the</w:t>
            </w:r>
          </w:p>
        </w:tc>
        <w:tc>
          <w:tcPr>
            <w:tcW w:w="1800" w:type="dxa"/>
          </w:tcPr>
          <w:p w14:paraId="7F8AF6C6" w14:textId="004CAD09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896F3AF" wp14:editId="720F4A01">
                  <wp:extent cx="1005840" cy="497205"/>
                  <wp:effectExtent l="0" t="0" r="3810" b="0"/>
                  <wp:docPr id="883159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1591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12A11DA" w14:textId="26E034EF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5FB9EDB" w14:textId="7F55C4EF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BD4162" w:rsidRPr="00983CF8" w14:paraId="16AD1B1B" w14:textId="77777777" w:rsidTr="00822EB0">
        <w:tc>
          <w:tcPr>
            <w:tcW w:w="670" w:type="dxa"/>
          </w:tcPr>
          <w:p w14:paraId="47161C0B" w14:textId="794D4CCF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9</w:t>
            </w:r>
          </w:p>
        </w:tc>
        <w:tc>
          <w:tcPr>
            <w:tcW w:w="1688" w:type="dxa"/>
          </w:tcPr>
          <w:p w14:paraId="363EA4A5" w14:textId="36165D3D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the PUT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</w:p>
        </w:tc>
        <w:tc>
          <w:tcPr>
            <w:tcW w:w="1710" w:type="dxa"/>
          </w:tcPr>
          <w:p w14:paraId="1C3F0ED5" w14:textId="2711696B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206041D" wp14:editId="1BD8A900">
                  <wp:extent cx="948690" cy="655320"/>
                  <wp:effectExtent l="0" t="0" r="3810" b="0"/>
                  <wp:docPr id="2125877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8771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3A28C065" w14:textId="68B7B999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You should see the entire epi once you open the tab</w:t>
            </w:r>
          </w:p>
        </w:tc>
        <w:tc>
          <w:tcPr>
            <w:tcW w:w="1350" w:type="dxa"/>
          </w:tcPr>
          <w:p w14:paraId="4869B350" w14:textId="334AA7FA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A10EEFD" w14:textId="1ADCBABC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BD4162" w:rsidRPr="00983CF8" w14:paraId="7F2B5142" w14:textId="77777777" w:rsidTr="00822EB0">
        <w:tc>
          <w:tcPr>
            <w:tcW w:w="670" w:type="dxa"/>
          </w:tcPr>
          <w:p w14:paraId="719C01E3" w14:textId="02009122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10</w:t>
            </w:r>
          </w:p>
        </w:tc>
        <w:tc>
          <w:tcPr>
            <w:tcW w:w="1688" w:type="dxa"/>
          </w:tcPr>
          <w:p w14:paraId="0901686A" w14:textId="191A8F5E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Click try it out, and type in 1007 for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, and paste the task into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section</w:t>
            </w:r>
          </w:p>
        </w:tc>
        <w:tc>
          <w:tcPr>
            <w:tcW w:w="1710" w:type="dxa"/>
          </w:tcPr>
          <w:p w14:paraId="160F633B" w14:textId="41CD6CAD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0CEFE92" wp14:editId="2008D2B9">
                  <wp:extent cx="1005840" cy="425450"/>
                  <wp:effectExtent l="0" t="0" r="3810" b="0"/>
                  <wp:docPr id="2110155124" name="Picture 2110155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905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2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675E952A" w14:textId="4625825F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You will see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has new text to match the information from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by tasks</w:t>
            </w:r>
          </w:p>
        </w:tc>
        <w:tc>
          <w:tcPr>
            <w:tcW w:w="1350" w:type="dxa"/>
          </w:tcPr>
          <w:p w14:paraId="328D5815" w14:textId="38C2CB31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378DFB6" w14:textId="2553CB2D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BD4162" w:rsidRPr="00983CF8" w14:paraId="57BD6922" w14:textId="77777777" w:rsidTr="00822EB0">
        <w:tc>
          <w:tcPr>
            <w:tcW w:w="670" w:type="dxa"/>
          </w:tcPr>
          <w:p w14:paraId="2EA8A40F" w14:textId="6162583F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11</w:t>
            </w:r>
          </w:p>
        </w:tc>
        <w:tc>
          <w:tcPr>
            <w:tcW w:w="1688" w:type="dxa"/>
          </w:tcPr>
          <w:p w14:paraId="16AAAB31" w14:textId="4EE4388F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Type in 1007 for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</w:p>
        </w:tc>
        <w:tc>
          <w:tcPr>
            <w:tcW w:w="1710" w:type="dxa"/>
          </w:tcPr>
          <w:p w14:paraId="2C76452D" w14:textId="245AAAE1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This will populate a list of created tasks</w:t>
            </w:r>
          </w:p>
        </w:tc>
        <w:tc>
          <w:tcPr>
            <w:tcW w:w="1800" w:type="dxa"/>
          </w:tcPr>
          <w:p w14:paraId="5048A909" w14:textId="455A46EA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35F5C4B" wp14:editId="6C64888D">
                  <wp:extent cx="1005840" cy="715010"/>
                  <wp:effectExtent l="0" t="0" r="3810" b="8890"/>
                  <wp:docPr id="1885196053" name="Picture 1885196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1978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71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0E89A85F" w14:textId="67D78B39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20CFFC7" w14:textId="5304E93D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it fails that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means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we created either the schema or the entire swagger doc in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employee.json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file wrong</w:t>
            </w:r>
          </w:p>
        </w:tc>
      </w:tr>
      <w:tr w:rsidR="00BD4162" w:rsidRPr="00983CF8" w14:paraId="1A788B97" w14:textId="77777777" w:rsidTr="00822EB0">
        <w:tc>
          <w:tcPr>
            <w:tcW w:w="670" w:type="dxa"/>
          </w:tcPr>
          <w:p w14:paraId="2C2FF093" w14:textId="7C66947A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12</w:t>
            </w:r>
          </w:p>
        </w:tc>
        <w:tc>
          <w:tcPr>
            <w:tcW w:w="1688" w:type="dxa"/>
          </w:tcPr>
          <w:p w14:paraId="462CF777" w14:textId="0BC9E9AD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Copy a task from the TODO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column (a different one than previously)</w:t>
            </w:r>
          </w:p>
        </w:tc>
        <w:tc>
          <w:tcPr>
            <w:tcW w:w="1710" w:type="dxa"/>
          </w:tcPr>
          <w:p w14:paraId="461E75AF" w14:textId="24B997B6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Highlight and CTL + C the</w:t>
            </w:r>
          </w:p>
        </w:tc>
        <w:tc>
          <w:tcPr>
            <w:tcW w:w="1800" w:type="dxa"/>
          </w:tcPr>
          <w:p w14:paraId="1995922B" w14:textId="7EFDDF61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C6F8A44" wp14:editId="0E1840A0">
                  <wp:extent cx="1005840" cy="497205"/>
                  <wp:effectExtent l="0" t="0" r="3810" b="0"/>
                  <wp:docPr id="255745542" name="Picture 255745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1591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A153C10" w14:textId="5373FF95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BADED62" w14:textId="260EF4CE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BD4162" w:rsidRPr="00983CF8" w14:paraId="57C08602" w14:textId="77777777" w:rsidTr="00822EB0">
        <w:tc>
          <w:tcPr>
            <w:tcW w:w="670" w:type="dxa"/>
          </w:tcPr>
          <w:p w14:paraId="44D00F69" w14:textId="6E74FCFE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13</w:t>
            </w:r>
          </w:p>
        </w:tc>
        <w:tc>
          <w:tcPr>
            <w:tcW w:w="1688" w:type="dxa"/>
          </w:tcPr>
          <w:p w14:paraId="7CEC16FE" w14:textId="4C6A8211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the PUT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</w:p>
        </w:tc>
        <w:tc>
          <w:tcPr>
            <w:tcW w:w="1710" w:type="dxa"/>
          </w:tcPr>
          <w:p w14:paraId="083B050A" w14:textId="2D0C9D05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7F0904C" wp14:editId="42DC9863">
                  <wp:extent cx="948690" cy="655320"/>
                  <wp:effectExtent l="0" t="0" r="3810" b="0"/>
                  <wp:docPr id="1996489811" name="Picture 1996489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8771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5B3D005C" w14:textId="23CEF392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You should see the entire epi once you open the tab</w:t>
            </w:r>
          </w:p>
        </w:tc>
        <w:tc>
          <w:tcPr>
            <w:tcW w:w="1350" w:type="dxa"/>
          </w:tcPr>
          <w:p w14:paraId="4E43BE4F" w14:textId="5562E734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7E8C454" w14:textId="1B2B4362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BD4162" w:rsidRPr="00983CF8" w14:paraId="1E6237BF" w14:textId="77777777" w:rsidTr="00822EB0">
        <w:tc>
          <w:tcPr>
            <w:tcW w:w="670" w:type="dxa"/>
          </w:tcPr>
          <w:p w14:paraId="45360071" w14:textId="702317CB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14</w:t>
            </w:r>
          </w:p>
        </w:tc>
        <w:tc>
          <w:tcPr>
            <w:tcW w:w="1688" w:type="dxa"/>
          </w:tcPr>
          <w:p w14:paraId="43BBBDF3" w14:textId="2FEE3AE7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Click try it out, and type in 1007 for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, and paste the task into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section</w:t>
            </w:r>
          </w:p>
        </w:tc>
        <w:tc>
          <w:tcPr>
            <w:tcW w:w="1710" w:type="dxa"/>
          </w:tcPr>
          <w:p w14:paraId="1472F762" w14:textId="27DAAE78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63EDD7" wp14:editId="13A80615">
                  <wp:extent cx="1005840" cy="425450"/>
                  <wp:effectExtent l="0" t="0" r="3810" b="0"/>
                  <wp:docPr id="717225647" name="Picture 717225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905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2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198937DB" w14:textId="58D5EE83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You will see the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done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has new text to match the information from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by tasks</w:t>
            </w:r>
          </w:p>
        </w:tc>
        <w:tc>
          <w:tcPr>
            <w:tcW w:w="1350" w:type="dxa"/>
          </w:tcPr>
          <w:p w14:paraId="40308A73" w14:textId="23F9DC56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13C38F8" w14:textId="38978EAA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BD4162" w:rsidRPr="00983CF8" w14:paraId="3801B74E" w14:textId="77777777" w:rsidTr="00822EB0">
        <w:tc>
          <w:tcPr>
            <w:tcW w:w="670" w:type="dxa"/>
          </w:tcPr>
          <w:p w14:paraId="66BB882B" w14:textId="1D8D7946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15</w:t>
            </w:r>
          </w:p>
        </w:tc>
        <w:tc>
          <w:tcPr>
            <w:tcW w:w="1688" w:type="dxa"/>
          </w:tcPr>
          <w:p w14:paraId="4363D5DA" w14:textId="26BECEA0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Press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execute</w:t>
            </w:r>
            <w:proofErr w:type="gramEnd"/>
          </w:p>
        </w:tc>
        <w:tc>
          <w:tcPr>
            <w:tcW w:w="1710" w:type="dxa"/>
          </w:tcPr>
          <w:p w14:paraId="680FEC2D" w14:textId="0105C820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5DB3689" wp14:editId="55C8077A">
                  <wp:extent cx="948690" cy="625475"/>
                  <wp:effectExtent l="0" t="0" r="3810" b="3175"/>
                  <wp:docPr id="1069693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6931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62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45E46E56" w14:textId="6F69E9B2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You should see a code 204 tasks updated successfully and see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change from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to done for one task</w:t>
            </w:r>
          </w:p>
        </w:tc>
        <w:tc>
          <w:tcPr>
            <w:tcW w:w="1350" w:type="dxa"/>
          </w:tcPr>
          <w:p w14:paraId="6769B9F9" w14:textId="75D40676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E107267" w14:textId="4ECBB25E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it fails that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means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we created either the schema or the entire swagger doc in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employee.json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file wrong</w:t>
            </w:r>
          </w:p>
        </w:tc>
      </w:tr>
      <w:tr w:rsidR="00BD4162" w:rsidRPr="00983CF8" w14:paraId="6719B02E" w14:textId="77777777" w:rsidTr="00822EB0">
        <w:tc>
          <w:tcPr>
            <w:tcW w:w="670" w:type="dxa"/>
          </w:tcPr>
          <w:p w14:paraId="0D20B604" w14:textId="738DC2A7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AF35D71" w14:textId="5D99E25C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2554956A" w14:textId="69E05140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38F4C36C" w14:textId="49F22773" w:rsidR="00BD4162" w:rsidRDefault="00BD4162" w:rsidP="00BD4162">
            <w:pPr>
              <w:rPr>
                <w:noProof/>
              </w:rPr>
            </w:pPr>
          </w:p>
        </w:tc>
        <w:tc>
          <w:tcPr>
            <w:tcW w:w="1350" w:type="dxa"/>
          </w:tcPr>
          <w:p w14:paraId="20F9DDC1" w14:textId="16C9774B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2CBCEE96" w14:textId="0F06E69B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BD4162" w:rsidRPr="00983CF8" w14:paraId="001417DB" w14:textId="77777777" w:rsidTr="00822EB0">
        <w:tc>
          <w:tcPr>
            <w:tcW w:w="670" w:type="dxa"/>
          </w:tcPr>
          <w:p w14:paraId="58736BD4" w14:textId="77777777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5EFC8CFD" w14:textId="77777777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19B9B21C" w14:textId="77777777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03F29ABE" w14:textId="77777777" w:rsidR="00BD4162" w:rsidRDefault="00BD4162" w:rsidP="00BD4162">
            <w:pPr>
              <w:rPr>
                <w:noProof/>
              </w:rPr>
            </w:pPr>
          </w:p>
        </w:tc>
        <w:tc>
          <w:tcPr>
            <w:tcW w:w="1350" w:type="dxa"/>
          </w:tcPr>
          <w:p w14:paraId="0D2711D7" w14:textId="77777777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2EE41C07" w14:textId="77777777" w:rsidR="00BD4162" w:rsidRDefault="00BD4162" w:rsidP="00BD416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7489962E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80421A">
              <w:rPr>
                <w:rFonts w:ascii="Times New Roman" w:hAnsi="Times New Roman"/>
                <w:color w:val="008000"/>
              </w:rPr>
              <w:t xml:space="preserve">This was a test on the functionality of </w:t>
            </w:r>
            <w:proofErr w:type="spellStart"/>
            <w:r w:rsidR="0080421A">
              <w:rPr>
                <w:rFonts w:ascii="Times New Roman" w:hAnsi="Times New Roman"/>
                <w:color w:val="008000"/>
              </w:rPr>
              <w:t>SwaggerUI</w:t>
            </w:r>
            <w:proofErr w:type="spellEnd"/>
            <w:r w:rsidR="0080421A">
              <w:rPr>
                <w:rFonts w:ascii="Times New Roman" w:hAnsi="Times New Roman"/>
                <w:color w:val="008000"/>
              </w:rPr>
              <w:t xml:space="preserve">. It first must be able to connect to </w:t>
            </w:r>
          </w:p>
          <w:p w14:paraId="0F8DC2DC" w14:textId="57881D50" w:rsidR="00983CF8" w:rsidRPr="00983CF8" w:rsidRDefault="00000000" w:rsidP="00983CF8">
            <w:pPr>
              <w:rPr>
                <w:rFonts w:ascii="Times New Roman" w:hAnsi="Times New Roman"/>
              </w:rPr>
            </w:pPr>
            <w:hyperlink r:id="rId14" w:history="1">
              <w:r w:rsidR="0080421A" w:rsidRPr="0092146C">
                <w:rPr>
                  <w:rStyle w:val="Hyperlink"/>
                  <w:rFonts w:ascii="Times New Roman" w:hAnsi="Times New Roman"/>
                  <w:sz w:val="18"/>
                  <w:szCs w:val="18"/>
                </w:rPr>
                <w:t>http://localhost:3000/api-docs/</w:t>
              </w:r>
            </w:hyperlink>
            <w:r w:rsidR="0080421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which implies that the App.js was wired correctly. Next it should show the API, which implies the API was setup and is able to project to the application</w:t>
            </w:r>
            <w:r w:rsidR="00F82F46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. In this test we will verify that the </w:t>
            </w:r>
            <w:proofErr w:type="spellStart"/>
            <w:r w:rsidR="00F82F46">
              <w:rPr>
                <w:rFonts w:ascii="Times New Roman" w:hAnsi="Times New Roman"/>
                <w:color w:val="008000"/>
                <w:sz w:val="18"/>
                <w:szCs w:val="18"/>
              </w:rPr>
              <w:t>apis</w:t>
            </w:r>
            <w:proofErr w:type="spellEnd"/>
            <w:r w:rsidR="00F82F46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are there by navigating to them and testing the functionality of the API by creating a few tasks, viewing tasks and then finally updating a few tasks.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12017C"/>
    <w:rsid w:val="003A6EBC"/>
    <w:rsid w:val="003E596E"/>
    <w:rsid w:val="004E348D"/>
    <w:rsid w:val="00593655"/>
    <w:rsid w:val="0080421A"/>
    <w:rsid w:val="00822EB0"/>
    <w:rsid w:val="008A6C22"/>
    <w:rsid w:val="00951DBC"/>
    <w:rsid w:val="00983CF8"/>
    <w:rsid w:val="00BD4162"/>
    <w:rsid w:val="00DE5CA4"/>
    <w:rsid w:val="00F82F46"/>
    <w:rsid w:val="00FB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:3000/api-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2023-08-31T21:37:00Z</dcterms:created>
  <dcterms:modified xsi:type="dcterms:W3CDTF">2023-08-31T21:37:00Z</dcterms:modified>
</cp:coreProperties>
</file>