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053D1E42" w:rsidR="003569D6" w:rsidRDefault="00AA4CD5" w:rsidP="00AA4CD5">
      <w:pPr>
        <w:pStyle w:val="Heading1"/>
      </w:pPr>
      <w:r>
        <w:t xml:space="preserve">Instructions </w:t>
      </w:r>
      <w:r w:rsidR="00E74F80">
        <w:t>–</w:t>
      </w:r>
      <w:r>
        <w:t xml:space="preserve"> </w:t>
      </w:r>
      <w:r w:rsidR="009E2AD0">
        <w:t>Assignm</w:t>
      </w:r>
      <w:r w:rsidR="00E74F80">
        <w:t>e</w:t>
      </w:r>
      <w:r w:rsidR="009E2AD0">
        <w:t>nt</w:t>
      </w:r>
      <w:r>
        <w:t xml:space="preserve"> </w:t>
      </w:r>
      <w:r w:rsidR="00A826D6">
        <w:t>3.</w:t>
      </w:r>
      <w:r w:rsidR="000D285B">
        <w:t>4 – Guarding Routes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F4C09" w14:textId="017353E1" w:rsidR="000D285B" w:rsidRDefault="000D285B" w:rsidP="000D28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profile-app, part 4</w:t>
      </w:r>
    </w:p>
    <w:p w14:paraId="406585B4" w14:textId="77777777" w:rsidR="000D285B" w:rsidRPr="000D285B" w:rsidRDefault="000D285B" w:rsidP="000D2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4A022" w14:textId="11C70F41" w:rsidR="000D285B" w:rsidRDefault="000D285B" w:rsidP="000D285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D285B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1CA0ECC8" w14:textId="77777777" w:rsidR="000D285B" w:rsidRPr="000D285B" w:rsidRDefault="000D285B" w:rsidP="000D28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DFE7EE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Make a copy of the secure-profile-app from Exercise 3.3 and add it to your week-3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70D17C69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>Rename the application to enhanced-secure-profile-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app</w:t>
      </w:r>
      <w:proofErr w:type="gramEnd"/>
    </w:p>
    <w:p w14:paraId="2F9EB804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Delete the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node_modules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77062C45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>Delete the package-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lock.json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file</w:t>
      </w:r>
      <w:proofErr w:type="gramEnd"/>
    </w:p>
    <w:p w14:paraId="42DD4376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angular.json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file and find and replace all “secure-profile-app” entries with “enhanced-secure-profile-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3D71CB07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package.json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file and change the name to “enhanced-secure-profile-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5186981E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Run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npm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install and ng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serve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3386A92A" w14:textId="77777777" w:rsidR="000D285B" w:rsidRPr="0025001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You are doing this to test the application and confirm there are no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errors</w:t>
      </w:r>
      <w:proofErr w:type="gramEnd"/>
    </w:p>
    <w:p w14:paraId="50148A2C" w14:textId="77777777" w:rsidR="000D285B" w:rsidRPr="0025001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>Generate a new Angular guard and name it sign-in</w:t>
      </w:r>
    </w:p>
    <w:p w14:paraId="3F0592A0" w14:textId="77777777" w:rsidR="000D285B" w:rsidRPr="0025001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ng g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g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sign-in</w:t>
      </w:r>
    </w:p>
    <w:p w14:paraId="53D6D964" w14:textId="77777777" w:rsidR="000D285B" w:rsidRPr="0025001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>Select the default “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CanActivate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”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option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745EC64A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sign-</w:t>
      </w:r>
      <w:proofErr w:type="spellStart"/>
      <w:proofErr w:type="gramStart"/>
      <w:r w:rsidRPr="000D285B">
        <w:rPr>
          <w:rFonts w:ascii="Arial" w:eastAsia="Times New Roman" w:hAnsi="Arial" w:cs="Arial"/>
          <w:color w:val="000000"/>
        </w:rPr>
        <w:t>in.guard</w:t>
      </w:r>
      <w:proofErr w:type="gramEnd"/>
      <w:r w:rsidRPr="000D285B">
        <w:rPr>
          <w:rFonts w:ascii="Arial" w:eastAsia="Times New Roman" w:hAnsi="Arial" w:cs="Arial"/>
          <w:color w:val="000000"/>
        </w:rPr>
        <w:t>.ts</w:t>
      </w:r>
      <w:proofErr w:type="spellEnd"/>
    </w:p>
    <w:p w14:paraId="72E9F379" w14:textId="77777777" w:rsidR="000D285B" w:rsidRPr="0025001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Add an import statement for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Angular’s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built-in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Router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 </w:t>
      </w:r>
    </w:p>
    <w:p w14:paraId="142E6D0F" w14:textId="77777777" w:rsidR="000D285B" w:rsidRPr="0025001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{ Router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 xml:space="preserve"> } from ‘@angular/router’;</w:t>
      </w:r>
    </w:p>
    <w:p w14:paraId="541A94EA" w14:textId="77777777" w:rsidR="000D285B" w:rsidRPr="0025001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Add the Router to the </w:t>
      </w:r>
      <w:proofErr w:type="gramStart"/>
      <w:r w:rsidRPr="0025001B">
        <w:rPr>
          <w:rFonts w:ascii="Arial" w:eastAsia="Times New Roman" w:hAnsi="Arial" w:cs="Arial"/>
          <w:strike/>
          <w:color w:val="000000"/>
        </w:rPr>
        <w:t>guards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 xml:space="preserve"> constructor (note: you will need to create a constructor)</w:t>
      </w:r>
    </w:p>
    <w:p w14:paraId="1ACFC541" w14:textId="77777777" w:rsidR="000D285B" w:rsidRPr="0025001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25001B">
        <w:rPr>
          <w:rFonts w:ascii="Arial" w:eastAsia="Times New Roman" w:hAnsi="Arial" w:cs="Arial"/>
          <w:strike/>
          <w:color w:val="000000"/>
        </w:rPr>
        <w:t>constructor(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>private route: Router)</w:t>
      </w:r>
    </w:p>
    <w:p w14:paraId="2FCF05D6" w14:textId="77777777" w:rsidR="000D285B" w:rsidRPr="0025001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In the body of the </w:t>
      </w:r>
      <w:proofErr w:type="spellStart"/>
      <w:proofErr w:type="gramStart"/>
      <w:r w:rsidRPr="0025001B">
        <w:rPr>
          <w:rFonts w:ascii="Arial" w:eastAsia="Times New Roman" w:hAnsi="Arial" w:cs="Arial"/>
          <w:strike/>
          <w:color w:val="000000"/>
        </w:rPr>
        <w:t>canActivate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>(</w:t>
      </w:r>
      <w:proofErr w:type="gramEnd"/>
      <w:r w:rsidRPr="0025001B">
        <w:rPr>
          <w:rFonts w:ascii="Arial" w:eastAsia="Times New Roman" w:hAnsi="Arial" w:cs="Arial"/>
          <w:strike/>
          <w:color w:val="000000"/>
        </w:rPr>
        <w:t xml:space="preserve">) function add a variable for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and assign it the returned value from the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queryParams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function </w:t>
      </w:r>
    </w:p>
    <w:p w14:paraId="341FB790" w14:textId="77777777" w:rsidR="000D285B" w:rsidRPr="0025001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25001B">
        <w:rPr>
          <w:rFonts w:ascii="Arial" w:eastAsia="Times New Roman" w:hAnsi="Arial" w:cs="Arial"/>
          <w:strike/>
          <w:color w:val="000000"/>
        </w:rPr>
        <w:t xml:space="preserve">let </w:t>
      </w:r>
      <w:proofErr w:type="spellStart"/>
      <w:r w:rsidRPr="0025001B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25001B">
        <w:rPr>
          <w:rFonts w:ascii="Arial" w:eastAsia="Times New Roman" w:hAnsi="Arial" w:cs="Arial"/>
          <w:strike/>
          <w:color w:val="000000"/>
        </w:rPr>
        <w:t xml:space="preserve"> = </w:t>
      </w:r>
      <w:proofErr w:type="spellStart"/>
      <w:proofErr w:type="gramStart"/>
      <w:r w:rsidRPr="0025001B">
        <w:rPr>
          <w:rFonts w:ascii="Arial" w:eastAsia="Times New Roman" w:hAnsi="Arial" w:cs="Arial"/>
          <w:strike/>
          <w:color w:val="000000"/>
        </w:rPr>
        <w:t>next.queryParams.isLoggedIn</w:t>
      </w:r>
      <w:proofErr w:type="spellEnd"/>
      <w:proofErr w:type="gramEnd"/>
    </w:p>
    <w:p w14:paraId="3FD1DA77" w14:textId="77777777" w:rsidR="000D285B" w:rsidRPr="00381A85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81A85">
        <w:rPr>
          <w:rFonts w:ascii="Arial" w:eastAsia="Times New Roman" w:hAnsi="Arial" w:cs="Arial"/>
          <w:strike/>
          <w:color w:val="000000"/>
        </w:rPr>
        <w:t xml:space="preserve">If </w:t>
      </w:r>
      <w:proofErr w:type="spellStart"/>
      <w:r w:rsidRPr="00381A85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381A85">
        <w:rPr>
          <w:rFonts w:ascii="Arial" w:eastAsia="Times New Roman" w:hAnsi="Arial" w:cs="Arial"/>
          <w:strike/>
          <w:color w:val="000000"/>
        </w:rPr>
        <w:t xml:space="preserve"> equals true, return </w:t>
      </w:r>
      <w:proofErr w:type="gramStart"/>
      <w:r w:rsidRPr="00381A85">
        <w:rPr>
          <w:rFonts w:ascii="Arial" w:eastAsia="Times New Roman" w:hAnsi="Arial" w:cs="Arial"/>
          <w:strike/>
          <w:color w:val="000000"/>
        </w:rPr>
        <w:t>true</w:t>
      </w:r>
      <w:proofErr w:type="gramEnd"/>
    </w:p>
    <w:p w14:paraId="70B6E82F" w14:textId="77777777" w:rsidR="000D285B" w:rsidRPr="00381A85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81A85">
        <w:rPr>
          <w:rFonts w:ascii="Arial" w:eastAsia="Times New Roman" w:hAnsi="Arial" w:cs="Arial"/>
          <w:strike/>
          <w:color w:val="000000"/>
        </w:rPr>
        <w:t xml:space="preserve">If </w:t>
      </w:r>
      <w:proofErr w:type="spellStart"/>
      <w:r w:rsidRPr="00381A85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381A85">
        <w:rPr>
          <w:rFonts w:ascii="Arial" w:eastAsia="Times New Roman" w:hAnsi="Arial" w:cs="Arial"/>
          <w:strike/>
          <w:color w:val="000000"/>
        </w:rPr>
        <w:t xml:space="preserve"> equals false, navigate users back to the sign-in </w:t>
      </w:r>
      <w:proofErr w:type="gramStart"/>
      <w:r w:rsidRPr="00381A85">
        <w:rPr>
          <w:rFonts w:ascii="Arial" w:eastAsia="Times New Roman" w:hAnsi="Arial" w:cs="Arial"/>
          <w:strike/>
          <w:color w:val="000000"/>
        </w:rPr>
        <w:t>page</w:t>
      </w:r>
      <w:proofErr w:type="gramEnd"/>
      <w:r w:rsidRPr="00381A85">
        <w:rPr>
          <w:rFonts w:ascii="Arial" w:eastAsia="Times New Roman" w:hAnsi="Arial" w:cs="Arial"/>
          <w:strike/>
          <w:color w:val="000000"/>
        </w:rPr>
        <w:t> </w:t>
      </w:r>
    </w:p>
    <w:p w14:paraId="33F654ED" w14:textId="77777777" w:rsidR="000D285B" w:rsidRPr="00381A85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381A85">
        <w:rPr>
          <w:rFonts w:ascii="Arial" w:eastAsia="Times New Roman" w:hAnsi="Arial" w:cs="Arial"/>
          <w:strike/>
          <w:color w:val="000000"/>
        </w:rPr>
        <w:t>this.router</w:t>
      </w:r>
      <w:proofErr w:type="gramEnd"/>
      <w:r w:rsidRPr="00381A85">
        <w:rPr>
          <w:rFonts w:ascii="Arial" w:eastAsia="Times New Roman" w:hAnsi="Arial" w:cs="Arial"/>
          <w:strike/>
          <w:color w:val="000000"/>
        </w:rPr>
        <w:t>.navigate</w:t>
      </w:r>
      <w:proofErr w:type="spellEnd"/>
      <w:r w:rsidRPr="00381A85">
        <w:rPr>
          <w:rFonts w:ascii="Arial" w:eastAsia="Times New Roman" w:hAnsi="Arial" w:cs="Arial"/>
          <w:strike/>
          <w:color w:val="000000"/>
        </w:rPr>
        <w:t>([‘/]);</w:t>
      </w:r>
    </w:p>
    <w:p w14:paraId="0C24D9B3" w14:textId="77777777" w:rsidR="000D285B" w:rsidRPr="007830AD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7830AD">
        <w:rPr>
          <w:rFonts w:ascii="Arial" w:eastAsia="Times New Roman" w:hAnsi="Arial" w:cs="Arial"/>
          <w:strike/>
          <w:color w:val="000000"/>
        </w:rPr>
        <w:t>home.component</w:t>
      </w:r>
      <w:proofErr w:type="gramEnd"/>
      <w:r w:rsidRPr="007830AD">
        <w:rPr>
          <w:rFonts w:ascii="Arial" w:eastAsia="Times New Roman" w:hAnsi="Arial" w:cs="Arial"/>
          <w:strike/>
          <w:color w:val="000000"/>
        </w:rPr>
        <w:t>.ts</w:t>
      </w:r>
      <w:proofErr w:type="spellEnd"/>
    </w:p>
    <w:p w14:paraId="7CC05415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Remove the 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 xml:space="preserve"> variable and the variable assignment code from the components </w:t>
      </w:r>
      <w:proofErr w:type="gramStart"/>
      <w:r w:rsidRPr="007830AD">
        <w:rPr>
          <w:rFonts w:ascii="Arial" w:eastAsia="Times New Roman" w:hAnsi="Arial" w:cs="Arial"/>
          <w:strike/>
          <w:color w:val="000000"/>
        </w:rPr>
        <w:t>constructor</w:t>
      </w:r>
      <w:proofErr w:type="gramEnd"/>
      <w:r w:rsidRPr="007830AD">
        <w:rPr>
          <w:rFonts w:ascii="Arial" w:eastAsia="Times New Roman" w:hAnsi="Arial" w:cs="Arial"/>
          <w:strike/>
          <w:color w:val="000000"/>
        </w:rPr>
        <w:t> </w:t>
      </w:r>
    </w:p>
    <w:p w14:paraId="7966A256" w14:textId="77777777" w:rsidR="000D285B" w:rsidRPr="007830AD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>home.component.html</w:t>
      </w:r>
    </w:p>
    <w:p w14:paraId="716EAF0E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>Remove the *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ngIf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 xml:space="preserve"> statement and the #showError &lt;ng-template&gt;</w:t>
      </w:r>
    </w:p>
    <w:p w14:paraId="3E3EA8FE" w14:textId="77777777" w:rsidR="000D285B" w:rsidRPr="007830AD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7830AD">
        <w:rPr>
          <w:rFonts w:ascii="Arial" w:eastAsia="Times New Roman" w:hAnsi="Arial" w:cs="Arial"/>
          <w:strike/>
          <w:color w:val="000000"/>
        </w:rPr>
        <w:t>app.routing</w:t>
      </w:r>
      <w:proofErr w:type="gramEnd"/>
      <w:r w:rsidRPr="007830AD">
        <w:rPr>
          <w:rFonts w:ascii="Arial" w:eastAsia="Times New Roman" w:hAnsi="Arial" w:cs="Arial"/>
          <w:strike/>
          <w:color w:val="000000"/>
        </w:rPr>
        <w:t>.ts</w:t>
      </w:r>
      <w:proofErr w:type="spellEnd"/>
    </w:p>
    <w:p w14:paraId="04E5EA53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Add an import statement for the </w:t>
      </w:r>
      <w:proofErr w:type="spellStart"/>
      <w:proofErr w:type="gramStart"/>
      <w:r w:rsidRPr="007830AD">
        <w:rPr>
          <w:rFonts w:ascii="Arial" w:eastAsia="Times New Roman" w:hAnsi="Arial" w:cs="Arial"/>
          <w:strike/>
          <w:color w:val="000000"/>
        </w:rPr>
        <w:t>SignInGuard</w:t>
      </w:r>
      <w:proofErr w:type="spellEnd"/>
      <w:proofErr w:type="gramEnd"/>
    </w:p>
    <w:p w14:paraId="035B21A9" w14:textId="77777777" w:rsidR="000D285B" w:rsidRPr="007830AD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7830AD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SigninGuard</w:t>
      </w:r>
      <w:proofErr w:type="spellEnd"/>
      <w:proofErr w:type="gramEnd"/>
      <w:r w:rsidRPr="007830AD">
        <w:rPr>
          <w:rFonts w:ascii="Arial" w:eastAsia="Times New Roman" w:hAnsi="Arial" w:cs="Arial"/>
          <w:strike/>
          <w:color w:val="000000"/>
        </w:rPr>
        <w:t xml:space="preserve"> } from ‘./sign-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in.guard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>’;</w:t>
      </w:r>
    </w:p>
    <w:p w14:paraId="5A270A03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>Under the /home path, add an entry for “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canActivate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 xml:space="preserve">” and 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passin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 xml:space="preserve">-in the </w:t>
      </w:r>
      <w:proofErr w:type="spellStart"/>
      <w:proofErr w:type="gramStart"/>
      <w:r w:rsidRPr="007830AD">
        <w:rPr>
          <w:rFonts w:ascii="Arial" w:eastAsia="Times New Roman" w:hAnsi="Arial" w:cs="Arial"/>
          <w:strike/>
          <w:color w:val="000000"/>
        </w:rPr>
        <w:t>SignInGuard</w:t>
      </w:r>
      <w:proofErr w:type="spellEnd"/>
      <w:proofErr w:type="gramEnd"/>
    </w:p>
    <w:p w14:paraId="26B80915" w14:textId="77777777" w:rsidR="000D285B" w:rsidRPr="007830AD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r w:rsidRPr="007830AD">
        <w:rPr>
          <w:rFonts w:ascii="Arial" w:eastAsia="Times New Roman" w:hAnsi="Arial" w:cs="Arial"/>
          <w:strike/>
          <w:color w:val="000000"/>
        </w:rPr>
        <w:t>canActivate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>: [</w:t>
      </w:r>
      <w:proofErr w:type="spellStart"/>
      <w:r w:rsidRPr="007830AD">
        <w:rPr>
          <w:rFonts w:ascii="Arial" w:eastAsia="Times New Roman" w:hAnsi="Arial" w:cs="Arial"/>
          <w:strike/>
          <w:color w:val="000000"/>
        </w:rPr>
        <w:t>SignInGuard</w:t>
      </w:r>
      <w:proofErr w:type="spellEnd"/>
      <w:r w:rsidRPr="007830AD">
        <w:rPr>
          <w:rFonts w:ascii="Arial" w:eastAsia="Times New Roman" w:hAnsi="Arial" w:cs="Arial"/>
          <w:strike/>
          <w:color w:val="000000"/>
        </w:rPr>
        <w:t>]</w:t>
      </w:r>
    </w:p>
    <w:p w14:paraId="7D4124FF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Run and test the </w:t>
      </w:r>
      <w:proofErr w:type="gramStart"/>
      <w:r w:rsidRPr="000D285B">
        <w:rPr>
          <w:rFonts w:ascii="Arial" w:eastAsia="Times New Roman" w:hAnsi="Arial" w:cs="Arial"/>
          <w:color w:val="000000"/>
        </w:rPr>
        <w:t>application</w:t>
      </w:r>
      <w:proofErr w:type="gramEnd"/>
      <w:r w:rsidRPr="000D285B">
        <w:rPr>
          <w:rFonts w:ascii="Arial" w:eastAsia="Times New Roman" w:hAnsi="Arial" w:cs="Arial"/>
          <w:color w:val="000000"/>
        </w:rPr>
        <w:t> </w:t>
      </w:r>
    </w:p>
    <w:p w14:paraId="47353795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First test the application by selecting the Submit </w:t>
      </w:r>
      <w:proofErr w:type="gramStart"/>
      <w:r w:rsidRPr="007830AD">
        <w:rPr>
          <w:rFonts w:ascii="Arial" w:eastAsia="Times New Roman" w:hAnsi="Arial" w:cs="Arial"/>
          <w:strike/>
          <w:color w:val="000000"/>
        </w:rPr>
        <w:t>button</w:t>
      </w:r>
      <w:proofErr w:type="gramEnd"/>
      <w:r w:rsidRPr="007830AD">
        <w:rPr>
          <w:rFonts w:ascii="Arial" w:eastAsia="Times New Roman" w:hAnsi="Arial" w:cs="Arial"/>
          <w:strike/>
          <w:color w:val="000000"/>
        </w:rPr>
        <w:t> </w:t>
      </w:r>
    </w:p>
    <w:p w14:paraId="5FA22D2A" w14:textId="77777777" w:rsidR="000D285B" w:rsidRPr="007830AD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Next, test the application by changing the browsers URL to </w:t>
      </w:r>
      <w:hyperlink r:id="rId5" w:history="1">
        <w:r w:rsidRPr="007830AD">
          <w:rPr>
            <w:rFonts w:ascii="Arial" w:eastAsia="Times New Roman" w:hAnsi="Arial" w:cs="Arial"/>
            <w:strike/>
            <w:color w:val="1155CC"/>
            <w:u w:val="single"/>
          </w:rPr>
          <w:t>http://localh</w:t>
        </w:r>
        <w:r w:rsidRPr="007830AD">
          <w:rPr>
            <w:rFonts w:ascii="Arial" w:eastAsia="Times New Roman" w:hAnsi="Arial" w:cs="Arial"/>
            <w:strike/>
            <w:color w:val="1155CC"/>
            <w:u w:val="single"/>
          </w:rPr>
          <w:t>o</w:t>
        </w:r>
        <w:r w:rsidRPr="007830AD">
          <w:rPr>
            <w:rFonts w:ascii="Arial" w:eastAsia="Times New Roman" w:hAnsi="Arial" w:cs="Arial"/>
            <w:strike/>
            <w:color w:val="1155CC"/>
            <w:u w:val="single"/>
          </w:rPr>
          <w:t>st:4200/home</w:t>
        </w:r>
      </w:hyperlink>
    </w:p>
    <w:p w14:paraId="6BAB7C85" w14:textId="77777777" w:rsidR="000D285B" w:rsidRPr="007830AD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830AD">
        <w:rPr>
          <w:rFonts w:ascii="Arial" w:eastAsia="Times New Roman" w:hAnsi="Arial" w:cs="Arial"/>
          <w:strike/>
          <w:color w:val="000000"/>
        </w:rPr>
        <w:t xml:space="preserve">Notice in the second test the application automatically redirects users to the sign-in component.  This is because we now have a Guard in place protecting unauthorized users from accessing the </w:t>
      </w:r>
      <w:proofErr w:type="gramStart"/>
      <w:r w:rsidRPr="007830AD">
        <w:rPr>
          <w:rFonts w:ascii="Arial" w:eastAsia="Times New Roman" w:hAnsi="Arial" w:cs="Arial"/>
          <w:strike/>
          <w:color w:val="000000"/>
        </w:rPr>
        <w:t>HomeComponent</w:t>
      </w:r>
      <w:proofErr w:type="gramEnd"/>
      <w:r w:rsidRPr="007830AD">
        <w:rPr>
          <w:rFonts w:ascii="Arial" w:eastAsia="Times New Roman" w:hAnsi="Arial" w:cs="Arial"/>
          <w:strike/>
          <w:color w:val="000000"/>
        </w:rPr>
        <w:t> </w:t>
      </w:r>
    </w:p>
    <w:p w14:paraId="2CD4F979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lastRenderedPageBreak/>
        <w:t xml:space="preserve">These are the building blocks to enforcing authorization (what users can see in your application).  In WEB 450 we expand on this principle by incorporating a database </w:t>
      </w:r>
    </w:p>
    <w:p w14:paraId="4FE1EE27" w14:textId="4700F04B" w:rsidR="00AA4CD5" w:rsidRPr="00231236" w:rsidRDefault="00AA4CD5" w:rsidP="000D2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12829">
    <w:abstractNumId w:val="6"/>
  </w:num>
  <w:num w:numId="2" w16cid:durableId="828864589">
    <w:abstractNumId w:val="7"/>
  </w:num>
  <w:num w:numId="3" w16cid:durableId="1008171050">
    <w:abstractNumId w:val="4"/>
  </w:num>
  <w:num w:numId="4" w16cid:durableId="1340424369">
    <w:abstractNumId w:val="1"/>
  </w:num>
  <w:num w:numId="5" w16cid:durableId="318458666">
    <w:abstractNumId w:val="1"/>
    <w:lvlOverride w:ilvl="0"/>
  </w:num>
  <w:num w:numId="6" w16cid:durableId="115226112">
    <w:abstractNumId w:val="3"/>
  </w:num>
  <w:num w:numId="7" w16cid:durableId="21715571">
    <w:abstractNumId w:val="2"/>
  </w:num>
  <w:num w:numId="8" w16cid:durableId="1504322839">
    <w:abstractNumId w:val="2"/>
    <w:lvlOverride w:ilvl="0"/>
  </w:num>
  <w:num w:numId="9" w16cid:durableId="1793747262">
    <w:abstractNumId w:val="5"/>
  </w:num>
  <w:num w:numId="10" w16cid:durableId="40401434">
    <w:abstractNumId w:val="5"/>
    <w:lvlOverride w:ilvl="0"/>
  </w:num>
  <w:num w:numId="11" w16cid:durableId="179648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85B"/>
    <w:rsid w:val="000D2C69"/>
    <w:rsid w:val="00136547"/>
    <w:rsid w:val="00231236"/>
    <w:rsid w:val="0025001B"/>
    <w:rsid w:val="00381A85"/>
    <w:rsid w:val="00441C0C"/>
    <w:rsid w:val="006C05DD"/>
    <w:rsid w:val="007830AD"/>
    <w:rsid w:val="009E2AD0"/>
    <w:rsid w:val="00A60B59"/>
    <w:rsid w:val="00A826D6"/>
    <w:rsid w:val="00AA4CD5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5</cp:revision>
  <dcterms:created xsi:type="dcterms:W3CDTF">2020-06-18T17:02:00Z</dcterms:created>
  <dcterms:modified xsi:type="dcterms:W3CDTF">2023-06-07T23:00:00Z</dcterms:modified>
</cp:coreProperties>
</file>