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5506" w14:textId="45898F05" w:rsidR="003569D6" w:rsidRPr="00091FBD" w:rsidRDefault="00AA4CD5" w:rsidP="00091FBD">
      <w:pPr>
        <w:pStyle w:val="Heading1"/>
      </w:pPr>
      <w:r w:rsidRPr="00091FBD">
        <w:t xml:space="preserve">Instructions </w:t>
      </w:r>
      <w:r w:rsidR="00E74F80" w:rsidRPr="00091FBD">
        <w:t>–</w:t>
      </w:r>
      <w:r w:rsidRPr="00091FBD">
        <w:t xml:space="preserve"> </w:t>
      </w:r>
      <w:r w:rsidR="00BB01DC">
        <w:t>Assignment 5.4 - Dialogs</w:t>
      </w:r>
    </w:p>
    <w:p w14:paraId="3906DFB0" w14:textId="42F96DCA" w:rsidR="00231236" w:rsidRPr="00231236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522FC" w14:textId="2CF2F3F4" w:rsidR="00BB01DC" w:rsidRDefault="00BB01DC" w:rsidP="00BB01D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B01DC">
        <w:rPr>
          <w:rFonts w:ascii="Arial" w:eastAsia="Times New Roman" w:hAnsi="Arial" w:cs="Arial"/>
          <w:b/>
          <w:bCs/>
          <w:color w:val="000000"/>
        </w:rPr>
        <w:t>Layout</w:t>
      </w:r>
    </w:p>
    <w:p w14:paraId="7F85AEA1" w14:textId="77777777" w:rsidR="00BB01DC" w:rsidRPr="00BB01DC" w:rsidRDefault="00BB01DC" w:rsidP="00BB01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2C0D58" w14:textId="77777777" w:rsidR="00BB01DC" w:rsidRPr="00BB01DC" w:rsidRDefault="00BB01DC" w:rsidP="00B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1DC">
        <w:rPr>
          <w:rFonts w:ascii="Arial" w:eastAsia="Times New Roman" w:hAnsi="Arial" w:cs="Arial"/>
          <w:color w:val="000000"/>
        </w:rPr>
        <w:t>book-details-dialog</w:t>
      </w:r>
    </w:p>
    <w:p w14:paraId="12089CBF" w14:textId="74081058" w:rsidR="00BB01DC" w:rsidRPr="00BB01DC" w:rsidRDefault="00BB01DC" w:rsidP="00B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1D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9B448AE" wp14:editId="7E7F485D">
            <wp:extent cx="187452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1291" w14:textId="77777777" w:rsidR="00BB01DC" w:rsidRPr="00BB01DC" w:rsidRDefault="00BB01DC" w:rsidP="00B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F3F73" w14:textId="46895245" w:rsidR="00BB01DC" w:rsidRDefault="00BB01DC" w:rsidP="00BB01D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in-n-out-books, part 3</w:t>
      </w:r>
    </w:p>
    <w:p w14:paraId="1D25FD9B" w14:textId="77777777" w:rsidR="00BB01DC" w:rsidRPr="00BB01DC" w:rsidRDefault="00BB01DC" w:rsidP="00B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1D6E6" w14:textId="7FE2B917" w:rsidR="00BB01DC" w:rsidRDefault="00BB01DC" w:rsidP="00BB01D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B01DC">
        <w:rPr>
          <w:rFonts w:ascii="Arial" w:eastAsia="Times New Roman" w:hAnsi="Arial" w:cs="Arial"/>
          <w:b/>
          <w:bCs/>
          <w:color w:val="000000"/>
        </w:rPr>
        <w:t>Instructions</w:t>
      </w:r>
    </w:p>
    <w:p w14:paraId="37E3A96F" w14:textId="77777777" w:rsidR="00BB01DC" w:rsidRPr="00BB01DC" w:rsidRDefault="00BB01DC" w:rsidP="00BB01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4E1145" w14:textId="77777777" w:rsidR="00BB01DC" w:rsidRPr="00BB01DC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Make a copy of the in-n-out-booksp2 from Exercise 5.3 and add it to your week-5 directory </w:t>
      </w:r>
    </w:p>
    <w:p w14:paraId="2AF94422" w14:textId="77777777" w:rsidR="00BB01DC" w:rsidRPr="00BB01DC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Rename the application to in-n-out-booksp3</w:t>
      </w:r>
    </w:p>
    <w:p w14:paraId="37B78B71" w14:textId="77777777" w:rsidR="00BB01DC" w:rsidRPr="00BB01DC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Delete the </w:t>
      </w:r>
      <w:proofErr w:type="spellStart"/>
      <w:r w:rsidRPr="00BB01DC">
        <w:rPr>
          <w:rFonts w:ascii="Arial" w:eastAsia="Times New Roman" w:hAnsi="Arial" w:cs="Arial"/>
          <w:color w:val="000000"/>
        </w:rPr>
        <w:t>node_modules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directory </w:t>
      </w:r>
    </w:p>
    <w:p w14:paraId="176D5125" w14:textId="77777777" w:rsidR="00BB01DC" w:rsidRPr="00BB01DC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Delete the package-</w:t>
      </w:r>
      <w:proofErr w:type="spellStart"/>
      <w:r w:rsidRPr="00BB01DC">
        <w:rPr>
          <w:rFonts w:ascii="Arial" w:eastAsia="Times New Roman" w:hAnsi="Arial" w:cs="Arial"/>
          <w:color w:val="000000"/>
        </w:rPr>
        <w:t>lock.json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file</w:t>
      </w:r>
    </w:p>
    <w:p w14:paraId="57CEC791" w14:textId="77777777" w:rsidR="00BB01DC" w:rsidRPr="00BB01DC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BB01DC">
        <w:rPr>
          <w:rFonts w:ascii="Arial" w:eastAsia="Times New Roman" w:hAnsi="Arial" w:cs="Arial"/>
          <w:color w:val="000000"/>
        </w:rPr>
        <w:t>angular.json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file and find and replace all “in-n-out-booksp2” entries with “in-n-out-booksp3” </w:t>
      </w:r>
    </w:p>
    <w:p w14:paraId="32CAD853" w14:textId="77777777" w:rsidR="00BB01DC" w:rsidRPr="00BB01DC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BB01DC">
        <w:rPr>
          <w:rFonts w:ascii="Arial" w:eastAsia="Times New Roman" w:hAnsi="Arial" w:cs="Arial"/>
          <w:color w:val="000000"/>
        </w:rPr>
        <w:t>package.json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file and change the name to “in-n-out-booksp3” </w:t>
      </w:r>
    </w:p>
    <w:p w14:paraId="2AD9A90B" w14:textId="77777777" w:rsidR="00BB01DC" w:rsidRPr="00BB01DC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Run </w:t>
      </w:r>
      <w:proofErr w:type="spellStart"/>
      <w:r w:rsidRPr="00BB01DC">
        <w:rPr>
          <w:rFonts w:ascii="Arial" w:eastAsia="Times New Roman" w:hAnsi="Arial" w:cs="Arial"/>
          <w:color w:val="000000"/>
        </w:rPr>
        <w:t>npm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install and ng serve </w:t>
      </w:r>
    </w:p>
    <w:p w14:paraId="7B36CA02" w14:textId="77777777" w:rsidR="00BB01DC" w:rsidRPr="00BB01DC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You are doing this to test the application and confirm there are no errors</w:t>
      </w:r>
    </w:p>
    <w:p w14:paraId="7FF0A5B6" w14:textId="77777777" w:rsidR="00BB01DC" w:rsidRPr="00BB01DC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app.component.html</w:t>
      </w:r>
    </w:p>
    <w:p w14:paraId="4E12220A" w14:textId="77777777" w:rsidR="00BB01DC" w:rsidRPr="00BB01DC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Change the assignment name to “Assignment 5.4 - Dialogs”</w:t>
      </w:r>
    </w:p>
    <w:p w14:paraId="28B0BB44" w14:textId="77777777" w:rsidR="00BB01DC" w:rsidRPr="00BB01DC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Generate a new component and name it book-details-dialog</w:t>
      </w:r>
    </w:p>
    <w:p w14:paraId="1F0CED2E" w14:textId="77777777" w:rsidR="00BB01DC" w:rsidRPr="00BB01DC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ng g c book-details-dialog </w:t>
      </w:r>
    </w:p>
    <w:p w14:paraId="4DF3D082" w14:textId="77777777" w:rsidR="00BB01DC" w:rsidRPr="00BB01DC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B01DC">
        <w:rPr>
          <w:rFonts w:ascii="Arial" w:eastAsia="Times New Roman" w:hAnsi="Arial" w:cs="Arial"/>
          <w:color w:val="000000"/>
        </w:rPr>
        <w:t>app.module.ts</w:t>
      </w:r>
      <w:proofErr w:type="spellEnd"/>
    </w:p>
    <w:p w14:paraId="1D92DA0E" w14:textId="77777777" w:rsidR="00BB01DC" w:rsidRPr="00BB01DC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Add an import statement for the </w:t>
      </w:r>
      <w:proofErr w:type="spellStart"/>
      <w:r w:rsidRPr="00BB01DC">
        <w:rPr>
          <w:rFonts w:ascii="Arial" w:eastAsia="Times New Roman" w:hAnsi="Arial" w:cs="Arial"/>
          <w:color w:val="000000"/>
        </w:rPr>
        <w:t>MatDialogModule</w:t>
      </w:r>
      <w:proofErr w:type="spellEnd"/>
      <w:r w:rsidRPr="00BB01DC">
        <w:rPr>
          <w:rFonts w:ascii="Arial" w:eastAsia="Times New Roman" w:hAnsi="Arial" w:cs="Arial"/>
          <w:color w:val="000000"/>
        </w:rPr>
        <w:t> </w:t>
      </w:r>
    </w:p>
    <w:p w14:paraId="25C401DC" w14:textId="77777777" w:rsidR="00BB01DC" w:rsidRPr="00BB01DC" w:rsidRDefault="00BB01DC" w:rsidP="00BB01DC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BB01DC">
        <w:rPr>
          <w:rFonts w:ascii="Arial" w:eastAsia="Times New Roman" w:hAnsi="Arial" w:cs="Arial"/>
          <w:color w:val="000000"/>
        </w:rPr>
        <w:t>MatDialogModule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} from ‘@angular/dialog’;</w:t>
      </w:r>
    </w:p>
    <w:p w14:paraId="6B88264B" w14:textId="77777777" w:rsidR="00BB01DC" w:rsidRPr="00BB01DC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Add the </w:t>
      </w:r>
      <w:proofErr w:type="spellStart"/>
      <w:r w:rsidRPr="00BB01DC">
        <w:rPr>
          <w:rFonts w:ascii="Arial" w:eastAsia="Times New Roman" w:hAnsi="Arial" w:cs="Arial"/>
          <w:color w:val="000000"/>
        </w:rPr>
        <w:t>MatDialogModule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to the imports array </w:t>
      </w:r>
    </w:p>
    <w:p w14:paraId="6131EF20" w14:textId="77777777" w:rsidR="00BB01DC" w:rsidRPr="00BB01DC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Note: Starting with Angular 9 it is no longer necessary to add dialogs to the </w:t>
      </w:r>
      <w:proofErr w:type="spellStart"/>
      <w:r w:rsidRPr="00BB01DC">
        <w:rPr>
          <w:rFonts w:ascii="Arial" w:eastAsia="Times New Roman" w:hAnsi="Arial" w:cs="Arial"/>
          <w:color w:val="000000"/>
        </w:rPr>
        <w:t>entryComponents</w:t>
      </w:r>
      <w:proofErr w:type="spellEnd"/>
      <w:r w:rsidRPr="00BB01DC">
        <w:rPr>
          <w:rFonts w:ascii="Arial" w:eastAsia="Times New Roman" w:hAnsi="Arial" w:cs="Arial"/>
          <w:color w:val="000000"/>
        </w:rPr>
        <w:t>: []</w:t>
      </w:r>
    </w:p>
    <w:p w14:paraId="53AF7D69" w14:textId="77777777" w:rsidR="00BB01DC" w:rsidRPr="00BB01DC" w:rsidRDefault="00BB01DC" w:rsidP="00BB01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BB01DC">
        <w:rPr>
          <w:rFonts w:ascii="Arial" w:eastAsia="Times New Roman" w:hAnsi="Arial" w:cs="Arial"/>
          <w:color w:val="000000"/>
        </w:rPr>
        <w:t>book-</w:t>
      </w:r>
      <w:proofErr w:type="spellStart"/>
      <w:r w:rsidRPr="00BB01DC">
        <w:rPr>
          <w:rFonts w:ascii="Arial" w:eastAsia="Times New Roman" w:hAnsi="Arial" w:cs="Arial"/>
          <w:color w:val="000000"/>
        </w:rPr>
        <w:t>list</w:t>
      </w:r>
      <w:proofErr w:type="gramEnd"/>
      <w:r w:rsidRPr="00BB01DC">
        <w:rPr>
          <w:rFonts w:ascii="Arial" w:eastAsia="Times New Roman" w:hAnsi="Arial" w:cs="Arial"/>
          <w:color w:val="000000"/>
        </w:rPr>
        <w:t>.component.ts</w:t>
      </w:r>
      <w:proofErr w:type="spellEnd"/>
    </w:p>
    <w:p w14:paraId="0E6AF65F" w14:textId="77777777" w:rsidR="00BB01DC" w:rsidRPr="00BB01DC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Add an import statement for the </w:t>
      </w:r>
      <w:proofErr w:type="spellStart"/>
      <w:r w:rsidRPr="00BB01DC">
        <w:rPr>
          <w:rFonts w:ascii="Arial" w:eastAsia="Times New Roman" w:hAnsi="Arial" w:cs="Arial"/>
          <w:color w:val="000000"/>
        </w:rPr>
        <w:t>MatDialog</w:t>
      </w:r>
      <w:proofErr w:type="spellEnd"/>
      <w:r w:rsidRPr="00BB01DC">
        <w:rPr>
          <w:rFonts w:ascii="Arial" w:eastAsia="Times New Roman" w:hAnsi="Arial" w:cs="Arial"/>
          <w:color w:val="000000"/>
        </w:rPr>
        <w:t> </w:t>
      </w:r>
    </w:p>
    <w:p w14:paraId="387A4A18" w14:textId="77777777" w:rsidR="00BB01DC" w:rsidRPr="00BB01DC" w:rsidRDefault="00BB01DC" w:rsidP="00BB01DC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BB01DC">
        <w:rPr>
          <w:rFonts w:ascii="Arial" w:eastAsia="Times New Roman" w:hAnsi="Arial" w:cs="Arial"/>
          <w:color w:val="000000"/>
        </w:rPr>
        <w:t>MatDialog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} from ‘@angular/material/dialog’;</w:t>
      </w:r>
    </w:p>
    <w:p w14:paraId="46793B4F" w14:textId="77777777" w:rsidR="00BB01DC" w:rsidRPr="00BB01DC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Add an import statement for the </w:t>
      </w:r>
      <w:proofErr w:type="spellStart"/>
      <w:r w:rsidRPr="00BB01DC">
        <w:rPr>
          <w:rFonts w:ascii="Arial" w:eastAsia="Times New Roman" w:hAnsi="Arial" w:cs="Arial"/>
          <w:color w:val="000000"/>
        </w:rPr>
        <w:t>BookDetailsDialogComponent</w:t>
      </w:r>
      <w:proofErr w:type="spellEnd"/>
      <w:r w:rsidRPr="00BB01DC">
        <w:rPr>
          <w:rFonts w:ascii="Arial" w:eastAsia="Times New Roman" w:hAnsi="Arial" w:cs="Arial"/>
          <w:color w:val="000000"/>
        </w:rPr>
        <w:t> </w:t>
      </w:r>
    </w:p>
    <w:p w14:paraId="33E50F34" w14:textId="77777777" w:rsidR="00BB01DC" w:rsidRPr="00BB01DC" w:rsidRDefault="00BB01DC" w:rsidP="00BB01DC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BB01DC">
        <w:rPr>
          <w:rFonts w:ascii="Arial" w:eastAsia="Times New Roman" w:hAnsi="Arial" w:cs="Arial"/>
          <w:color w:val="000000"/>
        </w:rPr>
        <w:t>BookDetailsDialogComponent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} from ‘../book-details-dialog/book-details-</w:t>
      </w:r>
      <w:proofErr w:type="spellStart"/>
      <w:r w:rsidRPr="00BB01DC">
        <w:rPr>
          <w:rFonts w:ascii="Arial" w:eastAsia="Times New Roman" w:hAnsi="Arial" w:cs="Arial"/>
          <w:color w:val="000000"/>
        </w:rPr>
        <w:t>dialog.component</w:t>
      </w:r>
      <w:proofErr w:type="spellEnd"/>
      <w:r w:rsidRPr="00BB01DC">
        <w:rPr>
          <w:rFonts w:ascii="Arial" w:eastAsia="Times New Roman" w:hAnsi="Arial" w:cs="Arial"/>
          <w:color w:val="000000"/>
        </w:rPr>
        <w:t>’;</w:t>
      </w:r>
    </w:p>
    <w:p w14:paraId="75851EFF" w14:textId="77777777" w:rsidR="00BB01DC" w:rsidRPr="00BB01DC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Add the </w:t>
      </w:r>
      <w:proofErr w:type="spellStart"/>
      <w:r w:rsidRPr="00BB01DC">
        <w:rPr>
          <w:rFonts w:ascii="Arial" w:eastAsia="Times New Roman" w:hAnsi="Arial" w:cs="Arial"/>
          <w:color w:val="000000"/>
        </w:rPr>
        <w:t>MatDialog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class to the </w:t>
      </w:r>
      <w:proofErr w:type="gramStart"/>
      <w:r w:rsidRPr="00BB01DC">
        <w:rPr>
          <w:rFonts w:ascii="Arial" w:eastAsia="Times New Roman" w:hAnsi="Arial" w:cs="Arial"/>
          <w:color w:val="000000"/>
        </w:rPr>
        <w:t>components</w:t>
      </w:r>
      <w:proofErr w:type="gramEnd"/>
      <w:r w:rsidRPr="00BB01DC">
        <w:rPr>
          <w:rFonts w:ascii="Arial" w:eastAsia="Times New Roman" w:hAnsi="Arial" w:cs="Arial"/>
          <w:color w:val="000000"/>
        </w:rPr>
        <w:t xml:space="preserve"> constructor </w:t>
      </w:r>
    </w:p>
    <w:p w14:paraId="0F030610" w14:textId="77777777" w:rsidR="00BB01DC" w:rsidRPr="00BB01DC" w:rsidRDefault="00BB01DC" w:rsidP="00BB01DC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constructor(private </w:t>
      </w:r>
      <w:proofErr w:type="spellStart"/>
      <w:r w:rsidRPr="00BB01DC">
        <w:rPr>
          <w:rFonts w:ascii="Arial" w:eastAsia="Times New Roman" w:hAnsi="Arial" w:cs="Arial"/>
          <w:color w:val="000000"/>
        </w:rPr>
        <w:t>booksService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B01DC">
        <w:rPr>
          <w:rFonts w:ascii="Arial" w:eastAsia="Times New Roman" w:hAnsi="Arial" w:cs="Arial"/>
          <w:color w:val="000000"/>
        </w:rPr>
        <w:t>BooksService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, private dialog: </w:t>
      </w:r>
      <w:proofErr w:type="spellStart"/>
      <w:r w:rsidRPr="00BB01DC">
        <w:rPr>
          <w:rFonts w:ascii="Arial" w:eastAsia="Times New Roman" w:hAnsi="Arial" w:cs="Arial"/>
          <w:color w:val="000000"/>
        </w:rPr>
        <w:t>MatDialog</w:t>
      </w:r>
      <w:proofErr w:type="spellEnd"/>
      <w:r w:rsidRPr="00BB01DC">
        <w:rPr>
          <w:rFonts w:ascii="Arial" w:eastAsia="Times New Roman" w:hAnsi="Arial" w:cs="Arial"/>
          <w:color w:val="000000"/>
        </w:rPr>
        <w:t>)</w:t>
      </w:r>
    </w:p>
    <w:p w14:paraId="020C5D2C" w14:textId="77777777" w:rsidR="00BB01DC" w:rsidRPr="00BB01DC" w:rsidRDefault="00BB01DC" w:rsidP="00BB01DC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B01DC">
        <w:rPr>
          <w:rFonts w:ascii="Arial" w:eastAsia="Times New Roman" w:hAnsi="Arial" w:cs="Arial"/>
          <w:color w:val="000000"/>
        </w:rPr>
        <w:t>showBookDetails</w:t>
      </w:r>
      <w:proofErr w:type="spellEnd"/>
      <w:r w:rsidRPr="00BB01DC">
        <w:rPr>
          <w:rFonts w:ascii="Arial" w:eastAsia="Times New Roman" w:hAnsi="Arial" w:cs="Arial"/>
          <w:color w:val="000000"/>
        </w:rPr>
        <w:t>(</w:t>
      </w:r>
      <w:proofErr w:type="spellStart"/>
      <w:r w:rsidRPr="00BB01DC">
        <w:rPr>
          <w:rFonts w:ascii="Arial" w:eastAsia="Times New Roman" w:hAnsi="Arial" w:cs="Arial"/>
          <w:color w:val="000000"/>
        </w:rPr>
        <w:t>isbn</w:t>
      </w:r>
      <w:proofErr w:type="spellEnd"/>
      <w:r w:rsidRPr="00BB01DC">
        <w:rPr>
          <w:rFonts w:ascii="Arial" w:eastAsia="Times New Roman" w:hAnsi="Arial" w:cs="Arial"/>
          <w:color w:val="000000"/>
        </w:rPr>
        <w:t>: string)</w:t>
      </w:r>
    </w:p>
    <w:p w14:paraId="2F5F0DCB" w14:textId="77777777" w:rsidR="00BB01DC" w:rsidRPr="00BB01DC" w:rsidRDefault="00BB01DC" w:rsidP="00BB01DC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lastRenderedPageBreak/>
        <w:t>Underneath the book object assignment (</w:t>
      </w:r>
      <w:proofErr w:type="spellStart"/>
      <w:r w:rsidRPr="00BB01DC">
        <w:rPr>
          <w:rFonts w:ascii="Arial" w:eastAsia="Times New Roman" w:hAnsi="Arial" w:cs="Arial"/>
          <w:color w:val="000000"/>
        </w:rPr>
        <w:t>booksService.getBook</w:t>
      </w:r>
      <w:proofErr w:type="spellEnd"/>
      <w:r w:rsidRPr="00BB01DC">
        <w:rPr>
          <w:rFonts w:ascii="Arial" w:eastAsia="Times New Roman" w:hAnsi="Arial" w:cs="Arial"/>
          <w:color w:val="000000"/>
        </w:rPr>
        <w:t>(</w:t>
      </w:r>
      <w:proofErr w:type="spellStart"/>
      <w:r w:rsidRPr="00BB01DC">
        <w:rPr>
          <w:rFonts w:ascii="Arial" w:eastAsia="Times New Roman" w:hAnsi="Arial" w:cs="Arial"/>
          <w:color w:val="000000"/>
        </w:rPr>
        <w:t>isbn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), create a </w:t>
      </w:r>
      <w:proofErr w:type="spellStart"/>
      <w:r w:rsidRPr="00BB01DC">
        <w:rPr>
          <w:rFonts w:ascii="Arial" w:eastAsia="Times New Roman" w:hAnsi="Arial" w:cs="Arial"/>
          <w:color w:val="000000"/>
        </w:rPr>
        <w:t>dialogRef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object and assign it to the </w:t>
      </w:r>
      <w:proofErr w:type="spellStart"/>
      <w:r w:rsidRPr="00BB01DC">
        <w:rPr>
          <w:rFonts w:ascii="Arial" w:eastAsia="Times New Roman" w:hAnsi="Arial" w:cs="Arial"/>
          <w:color w:val="000000"/>
        </w:rPr>
        <w:t>dialog.open</w:t>
      </w:r>
      <w:proofErr w:type="spellEnd"/>
      <w:r w:rsidRPr="00BB01DC">
        <w:rPr>
          <w:rFonts w:ascii="Arial" w:eastAsia="Times New Roman" w:hAnsi="Arial" w:cs="Arial"/>
          <w:color w:val="000000"/>
        </w:rPr>
        <w:t>() function </w:t>
      </w:r>
    </w:p>
    <w:p w14:paraId="6CA0F00D" w14:textId="77777777" w:rsidR="00BB01DC" w:rsidRPr="00BB01DC" w:rsidRDefault="00BB01DC" w:rsidP="00BB01DC">
      <w:pPr>
        <w:numPr>
          <w:ilvl w:val="3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const </w:t>
      </w:r>
      <w:proofErr w:type="spellStart"/>
      <w:r w:rsidRPr="00BB01DC">
        <w:rPr>
          <w:rFonts w:ascii="Arial" w:eastAsia="Times New Roman" w:hAnsi="Arial" w:cs="Arial"/>
          <w:color w:val="000000"/>
        </w:rPr>
        <w:t>dialogRef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B01DC">
        <w:rPr>
          <w:rFonts w:ascii="Arial" w:eastAsia="Times New Roman" w:hAnsi="Arial" w:cs="Arial"/>
          <w:color w:val="000000"/>
        </w:rPr>
        <w:t>this.dialog.open</w:t>
      </w:r>
      <w:proofErr w:type="spellEnd"/>
      <w:r w:rsidRPr="00BB01DC">
        <w:rPr>
          <w:rFonts w:ascii="Arial" w:eastAsia="Times New Roman" w:hAnsi="Arial" w:cs="Arial"/>
          <w:color w:val="000000"/>
        </w:rPr>
        <w:t>(</w:t>
      </w:r>
      <w:proofErr w:type="spellStart"/>
      <w:r w:rsidRPr="00BB01DC">
        <w:rPr>
          <w:rFonts w:ascii="Arial" w:eastAsia="Times New Roman" w:hAnsi="Arial" w:cs="Arial"/>
          <w:color w:val="000000"/>
        </w:rPr>
        <w:t>BookDetailsDialogComponent</w:t>
      </w:r>
      <w:proofErr w:type="spellEnd"/>
      <w:r w:rsidRPr="00BB01DC">
        <w:rPr>
          <w:rFonts w:ascii="Arial" w:eastAsia="Times New Roman" w:hAnsi="Arial" w:cs="Arial"/>
          <w:color w:val="000000"/>
        </w:rPr>
        <w:t>, {})</w:t>
      </w:r>
    </w:p>
    <w:p w14:paraId="75260241" w14:textId="77777777" w:rsidR="00BB01DC" w:rsidRPr="00BB01DC" w:rsidRDefault="00BB01DC" w:rsidP="00BB01DC">
      <w:pPr>
        <w:numPr>
          <w:ilvl w:val="3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In the body of the open() function create a new object literal called data and a nested object literal called book and assign it the book variable </w:t>
      </w:r>
    </w:p>
    <w:p w14:paraId="4E31683B" w14:textId="77777777" w:rsidR="00BB01DC" w:rsidRPr="00BB01DC" w:rsidRDefault="00BB01DC" w:rsidP="00BB01DC">
      <w:pPr>
        <w:numPr>
          <w:ilvl w:val="4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data: { book: </w:t>
      </w:r>
      <w:proofErr w:type="spellStart"/>
      <w:r w:rsidRPr="00BB01DC">
        <w:rPr>
          <w:rFonts w:ascii="Arial" w:eastAsia="Times New Roman" w:hAnsi="Arial" w:cs="Arial"/>
          <w:color w:val="000000"/>
        </w:rPr>
        <w:t>this.book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}</w:t>
      </w:r>
    </w:p>
    <w:p w14:paraId="58787992" w14:textId="77777777" w:rsidR="00BB01DC" w:rsidRPr="00BB01DC" w:rsidRDefault="00BB01DC" w:rsidP="00BB01DC">
      <w:pPr>
        <w:numPr>
          <w:ilvl w:val="3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Set the </w:t>
      </w:r>
      <w:proofErr w:type="spellStart"/>
      <w:r w:rsidRPr="00BB01DC">
        <w:rPr>
          <w:rFonts w:ascii="Arial" w:eastAsia="Times New Roman" w:hAnsi="Arial" w:cs="Arial"/>
          <w:color w:val="000000"/>
        </w:rPr>
        <w:t>disableClose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to true</w:t>
      </w:r>
    </w:p>
    <w:p w14:paraId="20DCC396" w14:textId="77777777" w:rsidR="00BB01DC" w:rsidRPr="00BB01DC" w:rsidRDefault="00BB01DC" w:rsidP="00BB01DC">
      <w:pPr>
        <w:numPr>
          <w:ilvl w:val="3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Set the width to 800px</w:t>
      </w:r>
    </w:p>
    <w:p w14:paraId="50481A66" w14:textId="77777777" w:rsidR="00BB01DC" w:rsidRPr="00BB01DC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Call the </w:t>
      </w:r>
      <w:proofErr w:type="spellStart"/>
      <w:r w:rsidRPr="00BB01DC">
        <w:rPr>
          <w:rFonts w:ascii="Arial" w:eastAsia="Times New Roman" w:hAnsi="Arial" w:cs="Arial"/>
          <w:color w:val="000000"/>
        </w:rPr>
        <w:t>afterClosed</w:t>
      </w:r>
      <w:proofErr w:type="spellEnd"/>
      <w:r w:rsidRPr="00BB01DC">
        <w:rPr>
          <w:rFonts w:ascii="Arial" w:eastAsia="Times New Roman" w:hAnsi="Arial" w:cs="Arial"/>
          <w:color w:val="000000"/>
        </w:rPr>
        <w:t>() function and set the book variable to null</w:t>
      </w:r>
    </w:p>
    <w:p w14:paraId="79298AC6" w14:textId="77777777" w:rsidR="00BB01DC" w:rsidRPr="00BB01DC" w:rsidRDefault="00BB01DC" w:rsidP="00BB01DC">
      <w:pPr>
        <w:numPr>
          <w:ilvl w:val="3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B01DC">
        <w:rPr>
          <w:rFonts w:ascii="Arial" w:eastAsia="Times New Roman" w:hAnsi="Arial" w:cs="Arial"/>
          <w:color w:val="000000"/>
        </w:rPr>
        <w:t>dialogRef.afterClosed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().subscribe(result =&gt; { if (result === ‘confirm’) { </w:t>
      </w:r>
      <w:proofErr w:type="spellStart"/>
      <w:r w:rsidRPr="00BB01DC">
        <w:rPr>
          <w:rFonts w:ascii="Arial" w:eastAsia="Times New Roman" w:hAnsi="Arial" w:cs="Arial"/>
          <w:color w:val="000000"/>
        </w:rPr>
        <w:t>this.book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= null; } }); </w:t>
      </w:r>
    </w:p>
    <w:p w14:paraId="49BDD852" w14:textId="77777777" w:rsidR="00BB01DC" w:rsidRPr="00BB01DC" w:rsidRDefault="00BB01DC" w:rsidP="00BB01D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book-details-</w:t>
      </w:r>
      <w:proofErr w:type="spellStart"/>
      <w:r w:rsidRPr="00BB01DC">
        <w:rPr>
          <w:rFonts w:ascii="Arial" w:eastAsia="Times New Roman" w:hAnsi="Arial" w:cs="Arial"/>
          <w:color w:val="000000"/>
        </w:rPr>
        <w:t>dialog.component.ts</w:t>
      </w:r>
      <w:proofErr w:type="spellEnd"/>
    </w:p>
    <w:p w14:paraId="1320AE83" w14:textId="77777777" w:rsidR="00BB01DC" w:rsidRPr="00BB01DC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Add an import statement for MAT_DIALOG_DATA and </w:t>
      </w:r>
      <w:proofErr w:type="spellStart"/>
      <w:r w:rsidRPr="00BB01DC">
        <w:rPr>
          <w:rFonts w:ascii="Arial" w:eastAsia="Times New Roman" w:hAnsi="Arial" w:cs="Arial"/>
          <w:color w:val="000000"/>
        </w:rPr>
        <w:t>MatDialogRef</w:t>
      </w:r>
      <w:proofErr w:type="spellEnd"/>
    </w:p>
    <w:p w14:paraId="67D3A091" w14:textId="77777777" w:rsidR="00BB01DC" w:rsidRPr="00BB01DC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import { MAT_DIALOG_DATA, </w:t>
      </w:r>
      <w:proofErr w:type="spellStart"/>
      <w:r w:rsidRPr="00BB01DC">
        <w:rPr>
          <w:rFonts w:ascii="Arial" w:eastAsia="Times New Roman" w:hAnsi="Arial" w:cs="Arial"/>
          <w:color w:val="000000"/>
        </w:rPr>
        <w:t>MatDialogRef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} from ‘@angular/material/dialog’; </w:t>
      </w:r>
    </w:p>
    <w:p w14:paraId="3CC3D7BB" w14:textId="77777777" w:rsidR="00BB01DC" w:rsidRPr="00BB01DC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Add an import statement for Inject</w:t>
      </w:r>
    </w:p>
    <w:p w14:paraId="403800D8" w14:textId="77777777" w:rsidR="00BB01DC" w:rsidRPr="00BB01DC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import { Inject } from ‘@angular/core’;</w:t>
      </w:r>
    </w:p>
    <w:p w14:paraId="3F852520" w14:textId="77777777" w:rsidR="00BB01DC" w:rsidRPr="00BB01DC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Add an import statement for </w:t>
      </w:r>
      <w:proofErr w:type="spellStart"/>
      <w:r w:rsidRPr="00BB01DC">
        <w:rPr>
          <w:rFonts w:ascii="Arial" w:eastAsia="Times New Roman" w:hAnsi="Arial" w:cs="Arial"/>
          <w:color w:val="000000"/>
        </w:rPr>
        <w:t>IBook</w:t>
      </w:r>
      <w:proofErr w:type="spellEnd"/>
      <w:r w:rsidRPr="00BB01DC">
        <w:rPr>
          <w:rFonts w:ascii="Arial" w:eastAsia="Times New Roman" w:hAnsi="Arial" w:cs="Arial"/>
          <w:color w:val="000000"/>
        </w:rPr>
        <w:t> </w:t>
      </w:r>
    </w:p>
    <w:p w14:paraId="71EE217A" w14:textId="77777777" w:rsidR="00BB01DC" w:rsidRPr="00BB01DC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BB01DC">
        <w:rPr>
          <w:rFonts w:ascii="Arial" w:eastAsia="Times New Roman" w:hAnsi="Arial" w:cs="Arial"/>
          <w:color w:val="000000"/>
        </w:rPr>
        <w:t>IBook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} from ‘../</w:t>
      </w:r>
      <w:proofErr w:type="spellStart"/>
      <w:r w:rsidRPr="00BB01DC">
        <w:rPr>
          <w:rFonts w:ascii="Arial" w:eastAsia="Times New Roman" w:hAnsi="Arial" w:cs="Arial"/>
          <w:color w:val="000000"/>
        </w:rPr>
        <w:t>book.interface.ts</w:t>
      </w:r>
      <w:proofErr w:type="spellEnd"/>
      <w:r w:rsidRPr="00BB01DC">
        <w:rPr>
          <w:rFonts w:ascii="Arial" w:eastAsia="Times New Roman" w:hAnsi="Arial" w:cs="Arial"/>
          <w:color w:val="000000"/>
        </w:rPr>
        <w:t>’;</w:t>
      </w:r>
    </w:p>
    <w:p w14:paraId="578731E4" w14:textId="77777777" w:rsidR="00BB01DC" w:rsidRPr="00BB01DC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Add the </w:t>
      </w:r>
      <w:proofErr w:type="spellStart"/>
      <w:r w:rsidRPr="00BB01DC">
        <w:rPr>
          <w:rFonts w:ascii="Arial" w:eastAsia="Times New Roman" w:hAnsi="Arial" w:cs="Arial"/>
          <w:color w:val="000000"/>
        </w:rPr>
        <w:t>MatDialogRef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and MAT_DIALOG_DATA to the </w:t>
      </w:r>
      <w:proofErr w:type="gramStart"/>
      <w:r w:rsidRPr="00BB01DC">
        <w:rPr>
          <w:rFonts w:ascii="Arial" w:eastAsia="Times New Roman" w:hAnsi="Arial" w:cs="Arial"/>
          <w:color w:val="000000"/>
        </w:rPr>
        <w:t>components</w:t>
      </w:r>
      <w:proofErr w:type="gramEnd"/>
      <w:r w:rsidRPr="00BB01DC">
        <w:rPr>
          <w:rFonts w:ascii="Arial" w:eastAsia="Times New Roman" w:hAnsi="Arial" w:cs="Arial"/>
          <w:color w:val="000000"/>
        </w:rPr>
        <w:t xml:space="preserve"> constructor </w:t>
      </w:r>
    </w:p>
    <w:p w14:paraId="7891D94F" w14:textId="77777777" w:rsidR="00BB01DC" w:rsidRPr="00BB01DC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constructor(private </w:t>
      </w:r>
      <w:proofErr w:type="spellStart"/>
      <w:r w:rsidRPr="00BB01DC">
        <w:rPr>
          <w:rFonts w:ascii="Arial" w:eastAsia="Times New Roman" w:hAnsi="Arial" w:cs="Arial"/>
          <w:color w:val="000000"/>
        </w:rPr>
        <w:t>dialogRef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B01DC">
        <w:rPr>
          <w:rFonts w:ascii="Arial" w:eastAsia="Times New Roman" w:hAnsi="Arial" w:cs="Arial"/>
          <w:color w:val="000000"/>
        </w:rPr>
        <w:t>MatDialogRef</w:t>
      </w:r>
      <w:proofErr w:type="spellEnd"/>
      <w:r w:rsidRPr="00BB01DC">
        <w:rPr>
          <w:rFonts w:ascii="Arial" w:eastAsia="Times New Roman" w:hAnsi="Arial" w:cs="Arial"/>
          <w:color w:val="000000"/>
        </w:rPr>
        <w:t>&lt;</w:t>
      </w:r>
      <w:proofErr w:type="spellStart"/>
      <w:r w:rsidRPr="00BB01DC">
        <w:rPr>
          <w:rFonts w:ascii="Arial" w:eastAsia="Times New Roman" w:hAnsi="Arial" w:cs="Arial"/>
          <w:color w:val="000000"/>
        </w:rPr>
        <w:t>BookDetailsDialogComponent</w:t>
      </w:r>
      <w:proofErr w:type="spellEnd"/>
      <w:r w:rsidRPr="00BB01DC">
        <w:rPr>
          <w:rFonts w:ascii="Arial" w:eastAsia="Times New Roman" w:hAnsi="Arial" w:cs="Arial"/>
          <w:color w:val="000000"/>
        </w:rPr>
        <w:t>&gt;, @Inject(MAT_DIALOG_DATA) data) {}</w:t>
      </w:r>
    </w:p>
    <w:p w14:paraId="0E4A919B" w14:textId="77777777" w:rsidR="00BB01DC" w:rsidRPr="00BB01DC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Add a variable named book of type </w:t>
      </w:r>
      <w:proofErr w:type="spellStart"/>
      <w:r w:rsidRPr="00BB01DC">
        <w:rPr>
          <w:rFonts w:ascii="Arial" w:eastAsia="Times New Roman" w:hAnsi="Arial" w:cs="Arial"/>
          <w:color w:val="000000"/>
        </w:rPr>
        <w:t>IBook</w:t>
      </w:r>
      <w:proofErr w:type="spellEnd"/>
      <w:r w:rsidRPr="00BB01DC">
        <w:rPr>
          <w:rFonts w:ascii="Arial" w:eastAsia="Times New Roman" w:hAnsi="Arial" w:cs="Arial"/>
          <w:color w:val="000000"/>
        </w:rPr>
        <w:t> </w:t>
      </w:r>
    </w:p>
    <w:p w14:paraId="5DC09BFB" w14:textId="77777777" w:rsidR="00BB01DC" w:rsidRPr="00BB01DC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In the </w:t>
      </w:r>
      <w:proofErr w:type="gramStart"/>
      <w:r w:rsidRPr="00BB01DC">
        <w:rPr>
          <w:rFonts w:ascii="Arial" w:eastAsia="Times New Roman" w:hAnsi="Arial" w:cs="Arial"/>
          <w:color w:val="000000"/>
        </w:rPr>
        <w:t>components</w:t>
      </w:r>
      <w:proofErr w:type="gramEnd"/>
      <w:r w:rsidRPr="00BB01DC">
        <w:rPr>
          <w:rFonts w:ascii="Arial" w:eastAsia="Times New Roman" w:hAnsi="Arial" w:cs="Arial"/>
          <w:color w:val="000000"/>
        </w:rPr>
        <w:t xml:space="preserve"> constructor map the </w:t>
      </w:r>
      <w:proofErr w:type="spellStart"/>
      <w:r w:rsidRPr="00BB01DC">
        <w:rPr>
          <w:rFonts w:ascii="Arial" w:eastAsia="Times New Roman" w:hAnsi="Arial" w:cs="Arial"/>
          <w:color w:val="000000"/>
        </w:rPr>
        <w:t>data.book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value to the book variable </w:t>
      </w:r>
    </w:p>
    <w:p w14:paraId="412CE09F" w14:textId="77777777" w:rsidR="00BB01DC" w:rsidRPr="00BB01DC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B01DC">
        <w:rPr>
          <w:rFonts w:ascii="Arial" w:eastAsia="Times New Roman" w:hAnsi="Arial" w:cs="Arial"/>
          <w:color w:val="000000"/>
        </w:rPr>
        <w:t>this.book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B01DC">
        <w:rPr>
          <w:rFonts w:ascii="Arial" w:eastAsia="Times New Roman" w:hAnsi="Arial" w:cs="Arial"/>
          <w:color w:val="000000"/>
        </w:rPr>
        <w:t>data.book</w:t>
      </w:r>
      <w:proofErr w:type="spellEnd"/>
      <w:r w:rsidRPr="00BB01DC">
        <w:rPr>
          <w:rFonts w:ascii="Arial" w:eastAsia="Times New Roman" w:hAnsi="Arial" w:cs="Arial"/>
          <w:color w:val="000000"/>
        </w:rPr>
        <w:t>;</w:t>
      </w:r>
    </w:p>
    <w:p w14:paraId="71B217F0" w14:textId="77777777" w:rsidR="00BB01DC" w:rsidRPr="00BB01DC" w:rsidRDefault="00BB01DC" w:rsidP="00BB01D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Book-details-dialog.component.html</w:t>
      </w:r>
    </w:p>
    <w:p w14:paraId="584D4CC5" w14:textId="77777777" w:rsidR="00BB01DC" w:rsidRPr="00BB01DC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Add mat-card with a title, </w:t>
      </w:r>
      <w:proofErr w:type="gramStart"/>
      <w:r w:rsidRPr="00BB01DC">
        <w:rPr>
          <w:rFonts w:ascii="Arial" w:eastAsia="Times New Roman" w:hAnsi="Arial" w:cs="Arial"/>
          <w:color w:val="000000"/>
        </w:rPr>
        <w:t>content</w:t>
      </w:r>
      <w:proofErr w:type="gramEnd"/>
      <w:r w:rsidRPr="00BB01DC">
        <w:rPr>
          <w:rFonts w:ascii="Arial" w:eastAsia="Times New Roman" w:hAnsi="Arial" w:cs="Arial"/>
          <w:color w:val="000000"/>
        </w:rPr>
        <w:t xml:space="preserve"> and actions </w:t>
      </w:r>
    </w:p>
    <w:p w14:paraId="288701B3" w14:textId="77777777" w:rsidR="00BB01DC" w:rsidRPr="00BB01DC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&lt;mat-card&gt;&lt;mat-card-title&gt;&lt;/mat-card-title&gt;&lt;mat-card-content&gt;&lt;/mat-card-content&gt;&lt;mat-card-actions&gt;&lt;/mat-card-actions&gt;&lt;/mat-card&gt;</w:t>
      </w:r>
    </w:p>
    <w:p w14:paraId="5E590B97" w14:textId="77777777" w:rsidR="00BB01DC" w:rsidRPr="00BB01DC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The title should display the book’s title and set the font color to blue</w:t>
      </w:r>
    </w:p>
    <w:p w14:paraId="191E7859" w14:textId="77777777" w:rsidR="00BB01DC" w:rsidRPr="00BB01DC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{{ </w:t>
      </w:r>
      <w:proofErr w:type="spellStart"/>
      <w:r w:rsidRPr="00BB01DC">
        <w:rPr>
          <w:rFonts w:ascii="Arial" w:eastAsia="Times New Roman" w:hAnsi="Arial" w:cs="Arial"/>
          <w:color w:val="000000"/>
        </w:rPr>
        <w:t>book.title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}}</w:t>
      </w:r>
    </w:p>
    <w:p w14:paraId="40FBB5AA" w14:textId="77777777" w:rsidR="00BB01DC" w:rsidRPr="00BB01DC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For the mat-card-content add </w:t>
      </w:r>
      <w:proofErr w:type="gramStart"/>
      <w:r w:rsidRPr="00BB01DC">
        <w:rPr>
          <w:rFonts w:ascii="Arial" w:eastAsia="Times New Roman" w:hAnsi="Arial" w:cs="Arial"/>
          <w:color w:val="000000"/>
        </w:rPr>
        <w:t>an</w:t>
      </w:r>
      <w:proofErr w:type="gramEnd"/>
      <w:r w:rsidRPr="00BB01DC">
        <w:rPr>
          <w:rFonts w:ascii="Arial" w:eastAsia="Times New Roman" w:hAnsi="Arial" w:cs="Arial"/>
          <w:color w:val="000000"/>
        </w:rPr>
        <w:t xml:space="preserve"> Flex column layout and use paragraph tags to output each value of the book object </w:t>
      </w:r>
    </w:p>
    <w:p w14:paraId="1375119A" w14:textId="77777777" w:rsidR="00BB01DC" w:rsidRPr="00BB01DC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&lt;div </w:t>
      </w:r>
      <w:proofErr w:type="spellStart"/>
      <w:r w:rsidRPr="00BB01DC">
        <w:rPr>
          <w:rFonts w:ascii="Arial" w:eastAsia="Times New Roman" w:hAnsi="Arial" w:cs="Arial"/>
          <w:color w:val="000000"/>
        </w:rPr>
        <w:t>fxLayout</w:t>
      </w:r>
      <w:proofErr w:type="spellEnd"/>
      <w:r w:rsidRPr="00BB01DC">
        <w:rPr>
          <w:rFonts w:ascii="Arial" w:eastAsia="Times New Roman" w:hAnsi="Arial" w:cs="Arial"/>
          <w:color w:val="000000"/>
        </w:rPr>
        <w:t>=”column”&gt;</w:t>
      </w:r>
    </w:p>
    <w:p w14:paraId="0D31086E" w14:textId="77777777" w:rsidR="00BB01DC" w:rsidRPr="00BB01DC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For the mat-card-actions, add a single mat-raised button, set the color to accent, and add the </w:t>
      </w:r>
      <w:proofErr w:type="spellStart"/>
      <w:r w:rsidRPr="00BB01DC">
        <w:rPr>
          <w:rFonts w:ascii="Arial" w:eastAsia="Times New Roman" w:hAnsi="Arial" w:cs="Arial"/>
          <w:color w:val="000000"/>
        </w:rPr>
        <w:t>matDialogClose</w:t>
      </w:r>
      <w:proofErr w:type="spellEnd"/>
      <w:r w:rsidRPr="00BB01DC">
        <w:rPr>
          <w:rFonts w:ascii="Arial" w:eastAsia="Times New Roman" w:hAnsi="Arial" w:cs="Arial"/>
          <w:color w:val="000000"/>
        </w:rPr>
        <w:t xml:space="preserve"> directive to ‘confirm’</w:t>
      </w:r>
    </w:p>
    <w:p w14:paraId="2D1D2261" w14:textId="77777777" w:rsidR="00BB01DC" w:rsidRPr="00BB01DC" w:rsidRDefault="00BB01DC" w:rsidP="00BB01DC">
      <w:pPr>
        <w:numPr>
          <w:ilvl w:val="2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&lt;button mat-raised-button color=”accent” </w:t>
      </w:r>
      <w:proofErr w:type="spellStart"/>
      <w:r w:rsidRPr="00BB01DC">
        <w:rPr>
          <w:rFonts w:ascii="Arial" w:eastAsia="Times New Roman" w:hAnsi="Arial" w:cs="Arial"/>
          <w:color w:val="000000"/>
        </w:rPr>
        <w:t>matDialogClose</w:t>
      </w:r>
      <w:proofErr w:type="spellEnd"/>
      <w:r w:rsidRPr="00BB01DC">
        <w:rPr>
          <w:rFonts w:ascii="Arial" w:eastAsia="Times New Roman" w:hAnsi="Arial" w:cs="Arial"/>
          <w:color w:val="000000"/>
        </w:rPr>
        <w:t>=”confirm”&gt;OK&lt;/button&gt;</w:t>
      </w:r>
    </w:p>
    <w:p w14:paraId="51BCA27A" w14:textId="77777777" w:rsidR="00BB01DC" w:rsidRPr="00BB01DC" w:rsidRDefault="00BB01DC" w:rsidP="00BB01D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Run and test the application </w:t>
      </w:r>
    </w:p>
    <w:p w14:paraId="4CB207D9" w14:textId="77777777" w:rsidR="00BB01DC" w:rsidRPr="00BB01DC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 xml:space="preserve">Verify you can select books and a dialog appears with the </w:t>
      </w:r>
      <w:proofErr w:type="gramStart"/>
      <w:r w:rsidRPr="00BB01DC">
        <w:rPr>
          <w:rFonts w:ascii="Arial" w:eastAsia="Times New Roman" w:hAnsi="Arial" w:cs="Arial"/>
          <w:color w:val="000000"/>
        </w:rPr>
        <w:t>books</w:t>
      </w:r>
      <w:proofErr w:type="gramEnd"/>
      <w:r w:rsidRPr="00BB01DC">
        <w:rPr>
          <w:rFonts w:ascii="Arial" w:eastAsia="Times New Roman" w:hAnsi="Arial" w:cs="Arial"/>
          <w:color w:val="000000"/>
        </w:rPr>
        <w:t xml:space="preserve"> details </w:t>
      </w:r>
    </w:p>
    <w:p w14:paraId="4FE1EE27" w14:textId="60E0D908" w:rsidR="00AA4CD5" w:rsidRPr="00BB01DC" w:rsidRDefault="00BB01DC" w:rsidP="00BB01DC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B01DC">
        <w:rPr>
          <w:rFonts w:ascii="Arial" w:eastAsia="Times New Roman" w:hAnsi="Arial" w:cs="Arial"/>
          <w:color w:val="000000"/>
        </w:rPr>
        <w:t>Verify the header of the dialog is blue, button is green, and clicking the button closes the dialog window</w:t>
      </w:r>
    </w:p>
    <w:sectPr w:rsidR="00AA4CD5" w:rsidRPr="00BB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A08DA"/>
    <w:multiLevelType w:val="multilevel"/>
    <w:tmpl w:val="8BF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14750"/>
    <w:multiLevelType w:val="multilevel"/>
    <w:tmpl w:val="FF2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B67D2"/>
    <w:multiLevelType w:val="multilevel"/>
    <w:tmpl w:val="6CE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E3218"/>
    <w:multiLevelType w:val="multilevel"/>
    <w:tmpl w:val="F1D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86616"/>
    <w:multiLevelType w:val="multilevel"/>
    <w:tmpl w:val="606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D4536"/>
    <w:multiLevelType w:val="multilevel"/>
    <w:tmpl w:val="B3E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2"/>
  </w:num>
  <w:num w:numId="5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3"/>
  </w:num>
  <w:num w:numId="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8"/>
  </w:num>
  <w:num w:numId="10">
    <w:abstractNumId w:val="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</w:num>
  <w:num w:numId="12">
    <w:abstractNumId w:val="6"/>
  </w:num>
  <w:num w:numId="13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12"/>
  </w:num>
  <w:num w:numId="15">
    <w:abstractNumId w:val="7"/>
  </w:num>
  <w:num w:numId="16">
    <w:abstractNumId w:val="0"/>
  </w:num>
  <w:num w:numId="1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>
    <w:abstractNumId w:val="11"/>
  </w:num>
  <w:num w:numId="19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>
    <w:abstractNumId w:val="10"/>
  </w:num>
  <w:num w:numId="21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1FBD"/>
    <w:rsid w:val="00093DFC"/>
    <w:rsid w:val="000D285B"/>
    <w:rsid w:val="000D2C69"/>
    <w:rsid w:val="00136547"/>
    <w:rsid w:val="00231236"/>
    <w:rsid w:val="00441C0C"/>
    <w:rsid w:val="005D53FA"/>
    <w:rsid w:val="006C05DD"/>
    <w:rsid w:val="007C5D0E"/>
    <w:rsid w:val="009E2AD0"/>
    <w:rsid w:val="00A52D43"/>
    <w:rsid w:val="00A60B59"/>
    <w:rsid w:val="00A826D6"/>
    <w:rsid w:val="00AA4CD5"/>
    <w:rsid w:val="00BB01DC"/>
    <w:rsid w:val="00D1637B"/>
    <w:rsid w:val="00E7452F"/>
    <w:rsid w:val="00E74F80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Alucard Silverfox</cp:lastModifiedBy>
  <cp:revision>2</cp:revision>
  <dcterms:created xsi:type="dcterms:W3CDTF">2020-06-25T17:06:00Z</dcterms:created>
  <dcterms:modified xsi:type="dcterms:W3CDTF">2020-06-25T17:06:00Z</dcterms:modified>
</cp:coreProperties>
</file>