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83D67" w14:textId="3794F352" w:rsidR="00AE60A9" w:rsidRPr="00AE60A9" w:rsidRDefault="00AE60A9" w:rsidP="00AE60A9">
      <w:pPr>
        <w:spacing w:before="200"/>
        <w:jc w:val="right"/>
        <w:rPr>
          <w:rFonts w:ascii="Arial" w:hAnsi="Arial" w:cs="Times New Roman"/>
          <w:sz w:val="20"/>
          <w:szCs w:val="20"/>
        </w:rPr>
      </w:pPr>
      <w:r w:rsidRPr="00AE60A9">
        <w:rPr>
          <w:rFonts w:ascii="Arial" w:hAnsi="Arial" w:cs="Times New Roman"/>
          <w:b/>
          <w:bCs/>
          <w:color w:val="1F497D"/>
          <w:sz w:val="72"/>
          <w:szCs w:val="72"/>
        </w:rPr>
        <w:t>Musical Horizons</w:t>
      </w:r>
      <w:r>
        <w:rPr>
          <w:rFonts w:ascii="Arial" w:hAnsi="Arial" w:cs="Times New Roman"/>
          <w:b/>
          <w:bCs/>
          <w:color w:val="1F497D"/>
          <w:sz w:val="72"/>
          <w:szCs w:val="72"/>
        </w:rPr>
        <w:t>!</w:t>
      </w:r>
    </w:p>
    <w:p w14:paraId="4F989DB7" w14:textId="77777777" w:rsidR="00AE60A9" w:rsidRPr="00AE60A9" w:rsidRDefault="00AE60A9" w:rsidP="00AE60A9">
      <w:pPr>
        <w:spacing w:before="200"/>
        <w:jc w:val="right"/>
        <w:rPr>
          <w:rFonts w:ascii="Arial" w:hAnsi="Arial" w:cs="Times New Roman"/>
          <w:sz w:val="20"/>
          <w:szCs w:val="20"/>
        </w:rPr>
      </w:pPr>
      <w:r w:rsidRPr="00AE60A9">
        <w:rPr>
          <w:rFonts w:ascii="Arial" w:hAnsi="Arial" w:cs="Times New Roman"/>
          <w:b/>
          <w:bCs/>
          <w:i/>
          <w:iCs/>
          <w:color w:val="000000"/>
          <w:sz w:val="36"/>
          <w:szCs w:val="36"/>
        </w:rPr>
        <w:t>The User Manual</w:t>
      </w:r>
    </w:p>
    <w:p w14:paraId="2CE754B7" w14:textId="77777777" w:rsidR="00AE60A9" w:rsidRPr="00AE60A9" w:rsidRDefault="00AE60A9" w:rsidP="00AE60A9">
      <w:pPr>
        <w:rPr>
          <w:rFonts w:ascii="Arial" w:eastAsia="Times New Roman" w:hAnsi="Arial" w:cs="Times New Roman"/>
          <w:sz w:val="20"/>
          <w:szCs w:val="20"/>
        </w:rPr>
      </w:pPr>
    </w:p>
    <w:p w14:paraId="41D95C9F" w14:textId="77777777" w:rsidR="00AE60A9" w:rsidRDefault="00AE60A9" w:rsidP="00AE60A9">
      <w:pPr>
        <w:spacing w:before="200"/>
        <w:ind w:firstLine="720"/>
        <w:jc w:val="both"/>
        <w:rPr>
          <w:rFonts w:ascii="Arial" w:hAnsi="Arial" w:cs="Times New Roman"/>
        </w:rPr>
      </w:pPr>
      <w:r w:rsidRPr="00AE60A9">
        <w:rPr>
          <w:rFonts w:ascii="Arial" w:hAnsi="Arial" w:cs="Times New Roman"/>
          <w:i/>
          <w:iCs/>
          <w:color w:val="000000"/>
        </w:rPr>
        <w:t xml:space="preserve">Musical Horizons </w:t>
      </w:r>
      <w:r w:rsidRPr="00AE60A9">
        <w:rPr>
          <w:rFonts w:ascii="Arial" w:hAnsi="Arial" w:cs="Times New Roman"/>
          <w:color w:val="000000"/>
        </w:rPr>
        <w:t xml:space="preserve">is a music education app that gives you basic background information about music theory, allows you to play around with and hear the three chords, and to test yourself on the information. </w:t>
      </w:r>
    </w:p>
    <w:p w14:paraId="28FD2663" w14:textId="4AC30B4A" w:rsidR="00AE60A9" w:rsidRPr="00AE60A9" w:rsidRDefault="00AE60A9" w:rsidP="00AE60A9">
      <w:pPr>
        <w:spacing w:before="200"/>
        <w:ind w:firstLine="720"/>
        <w:jc w:val="both"/>
        <w:rPr>
          <w:rFonts w:ascii="Arial" w:hAnsi="Arial" w:cs="Times New Roman"/>
        </w:rPr>
      </w:pPr>
      <w:r w:rsidRPr="00AE60A9">
        <w:rPr>
          <w:rFonts w:ascii="Arial" w:hAnsi="Arial" w:cs="Times New Roman"/>
          <w:color w:val="000000"/>
        </w:rPr>
        <w:t>To configure the application, unzip MusicalHorizons.zip. Open the MusicalHorizons.xcodeproj file in the new “Musical Horizons” directory. Once the Xcode window that pops up has configurated, click the “Play” button (depicted by the isosceles or possibly equilateral triangle on the top left), and enjoy the app in the Simulator!</w:t>
      </w:r>
    </w:p>
    <w:p w14:paraId="12B666CE" w14:textId="62887042" w:rsidR="00AE60A9" w:rsidRPr="00AE60A9" w:rsidRDefault="00AE60A9" w:rsidP="00AE60A9">
      <w:pPr>
        <w:spacing w:before="200"/>
        <w:ind w:firstLine="720"/>
        <w:jc w:val="both"/>
        <w:rPr>
          <w:rFonts w:ascii="Arial" w:hAnsi="Arial" w:cs="Times New Roman"/>
        </w:rPr>
      </w:pPr>
      <w:r w:rsidRPr="00AE60A9">
        <w:rPr>
          <w:rFonts w:ascii="Arial" w:hAnsi="Arial" w:cs="Times New Roman"/>
          <w:color w:val="000000"/>
        </w:rPr>
        <w:t>While the app loads, a music note icon is displayed on the screen. The app opens onto a homepage with a piano image, three buttons at the bottom of the screen, a menu button at the top left, and a pause button at the top right. Press the piano to hear Vince Guaraldi’s “Linus and Lucy” (1965, bibliography below) and push the pause button to pause the song once playing.  </w:t>
      </w:r>
      <w:r w:rsidR="00446E51">
        <w:rPr>
          <w:rFonts w:ascii="Arial" w:hAnsi="Arial" w:cs="Times New Roman"/>
          <w:color w:val="000000"/>
        </w:rPr>
        <w:t xml:space="preserve">The </w:t>
      </w:r>
      <w:proofErr w:type="gramStart"/>
      <w:r w:rsidR="00446E51">
        <w:rPr>
          <w:rFonts w:ascii="Arial" w:hAnsi="Arial" w:cs="Times New Roman"/>
          <w:color w:val="000000"/>
        </w:rPr>
        <w:t>heart</w:t>
      </w:r>
      <w:proofErr w:type="gramEnd"/>
      <w:r w:rsidR="00446E51">
        <w:rPr>
          <w:rFonts w:ascii="Arial" w:hAnsi="Arial" w:cs="Times New Roman"/>
          <w:color w:val="000000"/>
        </w:rPr>
        <w:t xml:space="preserve"> of the app is </w:t>
      </w:r>
      <w:proofErr w:type="gramStart"/>
      <w:r w:rsidR="00446E51">
        <w:rPr>
          <w:rFonts w:ascii="Arial" w:hAnsi="Arial" w:cs="Times New Roman"/>
          <w:color w:val="000000"/>
        </w:rPr>
        <w:t>the three buttons on the bottom of the homepage</w:t>
      </w:r>
      <w:proofErr w:type="gramEnd"/>
      <w:r w:rsidR="00446E51">
        <w:rPr>
          <w:rFonts w:ascii="Arial" w:hAnsi="Arial" w:cs="Times New Roman"/>
          <w:color w:val="000000"/>
        </w:rPr>
        <w:t xml:space="preserve">: </w:t>
      </w:r>
      <w:r w:rsidR="00446E51">
        <w:rPr>
          <w:rFonts w:ascii="Arial" w:hAnsi="Arial" w:cs="Times New Roman"/>
          <w:i/>
          <w:color w:val="000000"/>
        </w:rPr>
        <w:t xml:space="preserve">Major Chord, Minor Chord, </w:t>
      </w:r>
      <w:r w:rsidR="00446E51">
        <w:rPr>
          <w:rFonts w:ascii="Arial" w:hAnsi="Arial" w:cs="Times New Roman"/>
          <w:color w:val="000000"/>
        </w:rPr>
        <w:t xml:space="preserve">and </w:t>
      </w:r>
      <w:r w:rsidR="00446E51">
        <w:rPr>
          <w:rFonts w:ascii="Arial" w:hAnsi="Arial" w:cs="Times New Roman"/>
          <w:i/>
          <w:color w:val="000000"/>
        </w:rPr>
        <w:t>Dominant 7</w:t>
      </w:r>
      <w:r w:rsidR="00446E51" w:rsidRPr="00446E51">
        <w:rPr>
          <w:rFonts w:ascii="Arial" w:hAnsi="Arial" w:cs="Times New Roman"/>
          <w:i/>
          <w:color w:val="000000"/>
          <w:vertAlign w:val="superscript"/>
        </w:rPr>
        <w:t>th</w:t>
      </w:r>
      <w:r w:rsidR="00446E51">
        <w:rPr>
          <w:rFonts w:ascii="Arial" w:hAnsi="Arial" w:cs="Times New Roman"/>
          <w:i/>
          <w:color w:val="000000"/>
        </w:rPr>
        <w:t xml:space="preserve"> Chord</w:t>
      </w:r>
      <w:r w:rsidR="001C4E90">
        <w:rPr>
          <w:rFonts w:ascii="Arial" w:hAnsi="Arial" w:cs="Times New Roman"/>
          <w:color w:val="000000"/>
        </w:rPr>
        <w:t>. Clicking these buttons will play the sounds of the three types of chords!</w:t>
      </w:r>
      <w:r w:rsidR="00446E51">
        <w:rPr>
          <w:rFonts w:ascii="Arial" w:hAnsi="Arial" w:cs="Times New Roman"/>
          <w:color w:val="000000"/>
        </w:rPr>
        <w:t xml:space="preserve"> </w:t>
      </w:r>
      <w:r w:rsidRPr="00AE60A9">
        <w:rPr>
          <w:rFonts w:ascii="Arial" w:hAnsi="Arial" w:cs="Times New Roman"/>
          <w:color w:val="000000"/>
        </w:rPr>
        <w:t>You can test out the app’s</w:t>
      </w:r>
      <w:r w:rsidR="001C4E90">
        <w:rPr>
          <w:rFonts w:ascii="Arial" w:hAnsi="Arial" w:cs="Times New Roman"/>
          <w:color w:val="000000"/>
        </w:rPr>
        <w:t xml:space="preserve"> other</w:t>
      </w:r>
      <w:r w:rsidRPr="00AE60A9">
        <w:rPr>
          <w:rFonts w:ascii="Arial" w:hAnsi="Arial" w:cs="Times New Roman"/>
          <w:color w:val="000000"/>
        </w:rPr>
        <w:t xml:space="preserve"> features by selecting them from the menu on the left hand side:  </w:t>
      </w:r>
      <w:r w:rsidRPr="00AE60A9">
        <w:rPr>
          <w:rFonts w:ascii="Arial" w:hAnsi="Arial" w:cs="Times New Roman"/>
          <w:i/>
          <w:iCs/>
          <w:color w:val="000000"/>
        </w:rPr>
        <w:t>Guess the Chord</w:t>
      </w:r>
      <w:r w:rsidRPr="00AE60A9">
        <w:rPr>
          <w:rFonts w:ascii="Arial" w:hAnsi="Arial" w:cs="Times New Roman"/>
          <w:color w:val="000000"/>
        </w:rPr>
        <w:t xml:space="preserve">, </w:t>
      </w:r>
      <w:r w:rsidRPr="00AE60A9">
        <w:rPr>
          <w:rFonts w:ascii="Arial" w:hAnsi="Arial" w:cs="Times New Roman"/>
          <w:i/>
          <w:iCs/>
          <w:color w:val="000000"/>
        </w:rPr>
        <w:t>Learn More</w:t>
      </w:r>
      <w:r w:rsidRPr="00AE60A9">
        <w:rPr>
          <w:rFonts w:ascii="Arial" w:hAnsi="Arial" w:cs="Times New Roman"/>
          <w:color w:val="000000"/>
        </w:rPr>
        <w:t xml:space="preserve">, and </w:t>
      </w:r>
      <w:r w:rsidRPr="00AE60A9">
        <w:rPr>
          <w:rFonts w:ascii="Arial" w:hAnsi="Arial" w:cs="Times New Roman"/>
          <w:i/>
          <w:iCs/>
          <w:color w:val="000000"/>
        </w:rPr>
        <w:t>Change Key</w:t>
      </w:r>
      <w:r w:rsidRPr="00AE60A9">
        <w:rPr>
          <w:rFonts w:ascii="Arial" w:hAnsi="Arial" w:cs="Times New Roman"/>
          <w:color w:val="000000"/>
        </w:rPr>
        <w:t>.</w:t>
      </w:r>
    </w:p>
    <w:p w14:paraId="7A92A135" w14:textId="5CB5B611" w:rsidR="00AE60A9" w:rsidRPr="00AE60A9" w:rsidRDefault="00AE60A9" w:rsidP="00AE60A9">
      <w:pPr>
        <w:numPr>
          <w:ilvl w:val="0"/>
          <w:numId w:val="2"/>
        </w:numPr>
        <w:spacing w:before="200"/>
        <w:jc w:val="both"/>
        <w:textAlignment w:val="baseline"/>
        <w:rPr>
          <w:rFonts w:ascii="Arial" w:hAnsi="Arial" w:cs="Times New Roman"/>
          <w:color w:val="000000"/>
        </w:rPr>
      </w:pPr>
      <w:r w:rsidRPr="00AE60A9">
        <w:rPr>
          <w:rFonts w:ascii="Arial" w:hAnsi="Arial" w:cs="Times New Roman"/>
          <w:i/>
          <w:iCs/>
          <w:color w:val="000000"/>
        </w:rPr>
        <w:t>Learn More</w:t>
      </w:r>
      <w:r w:rsidRPr="00AE60A9">
        <w:rPr>
          <w:rFonts w:ascii="Arial" w:hAnsi="Arial" w:cs="Times New Roman"/>
          <w:color w:val="000000"/>
        </w:rPr>
        <w:t xml:space="preserve"> leads you to a set of pages that provide background music theory information through texts as well as how to construct a major, minor, or dominant 7th chord. Click on each of these options to view the texts. </w:t>
      </w:r>
    </w:p>
    <w:p w14:paraId="663F6D2E" w14:textId="6F925AE3" w:rsidR="00AE60A9" w:rsidRPr="00AE60A9" w:rsidRDefault="00AE60A9" w:rsidP="00AE60A9">
      <w:pPr>
        <w:numPr>
          <w:ilvl w:val="0"/>
          <w:numId w:val="2"/>
        </w:numPr>
        <w:jc w:val="both"/>
        <w:textAlignment w:val="baseline"/>
        <w:rPr>
          <w:rFonts w:ascii="Arial" w:hAnsi="Arial" w:cs="Times New Roman"/>
          <w:color w:val="000000"/>
        </w:rPr>
      </w:pPr>
      <w:r w:rsidRPr="00AE60A9">
        <w:rPr>
          <w:rFonts w:ascii="Arial" w:hAnsi="Arial" w:cs="Times New Roman"/>
          <w:i/>
          <w:iCs/>
          <w:color w:val="000000"/>
        </w:rPr>
        <w:t xml:space="preserve">Guess the Chord </w:t>
      </w:r>
      <w:r w:rsidRPr="00AE60A9">
        <w:rPr>
          <w:rFonts w:ascii="Arial" w:hAnsi="Arial" w:cs="Times New Roman"/>
          <w:color w:val="000000"/>
        </w:rPr>
        <w:t xml:space="preserve">is a feature that allows you to pick a chord, hear it, and then guess whether it is major, minor, or dominant 7th. A pop-up screen will notify of your success. </w:t>
      </w:r>
      <w:r w:rsidR="00272E33">
        <w:rPr>
          <w:rFonts w:ascii="Arial" w:hAnsi="Arial" w:cs="Times New Roman"/>
          <w:color w:val="000000"/>
        </w:rPr>
        <w:t xml:space="preserve">You can then choose a different chord from the top right. </w:t>
      </w:r>
    </w:p>
    <w:p w14:paraId="2A4C7287" w14:textId="6BE2BB6A" w:rsidR="00AE60A9" w:rsidRPr="00AE60A9" w:rsidRDefault="00AE60A9" w:rsidP="00AE60A9">
      <w:pPr>
        <w:numPr>
          <w:ilvl w:val="0"/>
          <w:numId w:val="2"/>
        </w:numPr>
        <w:jc w:val="both"/>
        <w:textAlignment w:val="baseline"/>
        <w:rPr>
          <w:rFonts w:ascii="Arial" w:hAnsi="Arial" w:cs="Times New Roman"/>
          <w:color w:val="000000"/>
        </w:rPr>
      </w:pPr>
      <w:r w:rsidRPr="00AE60A9">
        <w:rPr>
          <w:rFonts w:ascii="Arial" w:hAnsi="Arial" w:cs="Times New Roman"/>
          <w:i/>
          <w:iCs/>
          <w:color w:val="000000"/>
        </w:rPr>
        <w:t>Change Key</w:t>
      </w:r>
      <w:r w:rsidRPr="00AE60A9">
        <w:rPr>
          <w:rFonts w:ascii="Arial" w:hAnsi="Arial" w:cs="Times New Roman"/>
          <w:color w:val="000000"/>
        </w:rPr>
        <w:t xml:space="preserve"> is a feature that leads you to a page that allows you to choose what key you’re going to </w:t>
      </w:r>
      <w:r w:rsidR="00446E51">
        <w:rPr>
          <w:rFonts w:ascii="Arial" w:hAnsi="Arial" w:cs="Times New Roman"/>
          <w:color w:val="000000"/>
        </w:rPr>
        <w:t xml:space="preserve">play in; from that page, you are returned to the homepage. </w:t>
      </w:r>
    </w:p>
    <w:p w14:paraId="51D25F56" w14:textId="5D0571FD" w:rsidR="00AE60A9" w:rsidRPr="00AE60A9" w:rsidRDefault="00AE60A9" w:rsidP="00AE60A9">
      <w:pPr>
        <w:spacing w:before="200"/>
        <w:jc w:val="both"/>
        <w:rPr>
          <w:rFonts w:ascii="Arial" w:hAnsi="Arial" w:cs="Times New Roman"/>
        </w:rPr>
      </w:pPr>
      <w:r w:rsidRPr="00AE60A9">
        <w:rPr>
          <w:rFonts w:ascii="Arial" w:hAnsi="Arial" w:cs="Times New Roman"/>
          <w:color w:val="000000"/>
        </w:rPr>
        <w:t xml:space="preserve">Ultimately, we hope that users will find the app educational, enjoyable, and </w:t>
      </w:r>
      <w:r w:rsidR="00C863A7" w:rsidRPr="00AE60A9">
        <w:rPr>
          <w:rFonts w:ascii="Arial" w:hAnsi="Arial" w:cs="Times New Roman"/>
          <w:color w:val="000000"/>
        </w:rPr>
        <w:t>well worth</w:t>
      </w:r>
      <w:r w:rsidRPr="00AE60A9">
        <w:rPr>
          <w:rFonts w:ascii="Arial" w:hAnsi="Arial" w:cs="Times New Roman"/>
          <w:color w:val="000000"/>
        </w:rPr>
        <w:t xml:space="preserve"> </w:t>
      </w:r>
      <w:r w:rsidR="00807231">
        <w:rPr>
          <w:rFonts w:ascii="Arial" w:hAnsi="Arial" w:cs="Times New Roman"/>
          <w:color w:val="000000"/>
        </w:rPr>
        <w:t>a download!</w:t>
      </w:r>
    </w:p>
    <w:p w14:paraId="0EA04C39" w14:textId="77777777" w:rsidR="00AE60A9" w:rsidRPr="00AE60A9" w:rsidRDefault="00AE60A9" w:rsidP="00AE60A9">
      <w:pPr>
        <w:rPr>
          <w:rFonts w:ascii="Arial" w:eastAsia="Times New Roman" w:hAnsi="Arial" w:cs="Times New Roman"/>
        </w:rPr>
      </w:pPr>
    </w:p>
    <w:p w14:paraId="684757AB" w14:textId="77777777" w:rsidR="00AE60A9" w:rsidRDefault="00AE60A9" w:rsidP="00AE60A9">
      <w:pPr>
        <w:spacing w:before="200"/>
        <w:jc w:val="both"/>
        <w:rPr>
          <w:rFonts w:ascii="Arial" w:hAnsi="Arial" w:cs="Times New Roman"/>
          <w:color w:val="000000"/>
          <w:u w:val="single"/>
        </w:rPr>
      </w:pPr>
      <w:bookmarkStart w:id="0" w:name="_GoBack"/>
      <w:bookmarkEnd w:id="0"/>
    </w:p>
    <w:p w14:paraId="3698E25A" w14:textId="77777777" w:rsidR="00AE60A9" w:rsidRPr="00AE60A9" w:rsidRDefault="00AE60A9" w:rsidP="00AE60A9">
      <w:pPr>
        <w:spacing w:before="200"/>
        <w:jc w:val="both"/>
        <w:rPr>
          <w:rFonts w:ascii="Arial" w:hAnsi="Arial" w:cs="Times New Roman"/>
        </w:rPr>
      </w:pPr>
      <w:r w:rsidRPr="00AE60A9">
        <w:rPr>
          <w:rFonts w:ascii="Arial" w:hAnsi="Arial" w:cs="Times New Roman"/>
          <w:color w:val="000000"/>
          <w:u w:val="single"/>
        </w:rPr>
        <w:t>Bibliography</w:t>
      </w:r>
    </w:p>
    <w:p w14:paraId="223060A7" w14:textId="77777777" w:rsidR="00AE60A9" w:rsidRPr="00AE60A9" w:rsidRDefault="00AE60A9" w:rsidP="00AE60A9">
      <w:pPr>
        <w:numPr>
          <w:ilvl w:val="0"/>
          <w:numId w:val="3"/>
        </w:numPr>
        <w:spacing w:before="200"/>
        <w:jc w:val="both"/>
        <w:textAlignment w:val="baseline"/>
        <w:rPr>
          <w:rFonts w:ascii="Arial" w:hAnsi="Arial" w:cs="Times New Roman"/>
          <w:color w:val="000000"/>
        </w:rPr>
      </w:pPr>
      <w:r w:rsidRPr="00AE60A9">
        <w:rPr>
          <w:rFonts w:ascii="Arial" w:hAnsi="Arial" w:cs="Times New Roman"/>
          <w:color w:val="000000"/>
        </w:rPr>
        <w:t xml:space="preserve">Guaraldi, Vince. </w:t>
      </w:r>
      <w:r w:rsidRPr="00AE60A9">
        <w:rPr>
          <w:rFonts w:ascii="Arial" w:hAnsi="Arial" w:cs="Times New Roman"/>
          <w:i/>
          <w:iCs/>
          <w:color w:val="000000"/>
        </w:rPr>
        <w:t>Linus and Lucy</w:t>
      </w:r>
      <w:r w:rsidRPr="00AE60A9">
        <w:rPr>
          <w:rFonts w:ascii="Arial" w:hAnsi="Arial" w:cs="Times New Roman"/>
          <w:color w:val="000000"/>
        </w:rPr>
        <w:t>. Perf. Jerry Granelli, Vince Guaraldi, and Fred Marshall. Vince Guaraldi Trio. Sol S. Weiss, 1965. MP3.</w:t>
      </w:r>
    </w:p>
    <w:p w14:paraId="04865A4B" w14:textId="77777777" w:rsidR="00152760" w:rsidRPr="00AE60A9" w:rsidRDefault="00152760" w:rsidP="00AE60A9">
      <w:pPr>
        <w:spacing w:line="480" w:lineRule="auto"/>
        <w:rPr>
          <w:rFonts w:ascii="Arial" w:hAnsi="Arial"/>
        </w:rPr>
      </w:pPr>
    </w:p>
    <w:sectPr w:rsidR="00152760" w:rsidRPr="00AE60A9" w:rsidSect="0006553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D20"/>
    <w:multiLevelType w:val="multilevel"/>
    <w:tmpl w:val="F546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56928"/>
    <w:multiLevelType w:val="hybridMultilevel"/>
    <w:tmpl w:val="F80687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610D2A"/>
    <w:multiLevelType w:val="multilevel"/>
    <w:tmpl w:val="5828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20"/>
    <w:rsid w:val="00065535"/>
    <w:rsid w:val="000C25BA"/>
    <w:rsid w:val="00152760"/>
    <w:rsid w:val="001C4E90"/>
    <w:rsid w:val="001E19E3"/>
    <w:rsid w:val="00272E33"/>
    <w:rsid w:val="00446E51"/>
    <w:rsid w:val="004A3D99"/>
    <w:rsid w:val="00601A94"/>
    <w:rsid w:val="007754BD"/>
    <w:rsid w:val="00807231"/>
    <w:rsid w:val="00922520"/>
    <w:rsid w:val="0096753C"/>
    <w:rsid w:val="00AE60A9"/>
    <w:rsid w:val="00B016DD"/>
    <w:rsid w:val="00B84F4D"/>
    <w:rsid w:val="00C863A7"/>
    <w:rsid w:val="00CE6D1E"/>
    <w:rsid w:val="00DD07E9"/>
    <w:rsid w:val="00EB5D37"/>
    <w:rsid w:val="00F930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5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3C"/>
    <w:pPr>
      <w:ind w:left="720"/>
      <w:contextualSpacing/>
    </w:pPr>
  </w:style>
  <w:style w:type="paragraph" w:styleId="NormalWeb">
    <w:name w:val="Normal (Web)"/>
    <w:basedOn w:val="Normal"/>
    <w:uiPriority w:val="99"/>
    <w:semiHidden/>
    <w:unhideWhenUsed/>
    <w:rsid w:val="00AE60A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3C"/>
    <w:pPr>
      <w:ind w:left="720"/>
      <w:contextualSpacing/>
    </w:pPr>
  </w:style>
  <w:style w:type="paragraph" w:styleId="NormalWeb">
    <w:name w:val="Normal (Web)"/>
    <w:basedOn w:val="Normal"/>
    <w:uiPriority w:val="99"/>
    <w:semiHidden/>
    <w:unhideWhenUsed/>
    <w:rsid w:val="00AE60A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330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320</Words>
  <Characters>1829</Characters>
  <Application>Microsoft Macintosh Word</Application>
  <DocSecurity>0</DocSecurity>
  <Lines>15</Lines>
  <Paragraphs>4</Paragraphs>
  <ScaleCrop>false</ScaleCrop>
  <Company>Packer</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Joe Antonio</dc:creator>
  <cp:keywords/>
  <dc:description/>
  <cp:lastModifiedBy>Eddie Joe Antonio</cp:lastModifiedBy>
  <cp:revision>17</cp:revision>
  <cp:lastPrinted>2015-12-09T21:32:00Z</cp:lastPrinted>
  <dcterms:created xsi:type="dcterms:W3CDTF">2015-12-09T21:29:00Z</dcterms:created>
  <dcterms:modified xsi:type="dcterms:W3CDTF">2015-12-11T02:41:00Z</dcterms:modified>
</cp:coreProperties>
</file>