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5EC65" w14:textId="77777777" w:rsidR="0087758F" w:rsidRPr="00B50E5C" w:rsidRDefault="004F2DC3" w:rsidP="00B673C9">
      <w:pPr>
        <w:pStyle w:val="Title"/>
        <w:rPr>
          <w:rFonts w:ascii="Calibri" w:hAnsi="Calibri" w:cs="Calibri"/>
        </w:rPr>
      </w:pPr>
      <w:r w:rsidRPr="00B50E5C">
        <w:rPr>
          <w:rFonts w:ascii="Calibri" w:hAnsi="Calibri" w:cs="Calibri"/>
        </w:rPr>
        <w:t>How to Zoom</w:t>
      </w:r>
    </w:p>
    <w:p w14:paraId="642AD394" w14:textId="77777777" w:rsidR="00B673C9" w:rsidRPr="00B50E5C" w:rsidRDefault="00A41B1C" w:rsidP="00794859">
      <w:pPr>
        <w:spacing w:after="360"/>
        <w:rPr>
          <w:rFonts w:ascii="Calibri" w:hAnsi="Calibri" w:cs="Calibri"/>
          <w:color w:val="000000" w:themeColor="text1"/>
          <w:sz w:val="32"/>
          <w:szCs w:val="32"/>
        </w:rPr>
      </w:pPr>
      <w:r w:rsidRPr="00B50E5C">
        <w:rPr>
          <w:rFonts w:ascii="Calibri" w:hAnsi="Calibri" w:cs="Calibri"/>
          <w:color w:val="000000" w:themeColor="text1"/>
          <w:sz w:val="32"/>
          <w:szCs w:val="32"/>
        </w:rPr>
        <w:t xml:space="preserve">Zoom helps people </w:t>
      </w:r>
      <w:r w:rsidR="00D326D3" w:rsidRPr="00B50E5C">
        <w:rPr>
          <w:rFonts w:ascii="Calibri" w:hAnsi="Calibri" w:cs="Calibri"/>
          <w:color w:val="000000" w:themeColor="text1"/>
          <w:sz w:val="32"/>
          <w:szCs w:val="32"/>
        </w:rPr>
        <w:t>meet, talk, and share with video phone calls</w:t>
      </w:r>
    </w:p>
    <w:p w14:paraId="382DB142" w14:textId="38B42DF3" w:rsidR="00EF3611" w:rsidRDefault="007C3166" w:rsidP="00EF3611">
      <w:pPr>
        <w:spacing w:after="0"/>
        <w:rPr>
          <w:rFonts w:ascii="Calibri" w:hAnsi="Calibri" w:cs="Calibri"/>
          <w:color w:val="000000" w:themeColor="text1"/>
          <w:sz w:val="32"/>
          <w:szCs w:val="32"/>
        </w:rPr>
      </w:pPr>
      <w:r w:rsidRPr="00B50E5C">
        <w:rPr>
          <w:rStyle w:val="Heading1Char"/>
          <w:rFonts w:ascii="Calibri" w:hAnsi="Calibri" w:cs="Calibri"/>
          <w:b/>
          <w:color w:val="000000" w:themeColor="text1"/>
          <w:sz w:val="36"/>
          <w:szCs w:val="36"/>
        </w:rPr>
        <w:t>Connect to</w:t>
      </w:r>
      <w:r w:rsidR="00B673C9" w:rsidRPr="00B50E5C">
        <w:rPr>
          <w:rStyle w:val="Heading1Char"/>
          <w:rFonts w:ascii="Calibri" w:hAnsi="Calibri" w:cs="Calibri"/>
          <w:b/>
          <w:color w:val="000000" w:themeColor="text1"/>
          <w:sz w:val="36"/>
          <w:szCs w:val="36"/>
        </w:rPr>
        <w:t xml:space="preserve"> Zoom</w:t>
      </w:r>
      <w:r w:rsidR="00B673C9" w:rsidRPr="00B50E5C">
        <w:rPr>
          <w:rFonts w:ascii="Calibri" w:hAnsi="Calibri" w:cs="Calibri"/>
          <w:b/>
          <w:color w:val="000000" w:themeColor="text1"/>
          <w:sz w:val="36"/>
          <w:szCs w:val="36"/>
        </w:rPr>
        <w:t xml:space="preserve"> </w:t>
      </w:r>
      <w:r w:rsidRPr="00B50E5C">
        <w:rPr>
          <w:rFonts w:ascii="Calibri" w:hAnsi="Calibri" w:cs="Calibri"/>
          <w:b/>
          <w:color w:val="000000" w:themeColor="text1"/>
          <w:sz w:val="36"/>
          <w:szCs w:val="36"/>
        </w:rPr>
        <w:t>on Your Device</w:t>
      </w:r>
      <w:r w:rsidR="00236B67" w:rsidRPr="00B50E5C">
        <w:rPr>
          <w:rFonts w:ascii="Calibri" w:hAnsi="Calibri" w:cs="Calibri"/>
          <w:b/>
          <w:color w:val="000000" w:themeColor="text1"/>
          <w:sz w:val="32"/>
          <w:szCs w:val="32"/>
        </w:rPr>
        <w:br/>
      </w:r>
      <w:r w:rsidR="0095798B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>G</w:t>
      </w:r>
      <w:r w:rsidR="00B14E9D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o to </w:t>
      </w:r>
      <w:r w:rsidR="007A283F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Zoom </w:t>
      </w:r>
      <w:r w:rsidR="00B14E9D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>website using</w:t>
      </w:r>
      <w:r w:rsidR="00B673C9"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 your computer</w:t>
      </w:r>
      <w:r w:rsidR="00236B67"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 browser</w:t>
      </w:r>
      <w:r w:rsidR="00B673C9" w:rsidRPr="00B50E5C">
        <w:rPr>
          <w:rFonts w:ascii="Calibri" w:hAnsi="Calibri" w:cs="Calibri"/>
          <w:color w:val="000000" w:themeColor="text1"/>
          <w:sz w:val="32"/>
          <w:szCs w:val="32"/>
        </w:rPr>
        <w:t xml:space="preserve">: </w:t>
      </w:r>
      <w:hyperlink r:id="rId7" w:history="1">
        <w:r w:rsidR="00B14E9D">
          <w:rPr>
            <w:rStyle w:val="Hyperlink"/>
            <w:rFonts w:ascii="Calibri" w:hAnsi="Calibri" w:cs="Calibri"/>
            <w:color w:val="000000" w:themeColor="text1"/>
            <w:sz w:val="32"/>
            <w:szCs w:val="32"/>
          </w:rPr>
          <w:t>Link to Zoom website</w:t>
        </w:r>
      </w:hyperlink>
    </w:p>
    <w:p w14:paraId="73538AD5" w14:textId="77777777" w:rsidR="00EF3611" w:rsidRDefault="00EF3611" w:rsidP="00EF3611">
      <w:pPr>
        <w:spacing w:after="0"/>
        <w:rPr>
          <w:rFonts w:ascii="Calibri" w:hAnsi="Calibri" w:cs="Calibri"/>
          <w:color w:val="000000" w:themeColor="text1"/>
          <w:sz w:val="32"/>
          <w:szCs w:val="32"/>
        </w:rPr>
      </w:pPr>
    </w:p>
    <w:p w14:paraId="5A03BC64" w14:textId="2453A6AB" w:rsidR="00A41B1C" w:rsidRPr="00B50E5C" w:rsidRDefault="00A41B1C" w:rsidP="00236B67">
      <w:pPr>
        <w:spacing w:after="240"/>
        <w:rPr>
          <w:rFonts w:ascii="Calibri" w:hAnsi="Calibri" w:cs="Calibri"/>
          <w:color w:val="000000" w:themeColor="text1"/>
          <w:sz w:val="32"/>
          <w:szCs w:val="32"/>
        </w:rPr>
      </w:pPr>
      <w:r w:rsidRPr="00B50E5C">
        <w:rPr>
          <w:rFonts w:ascii="Calibri" w:hAnsi="Calibri" w:cs="Calibri"/>
          <w:color w:val="000000" w:themeColor="text1"/>
          <w:sz w:val="32"/>
          <w:szCs w:val="32"/>
        </w:rPr>
        <w:t>OR</w:t>
      </w:r>
    </w:p>
    <w:p w14:paraId="5C5F2A2F" w14:textId="77777777" w:rsidR="00A41B1C" w:rsidRPr="00B50E5C" w:rsidRDefault="00B673C9" w:rsidP="00B673C9">
      <w:pPr>
        <w:rPr>
          <w:rFonts w:ascii="Calibri" w:hAnsi="Calibri" w:cs="Calibri"/>
          <w:color w:val="000000" w:themeColor="text1"/>
          <w:sz w:val="32"/>
          <w:szCs w:val="32"/>
        </w:rPr>
      </w:pPr>
      <w:r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>Download the Zoom app to your phone or tablet:</w:t>
      </w:r>
      <w:r w:rsidRPr="00B50E5C">
        <w:rPr>
          <w:rFonts w:ascii="Calibri" w:hAnsi="Calibri" w:cs="Calibri"/>
          <w:b/>
          <w:color w:val="000000" w:themeColor="text1"/>
          <w:sz w:val="32"/>
          <w:szCs w:val="32"/>
        </w:rPr>
        <w:t xml:space="preserve"> </w:t>
      </w:r>
      <w:r w:rsidRPr="00B50E5C">
        <w:rPr>
          <w:rFonts w:ascii="Calibri" w:hAnsi="Calibri" w:cs="Calibri"/>
          <w:color w:val="000000" w:themeColor="text1"/>
          <w:sz w:val="32"/>
          <w:szCs w:val="32"/>
        </w:rPr>
        <w:br/>
      </w:r>
      <w:r w:rsidR="00A41B1C" w:rsidRPr="00B50E5C">
        <w:rPr>
          <w:rFonts w:ascii="Calibri" w:hAnsi="Calibri" w:cs="Calibri"/>
          <w:color w:val="000000" w:themeColor="text1"/>
          <w:sz w:val="32"/>
          <w:szCs w:val="32"/>
        </w:rPr>
        <w:t xml:space="preserve">Google Play Store (Android devices): </w:t>
      </w:r>
      <w:hyperlink r:id="rId8" w:history="1">
        <w:r w:rsidR="00B14E9D">
          <w:rPr>
            <w:rStyle w:val="Hyperlink"/>
            <w:rFonts w:ascii="Calibri" w:hAnsi="Calibri" w:cs="Calibri"/>
            <w:color w:val="000000" w:themeColor="text1"/>
            <w:sz w:val="32"/>
            <w:szCs w:val="32"/>
          </w:rPr>
          <w:t>Link to Google Play Store</w:t>
        </w:r>
      </w:hyperlink>
      <w:r w:rsidR="00A41B1C" w:rsidRPr="00B50E5C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</w:p>
    <w:p w14:paraId="49E22F74" w14:textId="77777777" w:rsidR="00B673C9" w:rsidRPr="00B50E5C" w:rsidRDefault="00A41B1C" w:rsidP="00B673C9">
      <w:pPr>
        <w:rPr>
          <w:rFonts w:ascii="Calibri" w:hAnsi="Calibri" w:cs="Calibri"/>
          <w:color w:val="000000" w:themeColor="text1"/>
          <w:sz w:val="32"/>
          <w:szCs w:val="32"/>
          <w:u w:val="single"/>
        </w:rPr>
      </w:pPr>
      <w:r w:rsidRPr="00B50E5C">
        <w:rPr>
          <w:rFonts w:ascii="Calibri" w:hAnsi="Calibri" w:cs="Calibri"/>
          <w:color w:val="000000" w:themeColor="text1"/>
          <w:sz w:val="32"/>
          <w:szCs w:val="32"/>
        </w:rPr>
        <w:t xml:space="preserve">Apple App Store (iPhone or iPad): </w:t>
      </w:r>
      <w:hyperlink r:id="rId9" w:history="1">
        <w:r w:rsidR="00B14E9D">
          <w:rPr>
            <w:rStyle w:val="Hyperlink"/>
            <w:rFonts w:ascii="Calibri" w:hAnsi="Calibri" w:cs="Calibri"/>
            <w:color w:val="000000" w:themeColor="text1"/>
            <w:sz w:val="32"/>
            <w:szCs w:val="32"/>
          </w:rPr>
          <w:t xml:space="preserve">Link to Apple App Store </w:t>
        </w:r>
      </w:hyperlink>
    </w:p>
    <w:p w14:paraId="054361F1" w14:textId="77777777" w:rsidR="00236B67" w:rsidRPr="00B50E5C" w:rsidRDefault="00236B67" w:rsidP="007C3166">
      <w:pPr>
        <w:rPr>
          <w:rStyle w:val="Hyperlink"/>
          <w:rFonts w:ascii="Calibri" w:hAnsi="Calibri" w:cs="Calibri"/>
          <w:color w:val="000000" w:themeColor="text1"/>
          <w:sz w:val="32"/>
          <w:szCs w:val="32"/>
        </w:rPr>
      </w:pPr>
      <w:r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br/>
      </w:r>
      <w:r w:rsidR="00D326D3"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Watch a video </w:t>
      </w:r>
      <w:r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>from Creative Life Center</w:t>
      </w:r>
      <w:r w:rsidR="00D326D3"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 on how to join your </w:t>
      </w:r>
      <w:r w:rsidRPr="00B50E5C">
        <w:rPr>
          <w:rStyle w:val="Heading2Char"/>
          <w:rFonts w:ascii="Calibri" w:hAnsi="Calibri" w:cs="Calibri"/>
          <w:b/>
          <w:color w:val="000000" w:themeColor="text1"/>
          <w:sz w:val="32"/>
          <w:szCs w:val="32"/>
        </w:rPr>
        <w:t xml:space="preserve">first Zoom meeting: </w:t>
      </w:r>
      <w:hyperlink r:id="rId10" w:history="1">
        <w:r w:rsidR="00B14E9D">
          <w:rPr>
            <w:rStyle w:val="Hyperlink"/>
            <w:rFonts w:ascii="Calibri" w:hAnsi="Calibri" w:cs="Calibri"/>
            <w:color w:val="000000" w:themeColor="text1"/>
            <w:sz w:val="32"/>
            <w:szCs w:val="32"/>
          </w:rPr>
          <w:t>Link to Video on You Tube</w:t>
        </w:r>
      </w:hyperlink>
    </w:p>
    <w:p w14:paraId="05110424" w14:textId="77777777" w:rsidR="001C6685" w:rsidRPr="00B50E5C" w:rsidRDefault="001C6685" w:rsidP="007C3166">
      <w:pPr>
        <w:rPr>
          <w:rStyle w:val="Hyperlink"/>
          <w:rFonts w:ascii="Calibri" w:hAnsi="Calibri" w:cs="Calibri"/>
          <w:color w:val="000000" w:themeColor="text1"/>
          <w:sz w:val="32"/>
          <w:szCs w:val="32"/>
        </w:rPr>
      </w:pPr>
    </w:p>
    <w:p w14:paraId="78D88548" w14:textId="77777777" w:rsidR="001C6685" w:rsidRDefault="00B50E5C" w:rsidP="00B50E5C">
      <w:pPr>
        <w:pStyle w:val="Heading1"/>
        <w:rPr>
          <w:rFonts w:ascii="Calibri" w:hAnsi="Calibri" w:cs="Calibri"/>
          <w:b/>
          <w:color w:val="000000" w:themeColor="text1"/>
          <w:sz w:val="36"/>
          <w:szCs w:val="36"/>
        </w:rPr>
      </w:pPr>
      <w:r w:rsidRPr="00B50E5C">
        <w:rPr>
          <w:rFonts w:ascii="Calibri" w:hAnsi="Calibri" w:cs="Calibri"/>
          <w:b/>
          <w:color w:val="000000" w:themeColor="text1"/>
          <w:sz w:val="36"/>
          <w:szCs w:val="36"/>
        </w:rPr>
        <w:t>Join a Zoom Meeting from an Email Message</w:t>
      </w:r>
    </w:p>
    <w:p w14:paraId="257E21CE" w14:textId="2C920B74" w:rsidR="00B65C4D" w:rsidRPr="00B65C4D" w:rsidRDefault="00B65C4D" w:rsidP="00B65C4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65C4D">
        <w:rPr>
          <w:sz w:val="32"/>
          <w:szCs w:val="32"/>
        </w:rPr>
        <w:t>Check your email</w:t>
      </w:r>
      <w:r w:rsidR="00EF3611">
        <w:rPr>
          <w:sz w:val="32"/>
          <w:szCs w:val="32"/>
        </w:rPr>
        <w:t>.</w:t>
      </w:r>
      <w:r w:rsidRPr="00B65C4D">
        <w:rPr>
          <w:sz w:val="32"/>
          <w:szCs w:val="32"/>
        </w:rPr>
        <w:t xml:space="preserve"> Open the Zoom message</w:t>
      </w:r>
      <w:r w:rsidR="00EF3611">
        <w:rPr>
          <w:sz w:val="32"/>
          <w:szCs w:val="32"/>
        </w:rPr>
        <w:t>.</w:t>
      </w:r>
    </w:p>
    <w:p w14:paraId="72E39F0B" w14:textId="79CE33EF" w:rsidR="00B65C4D" w:rsidRPr="00B65C4D" w:rsidRDefault="00B65C4D" w:rsidP="00B65C4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65C4D">
        <w:rPr>
          <w:sz w:val="32"/>
          <w:szCs w:val="32"/>
        </w:rPr>
        <w:t xml:space="preserve">Click the link entitled </w:t>
      </w:r>
      <w:r w:rsidR="00DA7F43">
        <w:rPr>
          <w:sz w:val="32"/>
          <w:szCs w:val="32"/>
        </w:rPr>
        <w:t>“</w:t>
      </w:r>
      <w:r w:rsidRPr="00B65C4D">
        <w:rPr>
          <w:sz w:val="32"/>
          <w:szCs w:val="32"/>
        </w:rPr>
        <w:t>Join Zoom Meeting</w:t>
      </w:r>
      <w:r w:rsidR="00EF3611">
        <w:rPr>
          <w:sz w:val="32"/>
          <w:szCs w:val="32"/>
        </w:rPr>
        <w:t>.</w:t>
      </w:r>
      <w:r w:rsidR="00DA7F43">
        <w:rPr>
          <w:sz w:val="32"/>
          <w:szCs w:val="32"/>
        </w:rPr>
        <w:t>”</w:t>
      </w:r>
    </w:p>
    <w:p w14:paraId="21596694" w14:textId="1AF78AD1" w:rsidR="00B65C4D" w:rsidRDefault="00B65C4D" w:rsidP="00B65C4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65C4D">
        <w:rPr>
          <w:sz w:val="32"/>
          <w:szCs w:val="32"/>
        </w:rPr>
        <w:t>A pop up box will ask if you want to Open Zoom. If you are on a computer, click Open Zoom. If you are using a phone or tablet, click “Ok</w:t>
      </w:r>
      <w:r w:rsidR="00EF3611">
        <w:rPr>
          <w:sz w:val="32"/>
          <w:szCs w:val="32"/>
        </w:rPr>
        <w:t>.”</w:t>
      </w:r>
    </w:p>
    <w:p w14:paraId="7DC0FFB9" w14:textId="77777777" w:rsidR="00731373" w:rsidRPr="00B65C4D" w:rsidRDefault="00731373" w:rsidP="00731373">
      <w:pPr>
        <w:pStyle w:val="ListParagraph"/>
        <w:rPr>
          <w:sz w:val="32"/>
          <w:szCs w:val="32"/>
        </w:rPr>
      </w:pPr>
    </w:p>
    <w:p w14:paraId="701F52BE" w14:textId="77777777" w:rsidR="00B65C4D" w:rsidRDefault="00B65C4D" w:rsidP="00B65C4D">
      <w:pPr>
        <w:pStyle w:val="ListParagraph"/>
      </w:pPr>
    </w:p>
    <w:p w14:paraId="7CB62AA5" w14:textId="77777777" w:rsidR="00B65C4D" w:rsidRPr="000E2C9C" w:rsidRDefault="00B65C4D" w:rsidP="00B65C4D">
      <w:pPr>
        <w:pStyle w:val="ListParagraph"/>
        <w:ind w:left="0"/>
        <w:rPr>
          <w:rStyle w:val="Hyperlink"/>
          <w:bCs/>
          <w:color w:val="000000" w:themeColor="text1"/>
          <w:sz w:val="32"/>
          <w:szCs w:val="32"/>
        </w:rPr>
      </w:pPr>
      <w:r w:rsidRPr="00B65C4D">
        <w:rPr>
          <w:rStyle w:val="Heading1Char"/>
          <w:rFonts w:asciiTheme="minorHAnsi" w:hAnsiTheme="minorHAnsi" w:cstheme="minorHAnsi"/>
          <w:b/>
          <w:color w:val="000000" w:themeColor="text1"/>
          <w:sz w:val="36"/>
          <w:szCs w:val="36"/>
        </w:rPr>
        <w:t>Need help?</w:t>
      </w:r>
      <w:r>
        <w:br/>
      </w:r>
      <w:r w:rsidRPr="00B65C4D">
        <w:rPr>
          <w:sz w:val="32"/>
          <w:szCs w:val="32"/>
        </w:rPr>
        <w:t>Join a test meeting:</w:t>
      </w:r>
      <w:r>
        <w:t xml:space="preserve"> </w:t>
      </w:r>
      <w:hyperlink r:id="rId11" w:history="1">
        <w:r w:rsidR="000E2C9C" w:rsidRPr="000E2C9C">
          <w:rPr>
            <w:rStyle w:val="Hyperlink"/>
            <w:bCs/>
            <w:color w:val="000000" w:themeColor="text1"/>
            <w:sz w:val="32"/>
            <w:szCs w:val="32"/>
          </w:rPr>
          <w:t>Link to Join Meeting Test</w:t>
        </w:r>
      </w:hyperlink>
    </w:p>
    <w:p w14:paraId="738F043C" w14:textId="77777777" w:rsidR="00B65C4D" w:rsidRPr="000E2C9C" w:rsidRDefault="00B65C4D" w:rsidP="00B65C4D">
      <w:pPr>
        <w:pStyle w:val="ListParagraph"/>
        <w:ind w:left="0"/>
        <w:rPr>
          <w:color w:val="000000" w:themeColor="text1"/>
        </w:rPr>
      </w:pPr>
      <w:r w:rsidRPr="000E2C9C">
        <w:rPr>
          <w:color w:val="000000" w:themeColor="text1"/>
          <w:sz w:val="32"/>
          <w:szCs w:val="32"/>
        </w:rPr>
        <w:t>Zoom Help Center and Videos:</w:t>
      </w:r>
      <w:r w:rsidRPr="00EF3611">
        <w:rPr>
          <w:rStyle w:val="Hyperlink"/>
          <w:bCs/>
          <w:color w:val="000000" w:themeColor="text1"/>
          <w:sz w:val="32"/>
          <w:szCs w:val="32"/>
          <w:u w:val="none"/>
        </w:rPr>
        <w:t xml:space="preserve"> </w:t>
      </w:r>
      <w:hyperlink r:id="rId12" w:history="1">
        <w:r w:rsidR="000E2C9C" w:rsidRPr="000E2C9C">
          <w:rPr>
            <w:rStyle w:val="Hyperlink"/>
            <w:bCs/>
            <w:color w:val="000000" w:themeColor="text1"/>
            <w:sz w:val="32"/>
            <w:szCs w:val="32"/>
          </w:rPr>
          <w:t>Link to Zoom Help Center</w:t>
        </w:r>
      </w:hyperlink>
    </w:p>
    <w:sectPr w:rsidR="00B65C4D" w:rsidRPr="000E2C9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AD6A1" w14:textId="77777777" w:rsidR="00A7650C" w:rsidRDefault="00A7650C" w:rsidP="00C83101">
      <w:pPr>
        <w:spacing w:after="0" w:line="240" w:lineRule="auto"/>
      </w:pPr>
      <w:r>
        <w:separator/>
      </w:r>
    </w:p>
  </w:endnote>
  <w:endnote w:type="continuationSeparator" w:id="0">
    <w:p w14:paraId="28180844" w14:textId="77777777" w:rsidR="00A7650C" w:rsidRDefault="00A7650C" w:rsidP="00C83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FC69F" w14:textId="77777777" w:rsidR="00C83101" w:rsidRDefault="00C83101" w:rsidP="00C83101">
    <w:pPr>
      <w:pStyle w:val="Footer"/>
    </w:pPr>
  </w:p>
  <w:p w14:paraId="60A39468" w14:textId="77777777" w:rsidR="00C83101" w:rsidRDefault="00C83101" w:rsidP="00C83101">
    <w:pPr>
      <w:ind w:left="-630" w:right="-990"/>
      <w:rPr>
        <w:sz w:val="20"/>
        <w:szCs w:val="20"/>
      </w:rPr>
    </w:pPr>
    <w:r>
      <w:rPr>
        <w:b/>
        <w:bCs/>
        <w:i/>
        <w:iCs/>
        <w:sz w:val="20"/>
        <w:szCs w:val="20"/>
        <w:bdr w:val="none" w:sz="0" w:space="0" w:color="auto" w:frame="1"/>
        <w:shd w:val="clear" w:color="auto" w:fill="FFFFFF"/>
      </w:rPr>
      <w:t>How to Zoom: User-friendly instructions</w:t>
    </w:r>
    <w:r>
      <w:rPr>
        <w:sz w:val="20"/>
        <w:szCs w:val="20"/>
        <w:bdr w:val="none" w:sz="0" w:space="0" w:color="auto" w:frame="1"/>
        <w:shd w:val="clear" w:color="auto" w:fill="FFFFFF"/>
      </w:rPr>
      <w:t xml:space="preserve">. Prepared by Andrew Buck &amp; Christine Brown (The Ohio State University Nisonger Center Rehabilitation Research and Training Center on Health and Function), Tracey Manz (Nisonger Center Family Resource Network of Ohio and Aspirations), Dana </w:t>
    </w:r>
    <w:proofErr w:type="spellStart"/>
    <w:r>
      <w:rPr>
        <w:sz w:val="20"/>
        <w:szCs w:val="20"/>
        <w:bdr w:val="none" w:sz="0" w:space="0" w:color="auto" w:frame="1"/>
        <w:shd w:val="clear" w:color="auto" w:fill="FFFFFF"/>
      </w:rPr>
      <w:t>Charleton</w:t>
    </w:r>
    <w:proofErr w:type="spellEnd"/>
    <w:r>
      <w:rPr>
        <w:sz w:val="20"/>
        <w:szCs w:val="20"/>
        <w:bdr w:val="none" w:sz="0" w:space="0" w:color="auto" w:frame="1"/>
        <w:shd w:val="clear" w:color="auto" w:fill="FFFFFF"/>
      </w:rPr>
      <w:t xml:space="preserve"> (Ohio Self-Determination Association). 2020. Columbus, OH. </w:t>
    </w:r>
    <w:hyperlink r:id="rId1" w:tgtFrame="_blank" w:history="1">
      <w:r>
        <w:rPr>
          <w:rStyle w:val="Hyperlink"/>
          <w:sz w:val="18"/>
          <w:szCs w:val="18"/>
          <w:bdr w:val="none" w:sz="0" w:space="0" w:color="auto" w:frame="1"/>
          <w:shd w:val="clear" w:color="auto" w:fill="FFFFFF"/>
        </w:rPr>
        <w:t>FRN of Ohio products and media site</w:t>
      </w:r>
    </w:hyperlink>
  </w:p>
  <w:p w14:paraId="7E814107" w14:textId="77777777" w:rsidR="00C83101" w:rsidRDefault="00C831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7B83A" w14:textId="77777777" w:rsidR="00A7650C" w:rsidRDefault="00A7650C" w:rsidP="00C83101">
      <w:pPr>
        <w:spacing w:after="0" w:line="240" w:lineRule="auto"/>
      </w:pPr>
      <w:r>
        <w:separator/>
      </w:r>
    </w:p>
  </w:footnote>
  <w:footnote w:type="continuationSeparator" w:id="0">
    <w:p w14:paraId="1158A942" w14:textId="77777777" w:rsidR="00A7650C" w:rsidRDefault="00A7650C" w:rsidP="00C83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406D7"/>
    <w:multiLevelType w:val="hybridMultilevel"/>
    <w:tmpl w:val="9EC2E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D5D"/>
    <w:rsid w:val="000E2C9C"/>
    <w:rsid w:val="001C6685"/>
    <w:rsid w:val="00236B67"/>
    <w:rsid w:val="004D231C"/>
    <w:rsid w:val="004F2DC3"/>
    <w:rsid w:val="00731373"/>
    <w:rsid w:val="00794859"/>
    <w:rsid w:val="007A283F"/>
    <w:rsid w:val="007C3166"/>
    <w:rsid w:val="008E5D5D"/>
    <w:rsid w:val="0095798B"/>
    <w:rsid w:val="00A41B1C"/>
    <w:rsid w:val="00A71FE3"/>
    <w:rsid w:val="00A7650C"/>
    <w:rsid w:val="00B14E9D"/>
    <w:rsid w:val="00B50E5C"/>
    <w:rsid w:val="00B65C4D"/>
    <w:rsid w:val="00B673C9"/>
    <w:rsid w:val="00C83101"/>
    <w:rsid w:val="00D326D3"/>
    <w:rsid w:val="00DA7F43"/>
    <w:rsid w:val="00DD2BBA"/>
    <w:rsid w:val="00EF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16D73"/>
  <w15:chartTrackingRefBased/>
  <w15:docId w15:val="{3F9280E0-AD68-4A53-9194-1EC1D90C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73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673C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6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B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C31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65C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101"/>
  </w:style>
  <w:style w:type="paragraph" w:styleId="Footer">
    <w:name w:val="footer"/>
    <w:basedOn w:val="Normal"/>
    <w:link w:val="FooterChar"/>
    <w:uiPriority w:val="99"/>
    <w:unhideWhenUsed/>
    <w:rsid w:val="00C83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6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us.zoom.videomeetings&amp;hl=e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zoom.us/" TargetMode="External"/><Relationship Id="rId12" Type="http://schemas.openxmlformats.org/officeDocument/2006/relationships/hyperlink" Target="https://support.zoom.us/hc/en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oom.us/tes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youtu.be/9isp3qPeQ0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us/app/zoom-cloud-meetings/id54650530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rnohio.org/products-med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Wexner Medical Center IT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Ann</dc:creator>
  <cp:keywords/>
  <dc:description/>
  <cp:lastModifiedBy>Andrew Buck</cp:lastModifiedBy>
  <cp:revision>2</cp:revision>
  <dcterms:created xsi:type="dcterms:W3CDTF">2020-04-21T21:57:00Z</dcterms:created>
  <dcterms:modified xsi:type="dcterms:W3CDTF">2020-04-21T21:57:00Z</dcterms:modified>
</cp:coreProperties>
</file>