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Title"/>
        <w:keepNext/>
        <w:spacing w:after="140"/>
        <w:jc w:val="center"/>
      </w:pPr>
      <w:r>
        <w:rPr>
          <w:rFonts w:ascii="Liberation Sans" w:hAnsi="Liberation Sans" w:cs="Liberation Sans"/>
          <w:b/>
          <w:color w:val="000000"/>
          <w:sz w:val="36"/>
        </w:rPr>
        <w:t>Отчет по лабораторной работе 1 Basic Linux</w:t>
      </w:r>
    </w:p>
    <w:p>
      <w:pPr>
        <w:keepNext w:val="0"/>
        <w:spacing w:after="280" w:line="276" w:lineRule="auto"/>
        <w:jc w:val="center"/>
      </w:pPr>
      <w:r>
        <w:rPr>
          <w:rFonts w:ascii="Liberation Sans" w:hAnsi="Liberation Sans" w:cs="Liberation Sans"/>
          <w:b w:val="0"/>
          <w:color w:val="000000"/>
          <w:sz w:val="22"/>
        </w:rPr>
        <w:t>В документе собраны результаты настройки виртуальной машины Ubuntu, SSH-доступа по ключу и удаленного подключения из Visual Studio Code.</w:t>
      </w:r>
    </w:p>
    <w:p>
      <w:pPr>
        <w:keepNext/>
        <w:spacing w:after="120" w:line="276" w:lineRule="auto"/>
      </w:pPr>
      <w:r>
        <w:rPr>
          <w:rFonts w:ascii="Liberation Sans" w:hAnsi="Liberation Sans" w:cs="Liberation Sans"/>
          <w:b/>
          <w:color w:val="000000"/>
          <w:sz w:val="26"/>
        </w:rPr>
        <w:t>Среда выполнения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880"/>
        <w:gridCol w:w="6336"/>
      </w:tblGrid>
      <w:tr>
        <w:trPr>
          <w:tblHeader w:val="true"/>
        </w:trPr>
        <w:tc>
          <w:tcPr>
            <w:tcW w:type="dxa" w:w="2880"/>
            <w:shd w:fill="404040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cs="Liberation Sans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6336"/>
            <w:shd w:fill="404040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cs="Liberation Sans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2880"/>
            <w:shd w:fill="EDEDED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cs="Liberation Sans"/>
                <w:b/>
                <w:color w:val="000000"/>
                <w:sz w:val="20"/>
              </w:rPr>
              <w:t>Хостовая система</w:t>
            </w:r>
          </w:p>
        </w:tc>
        <w:tc>
          <w:tcPr>
            <w:tcW w:type="dxa" w:w="6336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cs="Liberation Sans"/>
                <w:b w:val="0"/>
                <w:color w:val="000000"/>
                <w:sz w:val="20"/>
              </w:rPr>
              <w:t>macOS</w:t>
            </w:r>
          </w:p>
        </w:tc>
      </w:tr>
      <w:tr>
        <w:tc>
          <w:tcPr>
            <w:tcW w:type="dxa" w:w="2880"/>
            <w:shd w:fill="EDEDED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cs="Liberation Sans"/>
                <w:b/>
                <w:color w:val="000000"/>
                <w:sz w:val="20"/>
              </w:rPr>
              <w:t>Виртуализация</w:t>
            </w:r>
          </w:p>
        </w:tc>
        <w:tc>
          <w:tcPr>
            <w:tcW w:type="dxa" w:w="6336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cs="Liberation Sans"/>
                <w:b w:val="0"/>
                <w:color w:val="000000"/>
                <w:sz w:val="20"/>
              </w:rPr>
              <w:t>UTM QEMU ARM64</w:t>
            </w:r>
          </w:p>
        </w:tc>
      </w:tr>
      <w:tr>
        <w:tc>
          <w:tcPr>
            <w:tcW w:type="dxa" w:w="2880"/>
            <w:shd w:fill="EDEDED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cs="Liberation Sans"/>
                <w:b/>
                <w:color w:val="000000"/>
                <w:sz w:val="20"/>
              </w:rPr>
              <w:t>Гостевая система</w:t>
            </w:r>
          </w:p>
        </w:tc>
        <w:tc>
          <w:tcPr>
            <w:tcW w:type="dxa" w:w="6336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cs="Liberation Sans"/>
                <w:b w:val="0"/>
                <w:color w:val="000000"/>
                <w:sz w:val="20"/>
              </w:rPr>
              <w:t>Ubuntu 26.04.1 LTS</w:t>
            </w:r>
          </w:p>
        </w:tc>
      </w:tr>
      <w:tr>
        <w:tc>
          <w:tcPr>
            <w:tcW w:type="dxa" w:w="2880"/>
            <w:shd w:fill="EDEDED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cs="Liberation Sans"/>
                <w:b/>
                <w:color w:val="000000"/>
                <w:sz w:val="20"/>
              </w:rPr>
              <w:t>Сеть</w:t>
            </w:r>
          </w:p>
        </w:tc>
        <w:tc>
          <w:tcPr>
            <w:tcW w:type="dxa" w:w="6336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cs="Liberation Sans"/>
                <w:b w:val="0"/>
                <w:color w:val="000000"/>
                <w:sz w:val="20"/>
              </w:rPr>
              <w:t>NAT TCP 2222 на macOS к TCP 22 в Ubuntu</w:t>
            </w:r>
          </w:p>
        </w:tc>
      </w:tr>
      <w:tr>
        <w:tc>
          <w:tcPr>
            <w:tcW w:type="dxa" w:w="2880"/>
            <w:shd w:fill="EDEDED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cs="Liberation Sans"/>
                <w:b/>
                <w:color w:val="000000"/>
                <w:sz w:val="20"/>
              </w:rPr>
              <w:t>Рабочая учетная запись</w:t>
            </w:r>
          </w:p>
        </w:tc>
        <w:tc>
          <w:tcPr>
            <w:tcW w:type="dxa" w:w="6336"/>
            <w:vAlign w:val="center"/>
          </w:tcPr>
          <w:p>
            <w:pPr>
              <w:spacing w:after="0" w:line="240" w:lineRule="auto"/>
            </w:pPr>
            <w:r>
              <w:rPr>
                <w:rFonts w:ascii="Liberation Sans" w:hAnsi="Liberation Sans" w:cs="Liberation Sans"/>
                <w:b w:val="0"/>
                <w:color w:val="000000"/>
                <w:sz w:val="20"/>
              </w:rPr>
              <w:t>devops</w:t>
            </w:r>
          </w:p>
        </w:tc>
      </w:tr>
    </w:tbl>
    <w:p>
      <w:pPr>
        <w:keepNext w:val="0"/>
        <w:spacing w:after="40" w:line="276" w:lineRule="auto"/>
      </w:pPr>
      <w:r>
        <w:rPr>
          <w:rFonts w:ascii="Liberation Sans" w:hAnsi="Liberation Sans" w:cs="Liberation Sans"/>
          <w:b w:val="0"/>
          <w:color w:val="000000"/>
          <w:sz w:val="6"/>
        </w:rPr>
      </w:r>
    </w:p>
    <w:p>
      <w:pPr>
        <w:keepNext/>
        <w:spacing w:after="100" w:line="276" w:lineRule="auto"/>
      </w:pPr>
      <w:r>
        <w:rPr>
          <w:rFonts w:ascii="Liberation Sans" w:hAnsi="Liberation Sans" w:cs="Liberation Sans"/>
          <w:b/>
          <w:color w:val="000000"/>
          <w:sz w:val="26"/>
        </w:rPr>
        <w:t>1 Настройка сети и проброс порта</w:t>
      </w:r>
    </w:p>
    <w:p>
      <w:pPr>
        <w:keepNext/>
        <w:spacing w:after="120" w:line="276" w:lineRule="auto"/>
      </w:pPr>
      <w:r>
        <w:rPr>
          <w:rFonts w:ascii="Liberation Sans" w:hAnsi="Liberation Sans" w:cs="Liberation Sans"/>
          <w:b w:val="0"/>
          <w:color w:val="000000"/>
          <w:sz w:val="22"/>
        </w:rPr>
        <w:t>В UTM создано правило NAT: TCP-порт 2222 на macOS перенаправляется на порт 22 гостевой Ubuntu.</w:t>
      </w:r>
    </w:p>
    <w:p>
      <w:pPr>
        <w:keepNext/>
        <w:spacing w:after="60"/>
        <w:jc w:val="center"/>
      </w:pPr>
      <w:r>
        <w:rPr>
          <w:rFonts w:ascii="Liberation Sans" w:hAnsi="Liberation Sans" w:cs="Liberation Sans"/>
          <w:color w:val="000000"/>
        </w:rPr>
        <w:drawing>
          <wp:inline xmlns:a="http://schemas.openxmlformats.org/drawingml/2006/main" xmlns:pic="http://schemas.openxmlformats.org/drawingml/2006/picture">
            <wp:extent cx="5669280" cy="4279970"/>
            <wp:docPr id="1" name="Picture 1" descr="Настройка проброса порта в UTM" title="Настройка проброса порта в UT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f504b15b-c1c0-472e-9d16-029abfec435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79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40" w:lineRule="auto"/>
        <w:jc w:val="center"/>
      </w:pPr>
      <w:r>
        <w:rPr>
          <w:rFonts w:ascii="Liberation Sans" w:hAnsi="Liberation Sans" w:cs="Liberation Sans"/>
          <w:i/>
          <w:color w:val="000000"/>
          <w:sz w:val="18"/>
        </w:rPr>
        <w:t>Рисунок Настройка проброса порта в UTM</w:t>
      </w:r>
    </w:p>
    <w:p>
      <w:pPr>
        <w:keepNext/>
        <w:spacing w:after="100" w:line="276" w:lineRule="auto"/>
      </w:pPr>
      <w:r>
        <w:rPr>
          <w:rFonts w:ascii="Liberation Sans" w:hAnsi="Liberation Sans" w:cs="Liberation Sans"/>
          <w:b/>
          <w:color w:val="000000"/>
          <w:sz w:val="26"/>
        </w:rPr>
        <w:t>2 Вход по SSH ключу и права sudo</w:t>
      </w:r>
    </w:p>
    <w:p>
      <w:pPr>
        <w:keepNext/>
        <w:spacing w:after="120" w:line="276" w:lineRule="auto"/>
      </w:pPr>
      <w:r>
        <w:rPr>
          <w:rFonts w:ascii="Liberation Sans" w:hAnsi="Liberation Sans" w:cs="Liberation Sans"/>
          <w:b w:val="0"/>
          <w:color w:val="000000"/>
          <w:sz w:val="22"/>
        </w:rPr>
        <w:t>Пользователь devops подключается к виртуальной машине по SSH-ключу. Команда sudo whoami выполнена без запроса пароля и возвращает root.</w:t>
      </w:r>
    </w:p>
    <w:p>
      <w:pPr>
        <w:keepNext/>
        <w:spacing w:after="60"/>
        <w:jc w:val="center"/>
      </w:pPr>
      <w:r>
        <w:rPr>
          <w:rFonts w:ascii="Liberation Sans" w:hAnsi="Liberation Sans" w:cs="Liberation Sans"/>
          <w:color w:val="000000"/>
        </w:rPr>
        <w:drawing>
          <wp:inline xmlns:a="http://schemas.openxmlformats.org/drawingml/2006/main" xmlns:pic="http://schemas.openxmlformats.org/drawingml/2006/picture">
            <wp:extent cx="5669280" cy="3380383"/>
            <wp:docPr id="2" name="Picture 2" descr="Проверка SSH-доступа и прав sudo" title="Проверка SSH-доступа и прав su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2328db79-a565-4d08-90ba-d306c3e9f66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80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40" w:lineRule="auto"/>
        <w:jc w:val="center"/>
      </w:pPr>
      <w:r>
        <w:rPr>
          <w:rFonts w:ascii="Liberation Sans" w:hAnsi="Liberation Sans" w:cs="Liberation Sans"/>
          <w:i/>
          <w:color w:val="000000"/>
          <w:sz w:val="18"/>
        </w:rPr>
        <w:t>Рисунок Проверка SSH-доступа и прав sudo</w:t>
      </w:r>
    </w:p>
    <w:p>
      <w:pPr>
        <w:keepNext/>
        <w:spacing w:after="100" w:line="276" w:lineRule="auto"/>
      </w:pPr>
      <w:r>
        <w:rPr>
          <w:rFonts w:ascii="Liberation Sans" w:hAnsi="Liberation Sans" w:cs="Liberation Sans"/>
          <w:b/>
          <w:color w:val="000000"/>
          <w:sz w:val="26"/>
        </w:rPr>
        <w:t>3 Диагностика сети и файловой системы</w:t>
      </w:r>
    </w:p>
    <w:p>
      <w:pPr>
        <w:keepNext/>
        <w:spacing w:after="120" w:line="276" w:lineRule="auto"/>
      </w:pPr>
      <w:r>
        <w:rPr>
          <w:rFonts w:ascii="Liberation Sans" w:hAnsi="Liberation Sans" w:cs="Liberation Sans"/>
          <w:b w:val="0"/>
          <w:color w:val="000000"/>
          <w:sz w:val="22"/>
        </w:rPr>
        <w:t>Выполнены команды ip addr, traceroute, lsblk, fdisk и mount. Виртуальная машина получила адрес сети NAT 10.0.2.15, а traceroute фиксирует шлюз 10.0.2.2.</w:t>
      </w:r>
    </w:p>
    <w:p>
      <w:pPr>
        <w:keepNext/>
        <w:spacing w:after="60"/>
        <w:jc w:val="center"/>
      </w:pPr>
      <w:r>
        <w:rPr>
          <w:rFonts w:ascii="Liberation Sans" w:hAnsi="Liberation Sans" w:cs="Liberation Sans"/>
          <w:color w:val="000000"/>
        </w:rPr>
        <w:drawing>
          <wp:inline xmlns:a="http://schemas.openxmlformats.org/drawingml/2006/main" xmlns:pic="http://schemas.openxmlformats.org/drawingml/2006/picture">
            <wp:extent cx="5669280" cy="3375778"/>
            <wp:docPr id="3" name="Picture 3" descr="Диагностика сети Ubuntu" title="Диагностика сети Ubuntu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9acbe7cd-8cca-4ffc-addb-e09229d1f78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5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40" w:lineRule="auto"/>
        <w:jc w:val="center"/>
      </w:pPr>
      <w:r>
        <w:rPr>
          <w:rFonts w:ascii="Liberation Sans" w:hAnsi="Liberation Sans" w:cs="Liberation Sans"/>
          <w:i/>
          <w:color w:val="000000"/>
          <w:sz w:val="18"/>
        </w:rPr>
        <w:t>Рисунок Диагностика сети Ubuntu</w:t>
      </w:r>
    </w:p>
    <w:p>
      <w:pPr>
        <w:keepNext/>
        <w:spacing w:after="100" w:line="276" w:lineRule="auto"/>
      </w:pPr>
      <w:r>
        <w:rPr>
          <w:rFonts w:ascii="Liberation Sans" w:hAnsi="Liberation Sans" w:cs="Liberation Sans"/>
          <w:b/>
          <w:color w:val="000000"/>
          <w:sz w:val="26"/>
        </w:rPr>
        <w:t>4 Подключение из Visual Studio Code</w:t>
      </w:r>
    </w:p>
    <w:p>
      <w:pPr>
        <w:keepNext/>
        <w:spacing w:after="120" w:line="276" w:lineRule="auto"/>
      </w:pPr>
      <w:r>
        <w:rPr>
          <w:rFonts w:ascii="Liberation Sans" w:hAnsi="Liberation Sans" w:cs="Liberation Sans"/>
          <w:b w:val="0"/>
          <w:color w:val="000000"/>
          <w:sz w:val="22"/>
        </w:rPr>
        <w:t>Расширение Remote - SSH подключило VS Code на macOS к учетной записи devops на виртуальной машине. Встроенный терминал подтверждает пользователя devops и имя хоста matthew.</w:t>
      </w:r>
    </w:p>
    <w:p>
      <w:pPr>
        <w:keepNext/>
        <w:spacing w:after="60"/>
        <w:jc w:val="center"/>
      </w:pPr>
      <w:r>
        <w:rPr>
          <w:rFonts w:ascii="Liberation Sans" w:hAnsi="Liberation Sans" w:cs="Liberation Sans"/>
          <w:color w:val="000000"/>
        </w:rPr>
        <w:drawing>
          <wp:inline xmlns:a="http://schemas.openxmlformats.org/drawingml/2006/main" xmlns:pic="http://schemas.openxmlformats.org/drawingml/2006/picture">
            <wp:extent cx="5669280" cy="3188970"/>
            <wp:docPr id="4" name="Picture 4" descr="VS Code Remote SSH" title="VS Code Remote SS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21aef093-a2f2-4f3c-8573-75598d9253c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40" w:lineRule="auto"/>
        <w:jc w:val="center"/>
      </w:pPr>
      <w:r>
        <w:rPr>
          <w:rFonts w:ascii="Liberation Sans" w:hAnsi="Liberation Sans" w:cs="Liberation Sans"/>
          <w:i/>
          <w:color w:val="000000"/>
          <w:sz w:val="18"/>
        </w:rPr>
        <w:t>Рисунок VS Code Remote SSH</w:t>
      </w:r>
    </w:p>
    <w:p>
      <w:pPr>
        <w:keepNext/>
        <w:spacing w:after="120" w:line="276" w:lineRule="auto"/>
      </w:pPr>
      <w:r>
        <w:rPr>
          <w:rFonts w:ascii="Liberation Sans" w:hAnsi="Liberation Sans" w:cs="Liberation Sans"/>
          <w:b/>
          <w:color w:val="000000"/>
          <w:sz w:val="26"/>
        </w:rPr>
        <w:t>Заключение</w:t>
      </w:r>
    </w:p>
    <w:p>
      <w:pPr>
        <w:keepNext w:val="0"/>
        <w:spacing w:after="0" w:line="276" w:lineRule="auto"/>
      </w:pPr>
      <w:r>
        <w:rPr>
          <w:rFonts w:ascii="Liberation Sans" w:hAnsi="Liberation Sans" w:cs="Liberation Sans"/>
          <w:b w:val="0"/>
          <w:color w:val="000000"/>
          <w:sz w:val="22"/>
        </w:rPr>
        <w:t>Создана виртуальная машина Ubuntu в UTM, настроены NAT и SSH-доступ по ключу, создан отдельный пользователь devops с sudo без запроса пароля, установлены Python, Git и traceroute. Также выполнено подключение к виртуальной машине из Visual Studio Code через Remote - SSH.</w:t>
      </w:r>
    </w:p>
    <w:sectPr w:rsidR="001D3C60" w:rsidRPr="00A54597">
      <w:pgSz w:w="11906" w:h="16838"/>
      <w:pgMar w:top="1138" w:right="1008" w:bottom="1138" w:left="122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C60"/>
    <w:rsid w:val="001D3C60"/>
    <w:rsid w:val="00A54597"/>
    <w:rsid w:val="00BC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50DFB"/>
  <w15:chartTrackingRefBased/>
  <w15:docId w15:val="{B820CF14-1A55-44C9-96DB-828E63A78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le">
    <w:name w:val="Titl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pn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pn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png"/><Relationship Id="rId30" Type="http://schemas.openxmlformats.org/officeDocument/2006/relationships/fontTable" Target="fontTable.xml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1 Basic Linux</dc:title>
  <dc:subject>DevOps Basic Linux</dc:subject>
  <dc:creator/>
  <cp:keywords/>
  <dc:description/>
  <cp:lastModifiedBy>Admin</cp:lastModifiedBy>
  <cp:revision>1</cp:revision>
  <dcterms:created xsi:type="dcterms:W3CDTF">2026-10-15T17:11:00Z</dcterms:created>
  <dcterms:modified xsi:type="dcterms:W3CDTF">2026-10-15T17:26:00Z</dcterms:modified>
</cp:coreProperties>
</file>