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spacing w:after="160"/>
        <w:jc w:val="center"/>
      </w:pPr>
      <w:r>
        <w:rPr>
          <w:rFonts w:ascii="Liberation Sans" w:cs="Liberation Sans" w:hAnsi="Liberation Sans" w:eastAsia="Liberation Sans"/>
          <w:b w:val="1"/>
          <w:bCs w:val="1"/>
          <w:sz w:val="42"/>
          <w:szCs w:val="42"/>
          <w:rtl w:val="0"/>
          <w:lang w:val="en-US"/>
        </w:rPr>
        <w:t>Отчет по лабораторной работе 6 Docker basics</w:t>
      </w:r>
      <w:r>
        <w:rPr>
          <w:rFonts w:ascii="Liberation Sans" w:cs="Liberation Sans" w:hAnsi="Liberation Sans" w:eastAsia="Liberation Sans"/>
          <w:b w:val="1"/>
          <w:bCs w:val="1"/>
          <w:sz w:val="42"/>
          <w:szCs w:val="42"/>
          <w:rtl w:val="0"/>
          <w:lang w:val="en-US"/>
        </w:rPr>
      </w:r>
    </w:p>
    <w:p>
      <w:pPr>
        <w:pStyle w:val="Основной текст"/>
        <w:spacing w:after="280"/>
        <w:jc w:val="center"/>
      </w:pPr>
      <w:r>
        <w:rPr>
          <w:rFonts w:ascii="Liberation Sans" w:cs="Liberation Sans" w:hAnsi="Liberation Sans" w:eastAsia="Liberation Sans"/>
          <w:sz w:val="24"/>
          <w:szCs w:val="24"/>
          <w:rtl w:val="0"/>
          <w:lang w:val="ru-RU"/>
        </w:rPr>
        <w:t>Кайгородцев Матвей ИТ-1,2-2024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ru-RU"/>
        </w:rPr>
      </w:r>
    </w:p>
    <w:p>
      <w:pPr>
        <w:pStyle w:val="Основной текст"/>
        <w:spacing w:before="240" w:after="140"/>
      </w:pPr>
      <w:r>
        <w:rPr>
          <w:rFonts w:ascii="Liberation Sans" w:cs="Liberation Sans" w:hAnsi="Liberation Sans" w:eastAsia="Liberation Sans"/>
          <w:b w:val="1"/>
          <w:bCs w:val="1"/>
          <w:sz w:val="32"/>
          <w:szCs w:val="32"/>
          <w:rtl w:val="0"/>
          <w:lang w:val="en-US"/>
        </w:rPr>
        <w:t>Цель работы</w:t>
      </w:r>
    </w:p>
    <w:p>
      <w:pPr>
        <w:pStyle w:val="Основной текст"/>
        <w:spacing w:after="140"/>
      </w:pP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Создать Docker-образ с веб-сервером Nginx, запустить контейнер на macOS и открыть доступ к статической странице через опубликованный порт.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s-ES_tradnl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pt-PT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it-IT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</w:r>
    </w:p>
    <w:p>
      <w:pPr>
        <w:pStyle w:val="Основной текст"/>
        <w:spacing w:before="240" w:after="140"/>
      </w:pPr>
      <w:r>
        <w:rPr>
          <w:rFonts w:ascii="Liberation Sans" w:cs="Liberation Sans" w:hAnsi="Liberation Sans" w:eastAsia="Liberation Sans"/>
          <w:b w:val="1"/>
          <w:bCs w:val="1"/>
          <w:sz w:val="32"/>
          <w:szCs w:val="32"/>
          <w:rtl w:val="0"/>
          <w:lang w:val="en-US"/>
        </w:rPr>
        <w:t>Среда выполнения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24"/>
        <w:gridCol w:w="6336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302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45454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Параметр</w:t>
            </w:r>
          </w:p>
        </w:tc>
        <w:tc>
          <w:tcPr>
            <w:tcW w:type="dxa" w:w="633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45454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Значение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302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Хостовая система</w:t>
            </w:r>
          </w:p>
        </w:tc>
        <w:tc>
          <w:tcPr>
            <w:tcW w:type="dxa" w:w="633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>macOS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302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Docker</w:t>
            </w:r>
          </w:p>
        </w:tc>
        <w:tc>
          <w:tcPr>
            <w:tcW w:type="dxa" w:w="633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>Docker Desktop 29.6.1</w:t>
            </w: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</w: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302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Веб-сервер</w:t>
            </w:r>
          </w:p>
        </w:tc>
        <w:tc>
          <w:tcPr>
            <w:tcW w:type="dxa" w:w="633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>Nginx 1.27 Alpine</w:t>
            </w: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</w: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</w: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</w: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302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Контейнер</w:t>
            </w:r>
          </w:p>
        </w:tc>
        <w:tc>
          <w:tcPr>
            <w:tcW w:type="dxa" w:w="633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>nginx-cont</w:t>
            </w: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</w: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302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Публикация порта</w:t>
            </w:r>
          </w:p>
        </w:tc>
        <w:tc>
          <w:tcPr>
            <w:tcW w:type="dxa" w:w="633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>54321 на macOS -&gt; 80 в контейнере</w:t>
            </w:r>
          </w:p>
        </w:tc>
      </w:tr>
    </w:tbl>
    <w:p>
      <w:pPr>
        <w:pStyle w:val="Основной текст"/>
        <w:widowControl w:val="0"/>
        <w:spacing w:before="240" w:after="140" w:line="240" w:lineRule="auto"/>
      </w:pPr>
    </w:p>
    <w:p>
      <w:pPr>
        <w:pStyle w:val="Основной текст"/>
        <w:spacing w:after="40"/>
      </w:pPr>
    </w:p>
    <w:p>
      <w:pPr>
        <w:pStyle w:val="Основной текст"/>
        <w:spacing w:before="240" w:after="140"/>
      </w:pPr>
      <w:r>
        <w:rPr>
          <w:rFonts w:ascii="Liberation Sans" w:cs="Liberation Sans" w:hAnsi="Liberation Sans" w:eastAsia="Liberation Sans"/>
          <w:b w:val="1"/>
          <w:bCs w:val="1"/>
          <w:sz w:val="32"/>
          <w:szCs w:val="32"/>
          <w:rtl w:val="0"/>
          <w:lang w:val="en-US"/>
        </w:rPr>
        <w:t>Выполненная конфигурация</w:t>
      </w:r>
    </w:p>
    <w:p>
      <w:pPr>
        <w:pStyle w:val="Основной текст"/>
        <w:spacing w:after="140"/>
      </w:pP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Подготовлены Dockerfile, статическая HTML-страница, конфигурация Nginx и скрипт deploy.sh. Скрипт собирает образ, пересоздаёт контейнер и проверяет доступность страницы.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it-IT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nl-NL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it-IT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</w:r>
    </w:p>
    <w:tbl>
      <w:tblPr>
        <w:tblW w:w="1002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22"/>
      </w:tblGrid>
      <w:tr>
        <w:tblPrEx>
          <w:shd w:val="clear" w:color="auto" w:fill="ced7e7"/>
        </w:tblPrEx>
        <w:trPr>
          <w:trHeight w:val="1000" w:hRule="atLeast"/>
        </w:trPr>
        <w:tc>
          <w:tcPr>
            <w:tcW w:type="dxa" w:w="10022"/>
            <w:tcBorders>
              <w:top w:val="nil"/>
              <w:left w:val="nil"/>
              <w:bottom w:val="nil"/>
              <w:right w:val="nil"/>
            </w:tcBorders>
            <w:shd w:val="clear" w:color="auto" w:fill="24242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Liberation Mono" w:cs="Liberation Mono" w:hAnsi="Liberation Mono" w:eastAsia="Liberation Mono"/>
                <w:outline w:val="0"/>
                <w:color w:val="f5f5f5"/>
                <w:sz w:val="17"/>
                <w:szCs w:val="17"/>
                <w:u w:color="f5f5f5"/>
                <w:shd w:val="nil" w:color="auto" w:fill="auto"/>
                <w:rtl w:val="0"/>
                <w:lang w:val="en-US"/>
                <w14:textFill>
                  <w14:solidFill>
                    <w14:srgbClr w14:val="F5F5F5"/>
                  </w14:solidFill>
                </w14:textFill>
              </w:rPr>
              <w:t>cd ~/uni/devops/lab6_devops</w:t>
              <w:br/>
              <w:t>./deploy.sh</w:t>
              <w:br/>
              <w:br/>
              <w:t>docker ps</w:t>
              <w:br/>
              <w:t>curl http://localhost:54321</w:t>
            </w:r>
            <w:r>
              <w:rPr>
                <w:rFonts w:ascii="Liberation Mono" w:cs="Liberation Mono" w:hAnsi="Liberation Mono" w:eastAsia="Liberation Mono"/>
                <w:outline w:val="0"/>
                <w:color w:val="f5f5f5"/>
                <w:sz w:val="17"/>
                <w:szCs w:val="17"/>
                <w:u w:color="f5f5f5"/>
                <w:shd w:val="nil" w:color="auto" w:fill="auto"/>
                <w:lang w:val="en-US"/>
                <w14:textFill>
                  <w14:solidFill>
                    <w14:srgbClr w14:val="F5F5F5"/>
                  </w14:solidFill>
                </w14:textFill>
              </w:rPr>
            </w:r>
            <w:r>
              <w:rPr>
                <w:rFonts w:ascii="Liberation Mono" w:cs="Liberation Mono" w:hAnsi="Liberation Mono" w:eastAsia="Liberation Mono"/>
                <w:outline w:val="0"/>
                <w:color w:val="f5f5f5"/>
                <w:sz w:val="17"/>
                <w:szCs w:val="17"/>
                <w:u w:color="f5f5f5"/>
                <w:shd w:val="nil" w:color="auto" w:fill="auto"/>
                <w:rtl w:val="0"/>
                <w:lang w:val="en-US"/>
                <w14:textFill>
                  <w14:solidFill>
                    <w14:srgbClr w14:val="F5F5F5"/>
                  </w14:solidFill>
                </w14:textFill>
              </w:rPr>
            </w:r>
            <w:r>
              <w:rPr>
                <w:rFonts w:ascii="Liberation Mono" w:cs="Liberation Mono" w:hAnsi="Liberation Mono" w:eastAsia="Liberation Mono"/>
                <w:outline w:val="0"/>
                <w:color w:val="f5f5f5"/>
                <w:sz w:val="17"/>
                <w:szCs w:val="17"/>
                <w:u w:color="f5f5f5"/>
                <w:shd w:val="nil" w:color="auto" w:fill="auto"/>
                <w:lang w:val="en-US"/>
                <w14:textFill>
                  <w14:solidFill>
                    <w14:srgbClr w14:val="F5F5F5"/>
                  </w14:solidFill>
                </w14:textFill>
              </w:rPr>
            </w:r>
            <w:r>
              <w:rPr>
                <w:rFonts w:ascii="Liberation Mono" w:cs="Liberation Mono" w:hAnsi="Liberation Mono" w:eastAsia="Liberation Mono"/>
                <w:outline w:val="0"/>
                <w:color w:val="f5f5f5"/>
                <w:sz w:val="17"/>
                <w:szCs w:val="17"/>
                <w:u w:color="f5f5f5"/>
                <w:shd w:val="nil" w:color="auto" w:fill="auto"/>
                <w:rtl w:val="0"/>
                <w:lang w:val="en-US"/>
                <w14:textFill>
                  <w14:solidFill>
                    <w14:srgbClr w14:val="F5F5F5"/>
                  </w14:solidFill>
                </w14:textFill>
              </w:rPr>
            </w:r>
            <w:r>
              <w:rPr>
                <w:rFonts w:ascii="Liberation Mono" w:cs="Liberation Mono" w:hAnsi="Liberation Mono" w:eastAsia="Liberation Mono"/>
                <w:outline w:val="0"/>
                <w:color w:val="f5f5f5"/>
                <w:sz w:val="17"/>
                <w:szCs w:val="17"/>
                <w:u w:color="f5f5f5"/>
                <w:shd w:val="nil" w:color="auto" w:fill="auto"/>
                <w:lang w:val="en-US"/>
                <w14:textFill>
                  <w14:solidFill>
                    <w14:srgbClr w14:val="F5F5F5"/>
                  </w14:solidFill>
                </w14:textFill>
              </w:rPr>
            </w:r>
            <w:r>
              <w:rPr>
                <w:rFonts w:ascii="Liberation Mono" w:cs="Liberation Mono" w:hAnsi="Liberation Mono" w:eastAsia="Liberation Mono"/>
                <w:outline w:val="0"/>
                <w:color w:val="f5f5f5"/>
                <w:sz w:val="17"/>
                <w:szCs w:val="17"/>
                <w:u w:color="f5f5f5"/>
                <w:shd w:val="nil" w:color="auto" w:fill="auto"/>
                <w:rtl w:val="0"/>
                <w:lang w:val="en-US"/>
                <w14:textFill>
                  <w14:solidFill>
                    <w14:srgbClr w14:val="F5F5F5"/>
                  </w14:solidFill>
                </w14:textFill>
              </w:rPr>
            </w:r>
          </w:p>
        </w:tc>
      </w:tr>
    </w:tbl>
    <w:p>
      <w:pPr>
        <w:pStyle w:val="Основной текст"/>
        <w:widowControl w:val="0"/>
        <w:spacing w:after="140" w:line="240" w:lineRule="auto"/>
      </w:pPr>
    </w:p>
    <w:p>
      <w:pPr>
        <w:pStyle w:val="Основной текст"/>
        <w:spacing w:after="40"/>
      </w:pPr>
    </w:p>
    <w:p>
      <w:pPr>
        <w:pStyle w:val="Основной текст"/>
        <w:spacing w:before="240" w:after="140"/>
      </w:pPr>
      <w:r>
        <w:rPr>
          <w:rFonts w:ascii="Liberation Sans" w:cs="Liberation Sans" w:hAnsi="Liberation Sans" w:eastAsia="Liberation Sans"/>
          <w:b w:val="1"/>
          <w:bCs w:val="1"/>
          <w:sz w:val="32"/>
          <w:szCs w:val="32"/>
          <w:rtl w:val="0"/>
          <w:lang w:val="en-US"/>
        </w:rPr>
        <w:t>Фактическое выполнение</w:t>
      </w:r>
    </w:p>
    <w:p>
      <w:pPr>
        <w:pStyle w:val="Основной текст"/>
        <w:spacing w:after="140"/>
      </w:pP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Ниже приведены скриншоты успешного запуска в терминале macOS и страницы, открытой в браузере. Docker Desktop собрал образ, запустил контейнер nginx-cont и опубликовал порт 54321.</w:t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s-ES_tradnl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it-IT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</w:r>
    </w:p>
    <w:p>
      <w:pPr>
        <w:pStyle w:val="Основной текст"/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38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0ecd1a6-58f2-4c2a-94a3-93b7c3ebf55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8728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4206240" cy="2752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2b205c4-405d-405d-9198-fb6ed3cc662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140"/>
      </w:pP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Контейнер nginx-cont успешно запущен. Команда docker ps показала публикацию порта 0.0.0.0:54321 -&gt; 80/tcp. Запрос к адресу http://localhost:54321 вернул страницу с текстом «Привет из Docker!».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pt-PT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it-IT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pt-PT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pt-PT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</w:r>
      <w:r/>
    </w:p>
    <w:sectPr>
      <w:headerReference w:type="default" r:id="rId5"/>
      <w:footerReference w:type="default" r:id="rId6"/>
      <w:pgSz w:w="12240" w:h="15840" w:orient="portrait"/>
      <w:pgMar w:top="1037" w:right="1037" w:bottom="1037" w:left="118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Liberation Sans">
    <w:charset w:val="00"/>
    <w:family w:val="roman"/>
    <w:pitch w:val="default"/>
  </w:font>
  <w:font w:name="Liberation Mon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