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i/>
          <w:iCs/>
        </w:rPr>
        <w:t xml:space="preserve">Convention Planner 2.1 — Manual de Usuario</w:t>
      </w:r>
    </w:p>
    <w:p>
      <w:pPr>
        <w:pStyle w:val="Title"/>
      </w:pPr>
      <w:r>
        <w:rPr>
          <w:rFonts w:ascii="Arial" w:cs="Arial" w:eastAsia="Arial" w:hAnsi="Arial"/>
          <w:b/>
          <w:bCs/>
        </w:rPr>
        <w:t xml:space="preserve">Convention Planner</w:t>
      </w:r>
    </w:p>
    <w:p>
      <w:pPr>
        <w:spacing w:after="120"/>
      </w:pPr>
      <w:r>
        <w:rPr>
          <w:rFonts w:ascii="Arial" w:cs="Arial" w:eastAsia="Arial" w:hAnsi="Arial"/>
        </w:rPr>
        <w:t xml:space="preserve">Manual de Usuario</w:t>
      </w:r>
    </w:p>
    <w:p>
      <w:pPr>
        <w:spacing w:after="120"/>
      </w:pPr>
      <w:r>
        <w:rPr>
          <w:rFonts w:ascii="Arial" w:cs="Arial" w:eastAsia="Arial" w:hAnsi="Arial"/>
          <w:i/>
          <w:iCs/>
        </w:rPr>
        <w:t xml:space="preserve">Versión 2.1</w:t>
      </w:r>
    </w:p>
    <w:p>
      <w:pPr>
        <w:spacing w:after="120"/>
      </w:pPr>
      <w:r>
        <w:rPr>
          <w:rFonts w:ascii="Arial" w:cs="Arial" w:eastAsia="Arial" w:hAnsi="Arial"/>
          <w:i/>
          <w:iCs/>
        </w:rPr>
        <w:t xml:space="preserve">app.conventionplanner.org</w:t>
      </w:r>
    </w:p>
    <w:p>
      <w:pPr>
        <w:spacing w:after="120"/>
      </w:pPr>
      <w:r>
        <w:rPr>
          <w:rFonts w:ascii="Arial" w:cs="Arial" w:eastAsia="Arial" w:hAnsi="Arial"/>
          <w:i/>
          <w:iCs/>
        </w:rPr>
        <w:t xml:space="preserve">dev@abarca-services.com</w:t>
      </w:r>
    </w:p>
    <w:p>
      <w:pPr>
        <w:pStyle w:val="Heading1"/>
      </w:pPr>
      <w:r>
        <w:rPr>
          <w:rFonts w:ascii="Arial" w:cs="Arial" w:eastAsia="Arial" w:hAnsi="Arial"/>
          <w:b/>
          <w:bCs/>
        </w:rPr>
        <w:t xml:space="preserve">1. Introducción</w:t>
      </w:r>
    </w:p>
    <w:p>
      <w:pPr>
        <w:spacing w:after="120"/>
      </w:pPr>
      <w:r>
        <w:rPr>
          <w:rFonts w:ascii="Arial" w:cs="Arial" w:eastAsia="Arial" w:hAnsi="Arial"/>
        </w:rPr>
        <w:t xml:space="preserve">Convention Planner te ayuda a planificar y dirigir grandes reuniones — asambleas, convenciones, eventos comunitarios. Es una aplicación web: no se instala nada, los proyectos viven en tu dispositivo, y puedes pasarle un solo archivo a un compañero para que continúe tu trabajo.</w:t>
      </w:r>
    </w:p>
    <w:p>
      <w:pPr>
        <w:spacing w:after="120"/>
      </w:pPr>
      <w:r>
        <w:rPr>
          <w:rFonts w:ascii="Arial" w:cs="Arial" w:eastAsia="Arial" w:hAnsi="Arial"/>
        </w:rPr>
        <w:t xml:space="preserve">Un proyecto en Convention Planner contiene páginas — típicamente una por sala o piso — con todo lo que va sobre ellas: áreas de asientos, obstáculos y pasillos, pantallas, artículos clave (puntos numerados como letreros o estaciones A/V), polimedidas, y un juego completo de anotaciones tipo CAD (dimensiones, líneas, flechas, polilíneas con dimensiones opcionales, polígonos, dibujos a mano alzada, cajas, elipses, nubes de revisión, mediciones de área, llamadas, contadores numerados y texto). Junto a esas páginas, el proyecto también guarda a las personas que trabajarán el evento: una lista de acomodadores, los turnos que cubren, los puestos que atienden y quién reporta a quién.</w:t>
      </w:r>
    </w:p>
    <w:p>
      <w:pPr>
        <w:spacing w:after="120"/>
      </w:pPr>
      <w:r>
        <w:rPr>
          <w:rFonts w:ascii="Arial" w:cs="Arial" w:eastAsia="Arial" w:hAnsi="Arial"/>
        </w:rPr>
        <w:t xml:space="preserve">Todo se representa en unidades del mundo real. Al 100% de zoom, lo que ves en pantalla coincide con lo que sale impreso. El zoom es solo una lupa — no cambia las proporciones de nada que vayas a imprimir.</w:t>
      </w:r>
    </w:p>
    <w:p>
      <w:pPr>
        <w:pStyle w:val="Heading2"/>
      </w:pPr>
      <w:r>
        <w:rPr>
          <w:rFonts w:ascii="Arial" w:cs="Arial" w:eastAsia="Arial" w:hAnsi="Arial"/>
          <w:b/>
          <w:bCs/>
        </w:rPr>
        <w:t xml:space="preserve">Novedades en 2.1</w:t>
      </w:r>
    </w:p>
    <w:p>
      <w:pPr>
        <w:spacing w:after="120"/>
      </w:pPr>
      <w:r>
        <w:rPr>
          <w:rFonts w:ascii="Arial" w:cs="Arial" w:eastAsia="Arial" w:hAnsi="Arial"/>
          <w:b/>
          <w:bCs/>
        </w:rPr>
        <w:t xml:space="preserve">Hojas de dibujo tipo CAD. </w:t>
      </w:r>
      <w:r>
        <w:rPr>
          <w:rFonts w:ascii="Arial" w:cs="Arial" w:eastAsia="Arial" w:hAnsi="Arial"/>
        </w:rPr>
        <w:t xml:space="preserve">Nuevo en 2.1, una página puede ser una </w:t>
      </w:r>
      <w:r>
        <w:rPr>
          <w:rFonts w:ascii="Arial" w:cs="Arial" w:eastAsia="Arial" w:hAnsi="Arial"/>
          <w:b/>
          <w:bCs/>
        </w:rPr>
        <w:t xml:space="preserve">página de plano</w:t>
      </w:r>
      <w:r>
        <w:rPr>
          <w:rFonts w:ascii="Arial" w:cs="Arial" w:eastAsia="Arial" w:hAnsi="Arial"/>
        </w:rPr>
        <w:t xml:space="preserve"> (una imagen que calcas) o una </w:t>
      </w:r>
      <w:r>
        <w:rPr>
          <w:rFonts w:ascii="Arial" w:cs="Arial" w:eastAsia="Arial" w:hAnsi="Arial"/>
          <w:b/>
          <w:bCs/>
        </w:rPr>
        <w:t xml:space="preserve">hoja de dibujo</w:t>
      </w:r>
      <w:r>
        <w:rPr>
          <w:rFonts w:ascii="Arial" w:cs="Arial" w:eastAsia="Arial" w:hAnsi="Arial"/>
        </w:rPr>
        <w:t xml:space="preserve"> (una hoja en blanco con un tamaño de papel fijo y una escala de dibujo fija, al estilo CAD). Las hojas de dibujo traen tamaños de papel predefinidos (de Carta hasta ARCH E e ISO A0–A4) y un selector de escala de dibujo (1/16"=1' hasta 3"=1' imperial, 1:5 hasta 1:1000 métrico). Elige el papel y la escala desde el inicio, dibuja a tamaño real, y la hoja impresa sale a la escala nominal.</w:t>
      </w:r>
    </w:p>
    <w:p>
      <w:pPr>
        <w:spacing w:after="120"/>
      </w:pPr>
      <w:r>
        <w:rPr>
          <w:rFonts w:ascii="Arial" w:cs="Arial" w:eastAsia="Arial" w:hAnsi="Arial"/>
          <w:b/>
          <w:bCs/>
        </w:rPr>
        <w:t xml:space="preserve">Caja de herramientas de anotación ampliada. </w:t>
      </w:r>
      <w:r>
        <w:rPr>
          <w:rFonts w:ascii="Arial" w:cs="Arial" w:eastAsia="Arial" w:hAnsi="Arial"/>
        </w:rPr>
        <w:t xml:space="preserve">La pestaña Anotar pasa de cuatro herramientas a doce: dimensiones, líneas, flechas, polilíneas (ahora con dimensiones opcionales por segmento y total acumulado), polígonos, dibujos a mano alzada, cajas, elipses, nubes de revisión, mediciones de área, llamadas (con edición en línea), contadores numerados y texto. Las formas cerradas (caja, elipse, nube, polígono, área) ganan un sistema completo de relleno con paleta de colores y deslizador de opacidad.</w:t>
      </w:r>
    </w:p>
    <w:p>
      <w:pPr>
        <w:spacing w:after="120"/>
      </w:pPr>
      <w:r>
        <w:rPr>
          <w:rFonts w:ascii="Arial" w:cs="Arial" w:eastAsia="Arial" w:hAnsi="Arial"/>
          <w:b/>
          <w:bCs/>
        </w:rPr>
        <w:t xml:space="preserve">Imprimir a escala. </w:t>
      </w:r>
      <w:r>
        <w:rPr>
          <w:rFonts w:ascii="Arial" w:cs="Arial" w:eastAsia="Arial" w:hAnsi="Arial"/>
        </w:rPr>
        <w:t xml:space="preserve">Las hojas de dibujo se imprimen a su escala nominal en su papel nominal, con una </w:t>
      </w:r>
      <w:r>
        <w:rPr>
          <w:rFonts w:ascii="Arial" w:cs="Arial" w:eastAsia="Arial" w:hAnsi="Arial"/>
          <w:b/>
          <w:bCs/>
        </w:rPr>
        <w:t xml:space="preserve">barra de escala</w:t>
      </w:r>
      <w:r>
        <w:rPr>
          <w:rFonts w:ascii="Arial" w:cs="Arial" w:eastAsia="Arial" w:hAnsi="Arial"/>
        </w:rPr>
        <w:t xml:space="preserve"> estilo CAD en la esquina inferior izquierda y un </w:t>
      </w:r>
      <w:r>
        <w:rPr>
          <w:rFonts w:ascii="Arial" w:cs="Arial" w:eastAsia="Arial" w:hAnsi="Arial"/>
          <w:b/>
          <w:bCs/>
        </w:rPr>
        <w:t xml:space="preserve">cuadro de rotulación</w:t>
      </w:r>
      <w:r>
        <w:rPr>
          <w:rFonts w:ascii="Arial" w:cs="Arial" w:eastAsia="Arial" w:hAnsi="Arial"/>
        </w:rPr>
        <w:t xml:space="preserve"> en la esquina inferior derecha. Los interruptores de capas de la pestaña Capas también se aplican a la salida impresa — desactiva una categoría en el lienzo y se queda fuera de la impresión.</w:t>
      </w:r>
    </w:p>
    <w:p>
      <w:pPr>
        <w:spacing w:after="120"/>
      </w:pPr>
      <w:r>
        <w:rPr>
          <w:rFonts w:ascii="Arial" w:cs="Arial" w:eastAsia="Arial" w:hAnsi="Arial"/>
          <w:b/>
          <w:bCs/>
        </w:rPr>
        <w:t xml:space="preserve">Cuadrícula y Ajustar a la cuadrícula (separados). </w:t>
      </w:r>
      <w:r>
        <w:rPr>
          <w:rFonts w:ascii="Arial" w:cs="Arial" w:eastAsia="Arial" w:hAnsi="Arial"/>
        </w:rPr>
        <w:t xml:space="preserve">Se puede mostrar una cuadrícula superpuesta en cualquier página con un espaciado configurable. Una casilla aparte, </w:t>
      </w:r>
      <w:r>
        <w:rPr>
          <w:rFonts w:ascii="Arial" w:cs="Arial" w:eastAsia="Arial" w:hAnsi="Arial"/>
          <w:b/>
          <w:bCs/>
        </w:rPr>
        <w:t xml:space="preserve">Ajustar a la cuadrícula</w:t>
      </w:r>
      <w:r>
        <w:rPr>
          <w:rFonts w:ascii="Arial" w:cs="Arial" w:eastAsia="Arial" w:hAnsi="Arial"/>
        </w:rPr>
        <w:t xml:space="preserve">, hace que las herramientas de dibujo ajusten cada clic a la intersección más cercana de la cuadrícula. Los dos son independientes — el ajuste puede estar activo sin la cuadrícula visible, y viceversa.</w:t>
      </w:r>
    </w:p>
    <w:p>
      <w:pPr>
        <w:spacing w:after="120"/>
      </w:pPr>
      <w:r>
        <w:rPr>
          <w:rFonts w:ascii="Arial" w:cs="Arial" w:eastAsia="Arial" w:hAnsi="Arial"/>
          <w:b/>
          <w:bCs/>
        </w:rPr>
        <w:t xml:space="preserve">Dimensiones de polilínea en vivo y persistentes. </w:t>
      </w:r>
      <w:r>
        <w:rPr>
          <w:rFonts w:ascii="Arial" w:cs="Arial" w:eastAsia="Arial" w:hAnsi="Arial"/>
        </w:rPr>
        <w:t xml:space="preserve">Las polilíneas ahora muestran las longitudes de cada segmento y un total acumulado mientras las dibujas, y (activo por defecto en polilíneas nuevas) siguen mostrando esas etiquetas después. Cada polilínea lleva su propio interruptor </w:t>
      </w:r>
      <w:r>
        <w:rPr>
          <w:rFonts w:ascii="Arial" w:cs="Arial" w:eastAsia="Arial" w:hAnsi="Arial"/>
          <w:b/>
          <w:bCs/>
        </w:rPr>
        <w:t xml:space="preserve">Mostrar medidas en cada segmento</w:t>
      </w:r>
      <w:r>
        <w:rPr>
          <w:rFonts w:ascii="Arial" w:cs="Arial" w:eastAsia="Arial" w:hAnsi="Arial"/>
        </w:rPr>
        <w:t xml:space="preserve"> en su cuadro de edición.</w:t>
      </w:r>
    </w:p>
    <w:p>
      <w:pPr>
        <w:pStyle w:val="Heading2"/>
      </w:pPr>
      <w:r>
        <w:rPr>
          <w:rFonts w:ascii="Arial" w:cs="Arial" w:eastAsia="Arial" w:hAnsi="Arial"/>
          <w:b/>
          <w:bCs/>
        </w:rPr>
        <w:t xml:space="preserve">A quién va dirigido este manual</w:t>
      </w:r>
    </w:p>
    <w:p>
      <w:pPr>
        <w:spacing w:after="120"/>
      </w:pPr>
      <w:r>
        <w:rPr>
          <w:rFonts w:ascii="Arial" w:cs="Arial" w:eastAsia="Arial" w:hAnsi="Arial"/>
        </w:rPr>
        <w:t xml:space="preserve">Este manual asume que has usado una aplicación básica de dibujo antes — sabes qué significan "seleccionar", "mover" y "eliminar" — pero no asume experiencia previa específica con Convention Planner. Los capítulos avanzan más o menos en el orden en que aprenderías la aplicación: interfaz, luego dibujo, luego asientos, luego acomodadores, luego exportaciones.</w:t>
      </w:r>
    </w:p>
    <w:p>
      <w:pPr>
        <w:spacing w:after="120"/>
      </w:pPr>
      <w:r>
        <w:rPr>
          <w:rFonts w:ascii="Arial" w:cs="Arial" w:eastAsia="Arial" w:hAnsi="Arial"/>
        </w:rPr>
        <w:t xml:space="preserve">Si usabas Convention Planner 2.0, los cambios se concentran en el capítulo 3 (Fondo y Escala, hojas de dibujo), el capítulo 8 (caja de herramientas de anotación muy ampliada), el capítulo 9 (más interruptores de capas) y el capítulo 15 (imprimir a escala).</w:t>
      </w:r>
    </w:p>
    <w:p>
      <w:pPr>
        <w:pStyle w:val="Heading2"/>
      </w:pPr>
      <w:r>
        <w:rPr>
          <w:rFonts w:ascii="Arial" w:cs="Arial" w:eastAsia="Arial" w:hAnsi="Arial"/>
          <w:b/>
          <w:bCs/>
        </w:rPr>
        <w:t xml:space="preserve">Convenciones usadas en este manual</w:t>
      </w:r>
    </w:p>
    <w:p>
      <w:pPr>
        <w:pStyle w:val="ListParagraph"/>
        <w:numPr>
          <w:ilvl w:val="0"/>
          <w:numId w:val="2"/>
        </w:numPr>
        <w:spacing w:after="80"/>
      </w:pPr>
      <w:r>
        <w:rPr>
          <w:rFonts w:ascii="Arial" w:cs="Arial" w:eastAsia="Arial" w:hAnsi="Arial"/>
          <w:b/>
          <w:bCs/>
        </w:rPr>
        <w:t xml:space="preserve">Negrita</w:t>
      </w:r>
      <w:r>
        <w:rPr>
          <w:rFonts w:ascii="Arial" w:cs="Arial" w:eastAsia="Arial" w:hAnsi="Arial"/>
        </w:rPr>
        <w:t xml:space="preserve"> marca elementos de la interfaz — botones, menús, pestañas, títulos de modales.</w:t>
      </w:r>
    </w:p>
    <w:p>
      <w:pPr>
        <w:pStyle w:val="ListParagraph"/>
        <w:numPr>
          <w:ilvl w:val="0"/>
          <w:numId w:val="2"/>
        </w:numPr>
        <w:spacing w:after="80"/>
      </w:pPr>
      <w:r>
        <w:rPr>
          <w:rFonts w:ascii="Arial" w:cs="Arial" w:eastAsia="Arial" w:hAnsi="Arial"/>
          <w:i/>
          <w:iCs/>
        </w:rPr>
        <w:t xml:space="preserve">Cursiva</w:t>
      </w:r>
      <w:r>
        <w:rPr>
          <w:rFonts w:ascii="Arial" w:cs="Arial" w:eastAsia="Arial" w:hAnsi="Arial"/>
        </w:rPr>
        <w:t xml:space="preserve"> marca conceptos o énfasis.</w:t>
      </w:r>
    </w:p>
    <w:p>
      <w:pPr>
        <w:pStyle w:val="ListParagraph"/>
        <w:numPr>
          <w:ilvl w:val="0"/>
          <w:numId w:val="2"/>
        </w:numPr>
        <w:spacing w:after="80"/>
      </w:pPr>
      <w:r>
        <w:rPr>
          <w:rFonts w:ascii="Consolas" w:cs="Consolas" w:eastAsia="Consolas" w:hAnsi="Consolas"/>
        </w:rPr>
        <w:t xml:space="preserve">Monoespaciado</w:t>
      </w:r>
      <w:r>
        <w:rPr>
          <w:rFonts w:ascii="Arial" w:cs="Arial" w:eastAsia="Arial" w:hAnsi="Arial"/>
        </w:rPr>
        <w:t xml:space="preserve"> marca ajustes, valores o texto que escribirías literalmente.</w:t>
      </w:r>
    </w:p>
    <w:p>
      <w:pPr>
        <w:pStyle w:val="ListParagraph"/>
        <w:numPr>
          <w:ilvl w:val="0"/>
          <w:numId w:val="2"/>
        </w:numPr>
        <w:spacing w:after="80"/>
      </w:pPr>
      <w:r>
        <w:rPr>
          <w:rFonts w:ascii="Arial" w:cs="Arial" w:eastAsia="Arial" w:hAnsi="Arial"/>
        </w:rPr>
        <w:t xml:space="preserve">Las combinaciones de teclas se ven como </w:t>
      </w:r>
      <w:r>
        <w:rPr>
          <w:rFonts w:ascii="Consolas" w:cs="Consolas" w:eastAsia="Consolas" w:hAnsi="Consolas"/>
        </w:rPr>
        <w:t xml:space="preserve">Ctrl+Y</w:t>
      </w:r>
      <w:r>
        <w:rPr>
          <w:rFonts w:ascii="Arial" w:cs="Arial" w:eastAsia="Arial" w:hAnsi="Arial"/>
        </w:rPr>
        <w:t xml:space="preserve"> o </w:t>
      </w:r>
      <w:r>
        <w:rPr>
          <w:rFonts w:ascii="Consolas" w:cs="Consolas" w:eastAsia="Consolas" w:hAnsi="Consolas"/>
        </w:rPr>
        <w:t xml:space="preserve">Shift+Clic</w:t>
      </w:r>
      <w:r>
        <w:rPr>
          <w:rFonts w:ascii="Arial" w:cs="Arial" w:eastAsia="Arial" w:hAnsi="Arial"/>
        </w:rPr>
        <w:t xml:space="preserve">.</w:t>
      </w:r>
    </w:p>
    <w:p>
      <w:pPr>
        <w:pBdr>
          <w:left w:val="single" w:color="3498DB" w:sz="24" w:space="8"/>
        </w:pBdr>
        <w:shd w:fill="F5F7FA" w:val="clear"/>
        <w:spacing w:after="140" w:before="100"/>
      </w:pPr>
      <w:r>
        <w:rPr>
          <w:rFonts w:ascii="Arial" w:cs="Arial" w:eastAsia="Arial" w:hAnsi="Arial"/>
          <w:b/>
          <w:bCs/>
        </w:rPr>
        <w:t xml:space="preserve">💡 Consejo: </w:t>
      </w:r>
      <w:r>
        <w:rPr>
          <w:rFonts w:ascii="Arial" w:cs="Arial" w:eastAsia="Arial" w:hAnsi="Arial"/>
        </w:rPr>
        <w:t xml:space="preserve">Atento a los cuadros de consejo, nota y advertencia a lo largo de cada capítulo — señalan cosas que solo aprenderías topándote con ellas en uso real.</w:t>
      </w:r>
    </w:p>
    <w:p>
      <w:pPr>
        <w:pStyle w:val="Heading1"/>
      </w:pPr>
      <w:r>
        <w:rPr>
          <w:rFonts w:ascii="Arial" w:cs="Arial" w:eastAsia="Arial" w:hAnsi="Arial"/>
          <w:b/>
          <w:bCs/>
        </w:rPr>
        <w:t xml:space="preserve">2. La interfaz</w:t>
      </w:r>
    </w:p>
    <w:p>
      <w:pPr>
        <w:spacing w:after="120"/>
      </w:pPr>
      <w:r>
        <w:rPr>
          <w:rFonts w:ascii="Arial" w:cs="Arial" w:eastAsia="Arial" w:hAnsi="Arial"/>
        </w:rPr>
        <w:t xml:space="preserve">La ventana se divide en cuatro regiones: la cinta superior (acciones globales más los botones de pestañas), la franja de pestañas de página justo debajo (una pestaña por cada página del proyecto), la barra lateral izquierda (listas y propiedades sensibles al contexto para la pestaña activa) y el lienzo principal (tu plano).</w:t>
      </w:r>
    </w:p>
    <w:p>
      <w:pPr>
        <w:pStyle w:val="Heading2"/>
      </w:pPr>
      <w:r>
        <w:rPr>
          <w:rFonts w:ascii="Arial" w:cs="Arial" w:eastAsia="Arial" w:hAnsi="Arial"/>
          <w:b/>
          <w:bCs/>
        </w:rPr>
        <w:t xml:space="preserve">Pestañas</w:t>
      </w:r>
    </w:p>
    <w:p>
      <w:pPr>
        <w:spacing w:after="120"/>
      </w:pPr>
      <w:r>
        <w:rPr>
          <w:rFonts w:ascii="Arial" w:cs="Arial" w:eastAsia="Arial" w:hAnsi="Arial"/>
        </w:rPr>
        <w:t xml:space="preserve">Ocho pestañas en la cinta cambian lo que muestra la barra lateral. La pestaña en la que estés también controla qué herramientas están disponibles en el lienzo.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Pestaña</w:t>
            </w:r>
          </w:p>
        </w:tc>
        <w:tc>
          <w:tcPr>
            <w:tcW w:type="dxa" w:w="71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Contiene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Configuración</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Título del proyecto, unidades, lista de páginas, plano u hoja de dibujo de fondo, escala de dibujo, cuadrícula y ajuste, logo, guardar/abrir, fusionar, importar/exportar de Excel</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Asientos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Áreas de asientos y perfiles de sillas</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Recortes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Obstáculos (bloquean líneas de visión y eliminan asientos) y pasillos (solo eliminan asientos)</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Pantallas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Pantallas A/V y conos de visión</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Artículos Claves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Marcadores de punto numerados (letreros, estaciones A/V) y polimedidas</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Anotar</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Doce herramientas de dibujo: dimensión, línea, flecha, polilínea, polígono, mano alzada, caja, elipse, nube, área, llamada, contador, texto</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Acomodadores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Lista, puestos, turnos, Visor de Horarios</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Capas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Interruptores de mostrar/ocultar para cada capa del plano</w:t>
            </w:r>
          </w:p>
        </w:tc>
      </w:tr>
    </w:tbl>
    <w:p>
      <w:pPr>
        <w:pStyle w:val="Heading2"/>
      </w:pPr>
      <w:r>
        <w:rPr>
          <w:rFonts w:ascii="Arial" w:cs="Arial" w:eastAsia="Arial" w:hAnsi="Arial"/>
          <w:b/>
          <w:bCs/>
        </w:rPr>
        <w:t xml:space="preserve">La franja de pestañas de página</w:t>
      </w:r>
    </w:p>
    <w:p>
      <w:pPr>
        <w:spacing w:after="120"/>
      </w:pPr>
      <w:r>
        <w:rPr>
          <w:rFonts w:ascii="Arial" w:cs="Arial" w:eastAsia="Arial" w:hAnsi="Arial"/>
        </w:rPr>
        <w:t xml:space="preserve">Justo debajo de la cinta, una franja horizontal muestra una pestaña por cada página del proyecto. Haz clic en una pestaña para cambiar a esa página. La franja termina con un botón </w:t>
      </w:r>
      <w:r>
        <w:rPr>
          <w:rFonts w:ascii="Arial" w:cs="Arial" w:eastAsia="Arial" w:hAnsi="Arial"/>
          <w:b/>
          <w:bCs/>
        </w:rPr>
        <w:t xml:space="preserve">+</w:t>
      </w:r>
      <w:r>
        <w:rPr>
          <w:rFonts w:ascii="Arial" w:cs="Arial" w:eastAsia="Arial" w:hAnsi="Arial"/>
        </w:rPr>
        <w:t xml:space="preserve"> para añadir una página nueva. Haz clic derecho en cualquier pestaña para </w:t>
      </w:r>
      <w:r>
        <w:rPr>
          <w:rFonts w:ascii="Arial" w:cs="Arial" w:eastAsia="Arial" w:hAnsi="Arial"/>
          <w:b/>
          <w:bCs/>
        </w:rPr>
        <w:t xml:space="preserve">Renombrar</w:t>
      </w:r>
      <w:r>
        <w:rPr>
          <w:rFonts w:ascii="Arial" w:cs="Arial" w:eastAsia="Arial" w:hAnsi="Arial"/>
        </w:rPr>
        <w:t xml:space="preserve"> y </w:t>
      </w:r>
      <w:r>
        <w:rPr>
          <w:rFonts w:ascii="Arial" w:cs="Arial" w:eastAsia="Arial" w:hAnsi="Arial"/>
          <w:b/>
          <w:bCs/>
        </w:rPr>
        <w:t xml:space="preserve">Eliminar</w:t>
      </w:r>
      <w:r>
        <w:rPr>
          <w:rFonts w:ascii="Arial" w:cs="Arial" w:eastAsia="Arial" w:hAnsi="Arial"/>
        </w:rPr>
        <w:t xml:space="preserve">.</w:t>
      </w:r>
    </w:p>
    <w:p>
      <w:pPr>
        <w:pStyle w:val="Heading2"/>
      </w:pPr>
      <w:r>
        <w:rPr>
          <w:rFonts w:ascii="Arial" w:cs="Arial" w:eastAsia="Arial" w:hAnsi="Arial"/>
          <w:b/>
          <w:bCs/>
        </w:rPr>
        <w:t xml:space="preserve">El lienzo</w:t>
      </w:r>
    </w:p>
    <w:p>
      <w:pPr>
        <w:spacing w:after="120"/>
      </w:pPr>
      <w:r>
        <w:rPr>
          <w:rFonts w:ascii="Arial" w:cs="Arial" w:eastAsia="Arial" w:hAnsi="Arial"/>
        </w:rPr>
        <w:t xml:space="preserve">El lienzo muestra la página actual con el zoom y desplazamiento actuales. La selección es el primer paso universal para cualquier operación.</w:t>
      </w:r>
    </w:p>
    <w:p>
      <w:pPr>
        <w:pStyle w:val="Heading3"/>
      </w:pPr>
      <w:r>
        <w:rPr>
          <w:rFonts w:ascii="Arial" w:cs="Arial" w:eastAsia="Arial" w:hAnsi="Arial"/>
          <w:b/>
          <w:bCs/>
        </w:rPr>
        <w:t xml:space="preserve">Ratón</w:t>
      </w:r>
    </w:p>
    <w:p>
      <w:pPr>
        <w:pStyle w:val="ListParagraph"/>
        <w:numPr>
          <w:ilvl w:val="0"/>
          <w:numId w:val="2"/>
        </w:numPr>
        <w:spacing w:after="80"/>
      </w:pPr>
      <w:r>
        <w:rPr>
          <w:rFonts w:ascii="Arial" w:cs="Arial" w:eastAsia="Arial" w:hAnsi="Arial"/>
          <w:b/>
          <w:bCs/>
        </w:rPr>
        <w:t xml:space="preserve">Clic izquierdo</w:t>
      </w:r>
      <w:r>
        <w:rPr>
          <w:rFonts w:ascii="Arial" w:cs="Arial" w:eastAsia="Arial" w:hAnsi="Arial"/>
        </w:rPr>
        <w:t xml:space="preserve"> en un elemento — lo selecciona.</w:t>
      </w:r>
    </w:p>
    <w:p>
      <w:pPr>
        <w:pStyle w:val="ListParagraph"/>
        <w:numPr>
          <w:ilvl w:val="0"/>
          <w:numId w:val="2"/>
        </w:numPr>
        <w:spacing w:after="80"/>
      </w:pPr>
      <w:r>
        <w:rPr>
          <w:rFonts w:ascii="Arial" w:cs="Arial" w:eastAsia="Arial" w:hAnsi="Arial"/>
          <w:b/>
          <w:bCs/>
        </w:rPr>
        <w:t xml:space="preserve">Clic izquierdo</w:t>
      </w:r>
      <w:r>
        <w:rPr>
          <w:rFonts w:ascii="Arial" w:cs="Arial" w:eastAsia="Arial" w:hAnsi="Arial"/>
        </w:rPr>
        <w:t xml:space="preserve"> en lienzo vacío — deselecciona.</w:t>
      </w:r>
    </w:p>
    <w:p>
      <w:pPr>
        <w:pStyle w:val="ListParagraph"/>
        <w:numPr>
          <w:ilvl w:val="0"/>
          <w:numId w:val="2"/>
        </w:numPr>
        <w:spacing w:after="80"/>
      </w:pPr>
      <w:r>
        <w:rPr>
          <w:rFonts w:ascii="Arial" w:cs="Arial" w:eastAsia="Arial" w:hAnsi="Arial"/>
          <w:b/>
          <w:bCs/>
        </w:rPr>
        <w:t xml:space="preserve">Clic izquierdo + arrastrar</w:t>
      </w:r>
      <w:r>
        <w:rPr>
          <w:rFonts w:ascii="Arial" w:cs="Arial" w:eastAsia="Arial" w:hAnsi="Arial"/>
        </w:rPr>
        <w:t xml:space="preserve"> con una herramienta de dibujo activa — dibuja (para herramientas de clic-y-arrastrar como caja, elipse, mano alzada). Las herramientas de varios clics (polilínea, polígono, nube, área, polimedida) recogen puntos y se cierran con </w:t>
      </w:r>
      <w:r>
        <w:rPr>
          <w:rFonts w:ascii="Arial" w:cs="Arial" w:eastAsia="Arial" w:hAnsi="Arial"/>
          <w:b/>
          <w:bCs/>
        </w:rPr>
        <w:t xml:space="preserve">doble clic</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Rueda</w:t>
      </w:r>
      <w:r>
        <w:rPr>
          <w:rFonts w:ascii="Arial" w:cs="Arial" w:eastAsia="Arial" w:hAnsi="Arial"/>
        </w:rPr>
        <w:t xml:space="preserve"> — acercar / alejar zoom, anclado al cursor.</w:t>
      </w:r>
    </w:p>
    <w:p>
      <w:pPr>
        <w:pStyle w:val="ListParagraph"/>
        <w:numPr>
          <w:ilvl w:val="0"/>
          <w:numId w:val="2"/>
        </w:numPr>
        <w:spacing w:after="80"/>
      </w:pPr>
      <w:r>
        <w:rPr>
          <w:rFonts w:ascii="Arial" w:cs="Arial" w:eastAsia="Arial" w:hAnsi="Arial"/>
          <w:b/>
          <w:bCs/>
        </w:rPr>
        <w:t xml:space="preserve">Arrastrar con clic central</w:t>
      </w:r>
      <w:r>
        <w:rPr>
          <w:rFonts w:ascii="Arial" w:cs="Arial" w:eastAsia="Arial" w:hAnsi="Arial"/>
        </w:rPr>
        <w:t xml:space="preserve"> o </w:t>
      </w:r>
      <w:r>
        <w:rPr>
          <w:rFonts w:ascii="Arial" w:cs="Arial" w:eastAsia="Arial" w:hAnsi="Arial"/>
          <w:b/>
          <w:bCs/>
        </w:rPr>
        <w:t xml:space="preserve">arrastrar con clic derecho</w:t>
      </w:r>
      <w:r>
        <w:rPr>
          <w:rFonts w:ascii="Arial" w:cs="Arial" w:eastAsia="Arial" w:hAnsi="Arial"/>
        </w:rPr>
        <w:t xml:space="preserve"> — mover la vista.</w:t>
      </w:r>
    </w:p>
    <w:p>
      <w:pPr>
        <w:pStyle w:val="ListParagraph"/>
        <w:numPr>
          <w:ilvl w:val="0"/>
          <w:numId w:val="2"/>
        </w:numPr>
        <w:spacing w:after="80"/>
      </w:pPr>
      <w:r>
        <w:rPr>
          <w:rFonts w:ascii="Arial" w:cs="Arial" w:eastAsia="Arial" w:hAnsi="Arial"/>
          <w:b/>
          <w:bCs/>
        </w:rPr>
        <w:t xml:space="preserve">Clic derecho</w:t>
      </w:r>
      <w:r>
        <w:rPr>
          <w:rFonts w:ascii="Arial" w:cs="Arial" w:eastAsia="Arial" w:hAnsi="Arial"/>
        </w:rPr>
        <w:t xml:space="preserve"> sin arrastrar — menú contextual (varía según lo que esté bajo el cursor).</w:t>
      </w:r>
    </w:p>
    <w:p>
      <w:pPr>
        <w:pStyle w:val="ListParagraph"/>
        <w:numPr>
          <w:ilvl w:val="0"/>
          <w:numId w:val="2"/>
        </w:numPr>
        <w:spacing w:after="80"/>
      </w:pPr>
      <w:r>
        <w:rPr>
          <w:rFonts w:ascii="Arial" w:cs="Arial" w:eastAsia="Arial" w:hAnsi="Arial"/>
          <w:b/>
          <w:bCs/>
        </w:rPr>
        <w:t xml:space="preserve">Doble clic</w:t>
      </w:r>
      <w:r>
        <w:rPr>
          <w:rFonts w:ascii="Arial" w:cs="Arial" w:eastAsia="Arial" w:hAnsi="Arial"/>
        </w:rPr>
        <w:t xml:space="preserve"> — editar en su sitio (etiquetas de texto, llamadas, etiquetas de dimensión), o confirmar un dibujo de varios puntos.</w:t>
      </w:r>
    </w:p>
    <w:p>
      <w:pPr>
        <w:spacing w:after="120"/>
      </w:pPr>
      <w:r>
        <w:rPr>
          <w:rFonts w:ascii="Arial" w:cs="Arial" w:eastAsia="Arial" w:hAnsi="Arial"/>
        </w:rPr>
        <w:t xml:space="preserve">El zoom no cambia el tamaño real de nada — es solo una lupa. La salida impresa es la misma sin importar el zoom.</w:t>
      </w:r>
    </w:p>
    <w:p>
      <w:pPr>
        <w:pStyle w:val="Heading3"/>
      </w:pPr>
      <w:r>
        <w:rPr>
          <w:rFonts w:ascii="Arial" w:cs="Arial" w:eastAsia="Arial" w:hAnsi="Arial"/>
          <w:b/>
          <w:bCs/>
        </w:rPr>
        <w:t xml:space="preserve">Teclado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Combinación</w:t>
            </w:r>
          </w:p>
        </w:tc>
        <w:tc>
          <w:tcPr>
            <w:tcW w:type="dxa" w:w="68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Acción</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Ctrl+Z</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Deshacer</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Ctrl+Y</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Rehacer</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Ctrl+C</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Copiar el elemento seleccionado (forma, letrero, pantalla, polimedida, línea, texto o puesto)</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Ctrl+V</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Pegar — coloca la copia ligeramente desplazada del original</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Delete / Backspace</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Eliminar el elemento seleccionado</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Esc</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Cancelar la herramienta de dibujo actual, o cerrar el modal activo</w:t>
            </w:r>
          </w:p>
        </w:tc>
      </w:tr>
    </w:tbl>
    <w:p>
      <w:pPr>
        <w:spacing w:after="120"/>
      </w:pPr>
      <w:r>
        <w:rPr>
          <w:rFonts w:ascii="Arial" w:cs="Arial" w:eastAsia="Arial" w:hAnsi="Arial"/>
        </w:rPr>
        <w:t xml:space="preserve">Copiar/pegar funciona cuando estás en modo inactivo (no dibujando activamente). Delete y Backspace se ignoran mientras escribes en un campo de texto.</w:t>
      </w:r>
    </w:p>
    <w:p>
      <w:pPr>
        <w:pStyle w:val="Heading2"/>
      </w:pPr>
      <w:r>
        <w:rPr>
          <w:rFonts w:ascii="Arial" w:cs="Arial" w:eastAsia="Arial" w:hAnsi="Arial"/>
          <w:b/>
          <w:bCs/>
        </w:rPr>
        <w:t xml:space="preserve">Selección</w:t>
      </w:r>
    </w:p>
    <w:p>
      <w:pPr>
        <w:pStyle w:val="ListParagraph"/>
        <w:numPr>
          <w:ilvl w:val="0"/>
          <w:numId w:val="2"/>
        </w:numPr>
        <w:spacing w:after="80"/>
      </w:pPr>
      <w:r>
        <w:rPr>
          <w:rFonts w:ascii="Arial" w:cs="Arial" w:eastAsia="Arial" w:hAnsi="Arial"/>
        </w:rPr>
        <w:t xml:space="preserve">Haz clic en un elemento del lienzo para seleccionarlo.</w:t>
      </w:r>
    </w:p>
    <w:p>
      <w:pPr>
        <w:pStyle w:val="ListParagraph"/>
        <w:numPr>
          <w:ilvl w:val="0"/>
          <w:numId w:val="2"/>
        </w:numPr>
        <w:spacing w:after="80"/>
      </w:pPr>
      <w:r>
        <w:rPr>
          <w:rFonts w:ascii="Arial" w:cs="Arial" w:eastAsia="Arial" w:hAnsi="Arial"/>
        </w:rPr>
        <w:t xml:space="preserve">Haz clic en lienzo vacío para deseleccionar.</w:t>
      </w:r>
    </w:p>
    <w:p>
      <w:pPr>
        <w:pStyle w:val="ListParagraph"/>
        <w:numPr>
          <w:ilvl w:val="0"/>
          <w:numId w:val="2"/>
        </w:numPr>
        <w:spacing w:after="80"/>
      </w:pPr>
      <w:r>
        <w:rPr>
          <w:rFonts w:ascii="Arial" w:cs="Arial" w:eastAsia="Arial" w:hAnsi="Arial"/>
        </w:rPr>
        <w:t xml:space="preserve">Haz clic en una fila de la barra lateral (en cualquier zona excepto sus campos de entrada, botones o íconos) para seleccionar el elemento correspondiente en el lienzo.</w:t>
      </w:r>
    </w:p>
    <w:p>
      <w:pPr>
        <w:pStyle w:val="Heading2"/>
      </w:pPr>
      <w:r>
        <w:rPr>
          <w:rFonts w:ascii="Arial" w:cs="Arial" w:eastAsia="Arial" w:hAnsi="Arial"/>
          <w:b/>
          <w:bCs/>
        </w:rPr>
        <w:t xml:space="preserve">La barra lateral</w:t>
      </w:r>
    </w:p>
    <w:p>
      <w:pPr>
        <w:spacing w:after="120"/>
      </w:pPr>
      <w:r>
        <w:rPr>
          <w:rFonts w:ascii="Arial" w:cs="Arial" w:eastAsia="Arial" w:hAnsi="Arial"/>
        </w:rPr>
        <w:t xml:space="preserve">El contenido de la barra lateral cambia con la pestaña activa. Dentro, el contenido de cada pestaña se organiza en secciones — típicamente los perfiles arriba y los elementos colocados debajo — con un pequeño resumen estadístico abajo mostrando la escala de la página actual y los totales de asientos.</w:t>
      </w:r>
    </w:p>
    <w:p>
      <w:pPr>
        <w:spacing w:after="120"/>
      </w:pPr>
      <w:r>
        <w:rPr>
          <w:rFonts w:ascii="Arial" w:cs="Arial" w:eastAsia="Arial" w:hAnsi="Arial"/>
        </w:rPr>
        <w:t xml:space="preserve">Para pestañas que agrupan elementos por perfil (Asientos, Artículos Claves, Acomodadores y las polimedidas dentro de Artículos Claves), la lista de elementos colocados muestra una cabecera por cada perfil en uso, con un chevron para colapsar/expandir, una franja de color del perfil, un contador y un interruptor de visibilidad (👁). Este comportamiento es consistente entre pestañas.</w:t>
      </w:r>
    </w:p>
    <w:p>
      <w:pPr>
        <w:pStyle w:val="Heading2"/>
      </w:pPr>
      <w:r>
        <w:rPr>
          <w:rFonts w:ascii="Arial" w:cs="Arial" w:eastAsia="Arial" w:hAnsi="Arial"/>
          <w:b/>
          <w:bCs/>
        </w:rPr>
        <w:t xml:space="preserve">Cuadros de diálogo modales</w:t>
      </w:r>
    </w:p>
    <w:p>
      <w:pPr>
        <w:spacing w:after="120"/>
      </w:pPr>
      <w:r>
        <w:rPr>
          <w:rFonts w:ascii="Arial" w:cs="Arial" w:eastAsia="Arial" w:hAnsi="Arial"/>
        </w:rPr>
        <w:t xml:space="preserve">La edición más pesada ocurre en cuadros modales:</w:t>
      </w:r>
    </w:p>
    <w:p>
      <w:pPr>
        <w:pStyle w:val="ListParagraph"/>
        <w:numPr>
          <w:ilvl w:val="0"/>
          <w:numId w:val="2"/>
        </w:numPr>
        <w:spacing w:after="80"/>
      </w:pPr>
      <w:r>
        <w:rPr>
          <w:rFonts w:ascii="Arial" w:cs="Arial" w:eastAsia="Arial" w:hAnsi="Arial"/>
          <w:b/>
          <w:bCs/>
        </w:rPr>
        <w:t xml:space="preserve">Visor de Horarios</w:t>
      </w:r>
      <w:r>
        <w:rPr>
          <w:rFonts w:ascii="Arial" w:cs="Arial" w:eastAsia="Arial" w:hAnsi="Arial"/>
        </w:rPr>
        <w:t xml:space="preserve"> — todos los puestos, acomodadores, roles y relaciones de reporte de cada turno, con vista de árbol opcional.</w:t>
      </w:r>
    </w:p>
    <w:p>
      <w:pPr>
        <w:pStyle w:val="ListParagraph"/>
        <w:numPr>
          <w:ilvl w:val="0"/>
          <w:numId w:val="2"/>
        </w:numPr>
        <w:spacing w:after="80"/>
      </w:pPr>
      <w:r>
        <w:rPr>
          <w:rFonts w:ascii="Arial" w:cs="Arial" w:eastAsia="Arial" w:hAnsi="Arial"/>
          <w:b/>
          <w:bCs/>
        </w:rPr>
        <w:t xml:space="preserve">Lista</w:t>
      </w:r>
      <w:r>
        <w:rPr>
          <w:rFonts w:ascii="Arial" w:cs="Arial" w:eastAsia="Arial" w:hAnsi="Arial"/>
        </w:rPr>
        <w:t xml:space="preserve"> — la lista maestra de personas que pueden trabajar el evento.</w:t>
      </w:r>
    </w:p>
    <w:p>
      <w:pPr>
        <w:pStyle w:val="ListParagraph"/>
        <w:numPr>
          <w:ilvl w:val="0"/>
          <w:numId w:val="2"/>
        </w:numPr>
        <w:spacing w:after="80"/>
      </w:pPr>
      <w:r>
        <w:rPr>
          <w:rFonts w:ascii="Arial" w:cs="Arial" w:eastAsia="Arial" w:hAnsi="Arial"/>
          <w:b/>
          <w:bCs/>
        </w:rPr>
        <w:t xml:space="preserve">Editar Elemento / Editar Puesto / Editar Perfil</w:t>
      </w:r>
      <w:r>
        <w:rPr>
          <w:rFonts w:ascii="Arial" w:cs="Arial" w:eastAsia="Arial" w:hAnsi="Arial"/>
        </w:rPr>
        <w:t xml:space="preserve"> — cuadros de propiedades completos para elementos colocados o definiciones de perfil. Para los tipos de anotación más complejos (caja, elipse, nube, polígono, área, llamada, contador), el cuadro emerge centrado en la pantalla, con una fila </w:t>
      </w:r>
      <w:r>
        <w:rPr>
          <w:rFonts w:ascii="Arial" w:cs="Arial" w:eastAsia="Arial" w:hAnsi="Arial"/>
          <w:b/>
          <w:bCs/>
        </w:rPr>
        <w:t xml:space="preserve">Guardar / Cancelar</w:t>
      </w:r>
      <w:r>
        <w:rPr>
          <w:rFonts w:ascii="Arial" w:cs="Arial" w:eastAsia="Arial" w:hAnsi="Arial"/>
        </w:rPr>
        <w:t xml:space="preserve"> fija abajo y scroll interno para contenido alto.</w:t>
      </w:r>
    </w:p>
    <w:p>
      <w:pPr>
        <w:pStyle w:val="ListParagraph"/>
        <w:numPr>
          <w:ilvl w:val="0"/>
          <w:numId w:val="2"/>
        </w:numPr>
        <w:spacing w:after="80"/>
      </w:pPr>
      <w:r>
        <w:rPr>
          <w:rFonts w:ascii="Arial" w:cs="Arial" w:eastAsia="Arial" w:hAnsi="Arial"/>
          <w:b/>
          <w:bCs/>
        </w:rPr>
        <w:t xml:space="preserve">Opciones de Impresión</w:t>
      </w:r>
      <w:r>
        <w:rPr>
          <w:rFonts w:ascii="Arial" w:cs="Arial" w:eastAsia="Arial" w:hAnsi="Arial"/>
        </w:rPr>
        <w:t xml:space="preserve"> — configura las series de impresión, incluyendo el nuevo cuadro </w:t>
      </w:r>
      <w:r>
        <w:rPr>
          <w:rFonts w:ascii="Arial" w:cs="Arial" w:eastAsia="Arial" w:hAnsi="Arial"/>
          <w:b/>
          <w:bCs/>
        </w:rPr>
        <w:t xml:space="preserve">Imprimir a Escala</w:t>
      </w:r>
      <w:r>
        <w:rPr>
          <w:rFonts w:ascii="Arial" w:cs="Arial" w:eastAsia="Arial" w:hAnsi="Arial"/>
        </w:rPr>
        <w:t xml:space="preserve"> para hojas de dibujo (capítulo 15).</w:t>
      </w:r>
    </w:p>
    <w:p>
      <w:pPr>
        <w:pStyle w:val="ListParagraph"/>
        <w:numPr>
          <w:ilvl w:val="0"/>
          <w:numId w:val="2"/>
        </w:numPr>
        <w:spacing w:after="80"/>
      </w:pPr>
      <w:r>
        <w:rPr>
          <w:rFonts w:ascii="Arial" w:cs="Arial" w:eastAsia="Arial" w:hAnsi="Arial"/>
          <w:b/>
          <w:bCs/>
        </w:rPr>
        <w:t xml:space="preserve">Opciones de exportación</w:t>
      </w:r>
      <w:r>
        <w:rPr>
          <w:rFonts w:ascii="Arial" w:cs="Arial" w:eastAsia="Arial" w:hAnsi="Arial"/>
        </w:rPr>
        <w:t xml:space="preserve"> — elección de columnas para exportaciones de Excel.</w:t>
      </w:r>
    </w:p>
    <w:p>
      <w:pPr>
        <w:pStyle w:val="ListParagraph"/>
        <w:numPr>
          <w:ilvl w:val="0"/>
          <w:numId w:val="2"/>
        </w:numPr>
        <w:spacing w:after="80"/>
      </w:pPr>
      <w:r>
        <w:rPr>
          <w:rFonts w:ascii="Arial" w:cs="Arial" w:eastAsia="Arial" w:hAnsi="Arial"/>
          <w:b/>
          <w:bCs/>
        </w:rPr>
        <w:t xml:space="preserve">Vista previa de importación de horario</w:t>
      </w:r>
      <w:r>
        <w:rPr>
          <w:rFonts w:ascii="Arial" w:cs="Arial" w:eastAsia="Arial" w:hAnsi="Arial"/>
        </w:rPr>
        <w:t xml:space="preserve"> — revisar y aceptar/rechazar cada categoría de cambios antes de aplicarlos.</w:t>
      </w:r>
    </w:p>
    <w:p>
      <w:pPr>
        <w:pStyle w:val="ListParagraph"/>
        <w:numPr>
          <w:ilvl w:val="0"/>
          <w:numId w:val="2"/>
        </w:numPr>
        <w:spacing w:after="80"/>
      </w:pPr>
      <w:r>
        <w:rPr>
          <w:rFonts w:ascii="Arial" w:cs="Arial" w:eastAsia="Arial" w:hAnsi="Arial"/>
          <w:b/>
          <w:bCs/>
        </w:rPr>
        <w:t xml:space="preserve">Vista previa de fusión</w:t>
      </w:r>
      <w:r>
        <w:rPr>
          <w:rFonts w:ascii="Arial" w:cs="Arial" w:eastAsia="Arial" w:hAnsi="Arial"/>
        </w:rPr>
        <w:t xml:space="preserve"> — la misma idea para la fusión de proyectos.</w:t>
      </w:r>
    </w:p>
    <w:p>
      <w:pPr>
        <w:pStyle w:val="ListParagraph"/>
        <w:numPr>
          <w:ilvl w:val="0"/>
          <w:numId w:val="2"/>
        </w:numPr>
        <w:spacing w:after="80"/>
      </w:pPr>
      <w:r>
        <w:rPr>
          <w:rFonts w:ascii="Arial" w:cs="Arial" w:eastAsia="Arial" w:hAnsi="Arial"/>
          <w:b/>
          <w:bCs/>
        </w:rPr>
        <w:t xml:space="preserve">Tutoriales</w:t>
      </w:r>
      <w:r>
        <w:rPr>
          <w:rFonts w:ascii="Arial" w:cs="Arial" w:eastAsia="Arial" w:hAnsi="Arial"/>
        </w:rPr>
        <w:t xml:space="preserve"> — se abre con el botón ℹ Ayuda en la cinta; contiene el aviso más reciente y enlaces para descargar este manual.</w:t>
      </w:r>
    </w:p>
    <w:p>
      <w:pPr>
        <w:spacing w:after="120"/>
      </w:pPr>
      <w:r>
        <w:rPr>
          <w:rFonts w:ascii="Arial" w:cs="Arial" w:eastAsia="Arial" w:hAnsi="Arial"/>
        </w:rPr>
        <w:t xml:space="preserve">Los modales se cierran con el botón de cerrar, haciendo clic fuera del cuadro modal o pulsando </w:t>
      </w:r>
      <w:r>
        <w:rPr>
          <w:rFonts w:ascii="Consolas" w:cs="Consolas" w:eastAsia="Consolas" w:hAnsi="Consolas"/>
        </w:rPr>
        <w:t xml:space="preserve">Esc</w:t>
      </w:r>
      <w:r>
        <w:rPr>
          <w:rFonts w:ascii="Arial" w:cs="Arial" w:eastAsia="Arial" w:hAnsi="Arial"/>
        </w:rPr>
        <w:t xml:space="preserve">.</w:t>
      </w:r>
    </w:p>
    <w:p>
      <w:pPr>
        <w:pStyle w:val="Heading1"/>
      </w:pPr>
      <w:r>
        <w:rPr>
          <w:rFonts w:ascii="Arial" w:cs="Arial" w:eastAsia="Arial" w:hAnsi="Arial"/>
          <w:b/>
          <w:bCs/>
        </w:rPr>
        <w:t xml:space="preserve">3. Proyectos, páginas y unidades</w:t>
      </w:r>
    </w:p>
    <w:p>
      <w:pPr>
        <w:spacing w:after="120"/>
      </w:pPr>
      <w:r>
        <w:rPr>
          <w:rFonts w:ascii="Arial" w:cs="Arial" w:eastAsia="Arial" w:hAnsi="Arial"/>
        </w:rPr>
        <w:t xml:space="preserve">Un archivo de proyecto contiene toda tu configuración: la geometría de cada página, cada perfil de asiento, cada letrero y artículo clave, cada polimedida, cada anotación, la lista y el horario. Los proyectos se guardan como archivos JSON (</w:t>
      </w:r>
      <w:r>
        <w:rPr>
          <w:rFonts w:ascii="Consolas" w:cs="Consolas" w:eastAsia="Consolas" w:hAnsi="Consolas"/>
        </w:rPr>
        <w:t xml:space="preserve">.json</w:t>
      </w:r>
      <w:r>
        <w:rPr>
          <w:rFonts w:ascii="Arial" w:cs="Arial" w:eastAsia="Arial" w:hAnsi="Arial"/>
        </w:rPr>
        <w:t xml:space="preserve">) en tu dispositivo — no hay almacenamiento en la nube.</w:t>
      </w:r>
    </w:p>
    <w:p>
      <w:pPr>
        <w:pStyle w:val="Heading2"/>
      </w:pPr>
      <w:r>
        <w:rPr>
          <w:rFonts w:ascii="Arial" w:cs="Arial" w:eastAsia="Arial" w:hAnsi="Arial"/>
          <w:b/>
          <w:bCs/>
        </w:rPr>
        <w:t xml:space="preserve">Guardar y abrir proyectos</w:t>
      </w:r>
    </w:p>
    <w:p>
      <w:pPr>
        <w:spacing w:after="120"/>
      </w:pPr>
      <w:r>
        <w:rPr>
          <w:rFonts w:ascii="Arial" w:cs="Arial" w:eastAsia="Arial" w:hAnsi="Arial"/>
        </w:rPr>
        <w:t xml:space="preserve">Dos botones de la cinta manejan el viaje de ida y vuelta:</w:t>
      </w:r>
    </w:p>
    <w:p>
      <w:pPr>
        <w:pStyle w:val="ListParagraph"/>
        <w:numPr>
          <w:ilvl w:val="0"/>
          <w:numId w:val="2"/>
        </w:numPr>
        <w:spacing w:after="80"/>
      </w:pPr>
      <w:r>
        <w:rPr>
          <w:rFonts w:ascii="Arial" w:cs="Arial" w:eastAsia="Arial" w:hAnsi="Arial"/>
          <w:b/>
          <w:bCs/>
        </w:rPr>
        <w:t xml:space="preserve">💾 Guardar</w:t>
      </w:r>
      <w:r>
        <w:rPr>
          <w:rFonts w:ascii="Arial" w:cs="Arial" w:eastAsia="Arial" w:hAnsi="Arial"/>
        </w:rPr>
        <w:t xml:space="preserve"> — descarga el proyecto actual como </w:t>
      </w:r>
      <w:r>
        <w:rPr>
          <w:rFonts w:ascii="Consolas" w:cs="Consolas" w:eastAsia="Consolas" w:hAnsi="Consolas"/>
        </w:rPr>
        <w:t xml:space="preserve">&lt;título del proyecto&gt;.json</w:t>
      </w:r>
      <w:r>
        <w:rPr>
          <w:rFonts w:ascii="Arial" w:cs="Arial" w:eastAsia="Arial" w:hAnsi="Arial"/>
        </w:rPr>
        <w:t xml:space="preserve">. El archivo descargado es la fuente de verdad; guarda con frecuencia, ya que recargar el navegador no conserva el trabajo no guardado.</w:t>
      </w:r>
    </w:p>
    <w:p>
      <w:pPr>
        <w:pStyle w:val="ListParagraph"/>
        <w:numPr>
          <w:ilvl w:val="0"/>
          <w:numId w:val="2"/>
        </w:numPr>
        <w:spacing w:after="80"/>
      </w:pPr>
      <w:r>
        <w:rPr>
          <w:rFonts w:ascii="Arial" w:cs="Arial" w:eastAsia="Arial" w:hAnsi="Arial"/>
          <w:b/>
          <w:bCs/>
        </w:rPr>
        <w:t xml:space="preserve">📁 Abrir</w:t>
      </w:r>
      <w:r>
        <w:rPr>
          <w:rFonts w:ascii="Arial" w:cs="Arial" w:eastAsia="Arial" w:hAnsi="Arial"/>
        </w:rPr>
        <w:t xml:space="preserve"> — abre un selector de archivos para un </w:t>
      </w:r>
      <w:r>
        <w:rPr>
          <w:rFonts w:ascii="Consolas" w:cs="Consolas" w:eastAsia="Consolas" w:hAnsi="Consolas"/>
        </w:rPr>
        <w:t xml:space="preserve">.json</w:t>
      </w:r>
      <w:r>
        <w:rPr>
          <w:rFonts w:ascii="Arial" w:cs="Arial" w:eastAsia="Arial" w:hAnsi="Arial"/>
        </w:rPr>
        <w:t xml:space="preserve"> de proyecto. Si hay cambios sin guardar, se te avisa primero para no perderlos por accidente.</w:t>
      </w:r>
    </w:p>
    <w:p>
      <w:pPr>
        <w:pBdr>
          <w:left w:val="single" w:color="3498DB" w:sz="24" w:space="8"/>
        </w:pBdr>
        <w:shd w:fill="F5F7FA" w:val="clear"/>
        <w:spacing w:after="140" w:before="100"/>
      </w:pPr>
      <w:r>
        <w:rPr>
          <w:rFonts w:ascii="Arial" w:cs="Arial" w:eastAsia="Arial" w:hAnsi="Arial"/>
          <w:b/>
          <w:bCs/>
        </w:rPr>
        <w:t xml:space="preserve">📝 Nota: </w:t>
      </w:r>
      <w:r>
        <w:rPr>
          <w:rFonts w:ascii="Arial" w:cs="Arial" w:eastAsia="Arial" w:hAnsi="Arial"/>
        </w:rPr>
        <w:t xml:space="preserve">Convention Planner no mantiene una copia automática de tu proyecto en progreso. Trata el archivo </w:t>
      </w:r>
      <w:r>
        <w:rPr>
          <w:rFonts w:ascii="Consolas" w:cs="Consolas" w:eastAsia="Consolas" w:hAnsi="Consolas"/>
        </w:rPr>
        <w:t xml:space="preserve">.json</w:t>
      </w:r>
      <w:r>
        <w:rPr>
          <w:rFonts w:ascii="Arial" w:cs="Arial" w:eastAsia="Arial" w:hAnsi="Arial"/>
        </w:rPr>
        <w:t xml:space="preserve"> como tu estado guardado — envíalo por correo, ponlo en una memoria USB, o sincronízalo con la herramienta de carpetas en la nube que ya uses.</w:t>
      </w:r>
    </w:p>
    <w:p>
      <w:pPr>
        <w:spacing w:after="120"/>
      </w:pPr>
      <w:r>
        <w:rPr>
          <w:rFonts w:ascii="Arial" w:cs="Arial" w:eastAsia="Arial" w:hAnsi="Arial"/>
        </w:rPr>
        <w:t xml:space="preserve">El botón Guardar muestra brevemente un mensaje de confirmación. Una vez que aparece, el archivo está en tu carpeta de descargas.</w:t>
      </w:r>
    </w:p>
    <w:p>
      <w:pPr>
        <w:pStyle w:val="Heading2"/>
      </w:pPr>
      <w:r>
        <w:rPr>
          <w:rFonts w:ascii="Arial" w:cs="Arial" w:eastAsia="Arial" w:hAnsi="Arial"/>
          <w:b/>
          <w:bCs/>
        </w:rPr>
        <w:t xml:space="preserve">La pestaña Configuración</w:t>
      </w:r>
    </w:p>
    <w:p>
      <w:pPr>
        <w:spacing w:after="120"/>
      </w:pPr>
      <w:r>
        <w:rPr>
          <w:rFonts w:ascii="Arial" w:cs="Arial" w:eastAsia="Arial" w:hAnsi="Arial"/>
        </w:rPr>
        <w:t xml:space="preserve">La pestaña </w:t>
      </w:r>
      <w:r>
        <w:rPr>
          <w:rFonts w:ascii="Arial" w:cs="Arial" w:eastAsia="Arial" w:hAnsi="Arial"/>
          <w:b/>
          <w:bCs/>
        </w:rPr>
        <w:t xml:space="preserve">⚙️ Configuración</w:t>
      </w:r>
      <w:r>
        <w:rPr>
          <w:rFonts w:ascii="Arial" w:cs="Arial" w:eastAsia="Arial" w:hAnsi="Arial"/>
        </w:rPr>
        <w:t xml:space="preserve"> es donde viven la mayoría de los ajustes del proyecto. De arriba abajo:</w:t>
      </w:r>
    </w:p>
    <w:p>
      <w:pPr>
        <w:pStyle w:val="Heading3"/>
      </w:pPr>
      <w:r>
        <w:rPr>
          <w:rFonts w:ascii="Arial" w:cs="Arial" w:eastAsia="Arial" w:hAnsi="Arial"/>
          <w:b/>
          <w:bCs/>
        </w:rPr>
        <w:t xml:space="preserve">Título del Proyecto</w:t>
      </w:r>
    </w:p>
    <w:p>
      <w:pPr>
        <w:spacing w:after="120"/>
      </w:pPr>
      <w:r>
        <w:rPr>
          <w:rFonts w:ascii="Arial" w:cs="Arial" w:eastAsia="Arial" w:hAnsi="Arial"/>
        </w:rPr>
        <w:t xml:space="preserve">El campo de texto superior establece el nombre del proyecto. Se usa como nombre de archivo al guardar, en los encabezados de impresión y en algunas exportaciones.</w:t>
      </w:r>
    </w:p>
    <w:p>
      <w:pPr>
        <w:pStyle w:val="Heading3"/>
      </w:pPr>
      <w:r>
        <w:rPr>
          <w:rFonts w:ascii="Arial" w:cs="Arial" w:eastAsia="Arial" w:hAnsi="Arial"/>
          <w:b/>
          <w:bCs/>
        </w:rPr>
        <w:t xml:space="preserve">Unidades</w:t>
      </w:r>
    </w:p>
    <w:p>
      <w:pPr>
        <w:spacing w:after="120"/>
      </w:pPr>
      <w:r>
        <w:rPr>
          <w:rFonts w:ascii="Arial" w:cs="Arial" w:eastAsia="Arial" w:hAnsi="Arial"/>
        </w:rPr>
        <w:t xml:space="preserve">Tres opciones: </w:t>
      </w:r>
      <w:r>
        <w:rPr>
          <w:rFonts w:ascii="Arial" w:cs="Arial" w:eastAsia="Arial" w:hAnsi="Arial"/>
          <w:b/>
          <w:bCs/>
        </w:rPr>
        <w:t xml:space="preserve">Pies (ft)</w:t>
      </w:r>
      <w:r>
        <w:rPr>
          <w:rFonts w:ascii="Arial" w:cs="Arial" w:eastAsia="Arial" w:hAnsi="Arial"/>
        </w:rPr>
        <w:t xml:space="preserve">, </w:t>
      </w:r>
      <w:r>
        <w:rPr>
          <w:rFonts w:ascii="Arial" w:cs="Arial" w:eastAsia="Arial" w:hAnsi="Arial"/>
          <w:b/>
          <w:bCs/>
        </w:rPr>
        <w:t xml:space="preserve">Metros (m)</w:t>
      </w:r>
      <w:r>
        <w:rPr>
          <w:rFonts w:ascii="Arial" w:cs="Arial" w:eastAsia="Arial" w:hAnsi="Arial"/>
        </w:rPr>
        <w:t xml:space="preserve">, </w:t>
      </w:r>
      <w:r>
        <w:rPr>
          <w:rFonts w:ascii="Arial" w:cs="Arial" w:eastAsia="Arial" w:hAnsi="Arial"/>
          <w:b/>
          <w:bCs/>
        </w:rPr>
        <w:t xml:space="preserve">Milímetros (mm)</w:t>
      </w:r>
      <w:r>
        <w:rPr>
          <w:rFonts w:ascii="Arial" w:cs="Arial" w:eastAsia="Arial" w:hAnsi="Arial"/>
        </w:rPr>
        <w:t xml:space="preserve">. La unidad elegida es una preferencia de visualización solamente — internamente todo se guarda en pies, así que cambiar de un lado a otro no pierde precisión. Los campos de longitud aceptan coma o punto como separador decimal.</w:t>
      </w:r>
    </w:p>
    <w:p>
      <w:pPr>
        <w:pBdr>
          <w:left w:val="single" w:color="3498DB" w:sz="24" w:space="8"/>
        </w:pBdr>
        <w:shd w:fill="F5F7FA" w:val="clear"/>
        <w:spacing w:after="140" w:before="100"/>
      </w:pPr>
      <w:r>
        <w:rPr>
          <w:rFonts w:ascii="Arial" w:cs="Arial" w:eastAsia="Arial" w:hAnsi="Arial"/>
          <w:b/>
          <w:bCs/>
        </w:rPr>
        <w:t xml:space="preserve">📝 Nota: </w:t>
      </w:r>
      <w:r>
        <w:rPr>
          <w:rFonts w:ascii="Arial" w:cs="Arial" w:eastAsia="Arial" w:hAnsi="Arial"/>
        </w:rPr>
        <w:t xml:space="preserve">Cambiar de unidades no cambia el tamaño real de nada. Un área de 10 pies se convierte en 3,048 m al cambiar a metros; el área en sí queda donde está y no cambia de tamaño.</w:t>
      </w:r>
    </w:p>
    <w:p>
      <w:pPr>
        <w:pStyle w:val="Heading3"/>
      </w:pPr>
      <w:r>
        <w:rPr>
          <w:rFonts w:ascii="Arial" w:cs="Arial" w:eastAsia="Arial" w:hAnsi="Arial"/>
          <w:b/>
          <w:bCs/>
        </w:rPr>
        <w:t xml:space="preserve">Páginas</w:t>
      </w:r>
    </w:p>
    <w:p>
      <w:pPr>
        <w:spacing w:after="120"/>
      </w:pPr>
      <w:r>
        <w:rPr>
          <w:rFonts w:ascii="Arial" w:cs="Arial" w:eastAsia="Arial" w:hAnsi="Arial"/>
        </w:rPr>
        <w:t xml:space="preserve">Cada proyecto contiene una o más páginas — típicamente una por sala, piso o área. La barra lateral las lista con:</w:t>
      </w:r>
    </w:p>
    <w:p>
      <w:pPr>
        <w:pStyle w:val="ListParagraph"/>
        <w:numPr>
          <w:ilvl w:val="0"/>
          <w:numId w:val="2"/>
        </w:numPr>
        <w:spacing w:after="80"/>
      </w:pPr>
      <w:r>
        <w:rPr>
          <w:rFonts w:ascii="Arial" w:cs="Arial" w:eastAsia="Arial" w:hAnsi="Arial"/>
        </w:rPr>
        <w:t xml:space="preserve">Haz clic en el nombre de una página para cambiar a ella.</w:t>
      </w:r>
    </w:p>
    <w:p>
      <w:pPr>
        <w:pStyle w:val="ListParagraph"/>
        <w:numPr>
          <w:ilvl w:val="0"/>
          <w:numId w:val="2"/>
        </w:numPr>
        <w:spacing w:after="80"/>
      </w:pPr>
      <w:r>
        <w:rPr>
          <w:rFonts w:ascii="Arial" w:cs="Arial" w:eastAsia="Arial" w:hAnsi="Arial"/>
        </w:rPr>
        <w:t xml:space="preserve">▲ ▼ las flechas reordenan páginas (el orden se propaga a impresiones y exportaciones).</w:t>
      </w:r>
    </w:p>
    <w:p>
      <w:pPr>
        <w:pStyle w:val="ListParagraph"/>
        <w:numPr>
          <w:ilvl w:val="0"/>
          <w:numId w:val="2"/>
        </w:numPr>
        <w:spacing w:after="80"/>
      </w:pPr>
      <w:r>
        <w:rPr>
          <w:rFonts w:ascii="Arial" w:cs="Arial" w:eastAsia="Arial" w:hAnsi="Arial"/>
        </w:rPr>
        <w:t xml:space="preserve">El botón </w:t>
      </w:r>
      <w:r>
        <w:rPr>
          <w:rFonts w:ascii="Arial" w:cs="Arial" w:eastAsia="Arial" w:hAnsi="Arial"/>
          <w:b/>
          <w:bCs/>
        </w:rPr>
        <w:t xml:space="preserve">✎</w:t>
      </w:r>
      <w:r>
        <w:rPr>
          <w:rFonts w:ascii="Arial" w:cs="Arial" w:eastAsia="Arial" w:hAnsi="Arial"/>
        </w:rPr>
        <w:t xml:space="preserve"> (visible solo en la página activa) la renombra.</w:t>
      </w:r>
    </w:p>
    <w:p>
      <w:pPr>
        <w:pStyle w:val="ListParagraph"/>
        <w:numPr>
          <w:ilvl w:val="0"/>
          <w:numId w:val="2"/>
        </w:numPr>
        <w:spacing w:after="80"/>
      </w:pPr>
      <w:r>
        <w:rPr>
          <w:rFonts w:ascii="Arial" w:cs="Arial" w:eastAsia="Arial" w:hAnsi="Arial"/>
          <w:b/>
          <w:bCs/>
        </w:rPr>
        <w:t xml:space="preserve">+ Nueva Página</w:t>
      </w:r>
      <w:r>
        <w:rPr>
          <w:rFonts w:ascii="Arial" w:cs="Arial" w:eastAsia="Arial" w:hAnsi="Arial"/>
        </w:rPr>
        <w:t xml:space="preserve"> añade una página fresca. Las páginas nuevas empiezan como páginas de plano vacías, sin fondo asignado.</w:t>
      </w:r>
    </w:p>
    <w:p>
      <w:pPr>
        <w:spacing w:after="120"/>
      </w:pPr>
      <w:r>
        <w:rPr>
          <w:rFonts w:ascii="Arial" w:cs="Arial" w:eastAsia="Arial" w:hAnsi="Arial"/>
        </w:rPr>
        <w:t xml:space="preserve">Otra forma de cambiar de página es la franja de pestañas de página justo debajo de la cinta. Hacer clic derecho en una pestaña ahí te da </w:t>
      </w:r>
      <w:r>
        <w:rPr>
          <w:rFonts w:ascii="Arial" w:cs="Arial" w:eastAsia="Arial" w:hAnsi="Arial"/>
          <w:b/>
          <w:bCs/>
        </w:rPr>
        <w:t xml:space="preserve">Renombrar</w:t>
      </w:r>
      <w:r>
        <w:rPr>
          <w:rFonts w:ascii="Arial" w:cs="Arial" w:eastAsia="Arial" w:hAnsi="Arial"/>
        </w:rPr>
        <w:t xml:space="preserve"> o </w:t>
      </w:r>
      <w:r>
        <w:rPr>
          <w:rFonts w:ascii="Arial" w:cs="Arial" w:eastAsia="Arial" w:hAnsi="Arial"/>
          <w:b/>
          <w:bCs/>
        </w:rPr>
        <w:t xml:space="preserve">Eliminar</w:t>
      </w:r>
      <w:r>
        <w:rPr>
          <w:rFonts w:ascii="Arial" w:cs="Arial" w:eastAsia="Arial" w:hAnsi="Arial"/>
        </w:rPr>
        <w:t xml:space="preserve">.</w:t>
      </w:r>
    </w:p>
    <w:p>
      <w:pPr>
        <w:pStyle w:val="Heading3"/>
      </w:pPr>
      <w:r>
        <w:rPr>
          <w:rFonts w:ascii="Arial" w:cs="Arial" w:eastAsia="Arial" w:hAnsi="Arial"/>
          <w:b/>
          <w:bCs/>
        </w:rPr>
        <w:t xml:space="preserve">Fondo y Escala (nueva estructura en 2.1)</w:t>
      </w:r>
    </w:p>
    <w:p>
      <w:pPr>
        <w:spacing w:after="120"/>
      </w:pPr>
      <w:r>
        <w:rPr>
          <w:rFonts w:ascii="Arial" w:cs="Arial" w:eastAsia="Arial" w:hAnsi="Arial"/>
        </w:rPr>
        <w:t xml:space="preserve">Cada página de un proyecto puede ser de uno de dos tipos, configurado de forma independiente:</w:t>
      </w:r>
    </w:p>
    <w:p>
      <w:pPr>
        <w:pStyle w:val="ListParagraph"/>
        <w:numPr>
          <w:ilvl w:val="0"/>
          <w:numId w:val="2"/>
        </w:numPr>
        <w:spacing w:after="80"/>
      </w:pPr>
      <w:r>
        <w:rPr>
          <w:rFonts w:ascii="Arial" w:cs="Arial" w:eastAsia="Arial" w:hAnsi="Arial"/>
          <w:b/>
          <w:bCs/>
        </w:rPr>
        <w:t xml:space="preserve">Página de plano</w:t>
      </w:r>
      <w:r>
        <w:rPr>
          <w:rFonts w:ascii="Arial" w:cs="Arial" w:eastAsia="Arial" w:hAnsi="Arial"/>
        </w:rPr>
        <w:t xml:space="preserve"> — subes una imagen (PNG, JPG, PDF) como fondo, luego calibras la página haciendo clic en dos puntos a una distancia conocida y escribiendo la longitud real. La página ahora conoce sus píxeles por pie; todo lo que dibujes encima mide correctamente.</w:t>
      </w:r>
    </w:p>
    <w:p>
      <w:pPr>
        <w:pStyle w:val="ListParagraph"/>
        <w:numPr>
          <w:ilvl w:val="0"/>
          <w:numId w:val="2"/>
        </w:numPr>
        <w:spacing w:after="80"/>
      </w:pPr>
      <w:r>
        <w:rPr>
          <w:rFonts w:ascii="Arial" w:cs="Arial" w:eastAsia="Arial" w:hAnsi="Arial"/>
          <w:b/>
          <w:bCs/>
        </w:rPr>
        <w:t xml:space="preserve">Hoja de dibujo (nuevo)</w:t>
      </w:r>
      <w:r>
        <w:rPr>
          <w:rFonts w:ascii="Arial" w:cs="Arial" w:eastAsia="Arial" w:hAnsi="Arial"/>
        </w:rPr>
        <w:t xml:space="preserve"> — sin imagen; en su lugar eliges un </w:t>
      </w:r>
      <w:r>
        <w:rPr>
          <w:rFonts w:ascii="Arial" w:cs="Arial" w:eastAsia="Arial" w:hAnsi="Arial"/>
          <w:b/>
          <w:bCs/>
        </w:rPr>
        <w:t xml:space="preserve">tamaño de papel</w:t>
      </w:r>
      <w:r>
        <w:rPr>
          <w:rFonts w:ascii="Arial" w:cs="Arial" w:eastAsia="Arial" w:hAnsi="Arial"/>
        </w:rPr>
        <w:t xml:space="preserve"> (Carta, Tabloide, ANSI A–E, ARCH A–E, ISO A0–A4) y una </w:t>
      </w:r>
      <w:r>
        <w:rPr>
          <w:rFonts w:ascii="Arial" w:cs="Arial" w:eastAsia="Arial" w:hAnsi="Arial"/>
          <w:b/>
          <w:bCs/>
        </w:rPr>
        <w:t xml:space="preserve">escala de dibujo</w:t>
      </w:r>
      <w:r>
        <w:rPr>
          <w:rFonts w:ascii="Arial" w:cs="Arial" w:eastAsia="Arial" w:hAnsi="Arial"/>
        </w:rPr>
        <w:t xml:space="preserve"> (1/16"=1' hasta 3"=1' imperial, 1:5 hasta 1:1000 métrico). La página es una hoja en blanco a esa escala. Úsala cuando no tengas un fondo CAD para calcar — solo quieres disponer una sala a una escala conocida en un tamaño de papel conocido, al estilo CAD.</w:t>
      </w:r>
    </w:p>
    <w:p>
      <w:pPr>
        <w:spacing w:after="120"/>
      </w:pPr>
      <w:r>
        <w:rPr>
          <w:rFonts w:ascii="Arial" w:cs="Arial" w:eastAsia="Arial" w:hAnsi="Arial"/>
        </w:rPr>
        <w:t xml:space="preserve">La pestaña Configuración tiene una sección colapsable </w:t>
      </w:r>
      <w:r>
        <w:rPr>
          <w:rFonts w:ascii="Arial" w:cs="Arial" w:eastAsia="Arial" w:hAnsi="Arial"/>
          <w:b/>
          <w:bCs/>
        </w:rPr>
        <w:t xml:space="preserve">Fondo y Escala</w:t>
      </w:r>
      <w:r>
        <w:rPr>
          <w:rFonts w:ascii="Arial" w:cs="Arial" w:eastAsia="Arial" w:hAnsi="Arial"/>
        </w:rPr>
        <w:t xml:space="preserve"> que controla todo esto. Dentro, los controles son:</w:t>
      </w:r>
    </w:p>
    <w:p>
      <w:pPr>
        <w:pStyle w:val="ListParagraph"/>
        <w:numPr>
          <w:ilvl w:val="0"/>
          <w:numId w:val="2"/>
        </w:numPr>
        <w:spacing w:after="80"/>
      </w:pPr>
      <w:r>
        <w:rPr>
          <w:rFonts w:ascii="Arial" w:cs="Arial" w:eastAsia="Arial" w:hAnsi="Arial"/>
          <w:b/>
          <w:bCs/>
        </w:rPr>
        <w:t xml:space="preserve">Tipo de página</w:t>
      </w:r>
      <w:r>
        <w:rPr>
          <w:rFonts w:ascii="Arial" w:cs="Arial" w:eastAsia="Arial" w:hAnsi="Arial"/>
        </w:rPr>
        <w:t xml:space="preserve"> — elige </w:t>
      </w:r>
      <w:r>
        <w:rPr>
          <w:rFonts w:ascii="Arial" w:cs="Arial" w:eastAsia="Arial" w:hAnsi="Arial"/>
          <w:b/>
          <w:bCs/>
        </w:rPr>
        <w:t xml:space="preserve">Plano</w:t>
      </w:r>
      <w:r>
        <w:rPr>
          <w:rFonts w:ascii="Arial" w:cs="Arial" w:eastAsia="Arial" w:hAnsi="Arial"/>
        </w:rPr>
        <w:t xml:space="preserve"> u </w:t>
      </w:r>
      <w:r>
        <w:rPr>
          <w:rFonts w:ascii="Arial" w:cs="Arial" w:eastAsia="Arial" w:hAnsi="Arial"/>
          <w:b/>
          <w:bCs/>
        </w:rPr>
        <w:t xml:space="preserve">Hoja</w:t>
      </w:r>
      <w:r>
        <w:rPr>
          <w:rFonts w:ascii="Arial" w:cs="Arial" w:eastAsia="Arial" w:hAnsi="Arial"/>
        </w:rPr>
        <w:t xml:space="preserve">. Cambiar de tipo mantiene tus elementos dibujados donde están; solo cambian el fondo de la página, el tamaño de papel y la interpretación de la escala.</w:t>
      </w:r>
    </w:p>
    <w:p>
      <w:pPr>
        <w:pStyle w:val="ListParagraph"/>
        <w:numPr>
          <w:ilvl w:val="0"/>
          <w:numId w:val="2"/>
        </w:numPr>
        <w:spacing w:after="80"/>
      </w:pPr>
      <w:r>
        <w:rPr>
          <w:rFonts w:ascii="Arial" w:cs="Arial" w:eastAsia="Arial" w:hAnsi="Arial"/>
          <w:b/>
          <w:bCs/>
        </w:rPr>
        <w:t xml:space="preserve">Subir Plano (Img/PDF)</w:t>
      </w:r>
      <w:r>
        <w:rPr>
          <w:rFonts w:ascii="Arial" w:cs="Arial" w:eastAsia="Arial" w:hAnsi="Arial"/>
        </w:rPr>
        <w:t xml:space="preserve"> — visible cuando la página es de plano. Elige una imagen o PDF para colocar bajo el lienzo como referencia para calcar.</w:t>
      </w:r>
    </w:p>
    <w:p>
      <w:pPr>
        <w:pStyle w:val="ListParagraph"/>
        <w:numPr>
          <w:ilvl w:val="0"/>
          <w:numId w:val="2"/>
        </w:numPr>
        <w:spacing w:after="80"/>
      </w:pPr>
      <w:r>
        <w:rPr>
          <w:rFonts w:ascii="Arial" w:cs="Arial" w:eastAsia="Arial" w:hAnsi="Arial"/>
          <w:b/>
          <w:bCs/>
        </w:rPr>
        <w:t xml:space="preserve">Tamaño de papel</w:t>
      </w:r>
      <w:r>
        <w:rPr>
          <w:rFonts w:ascii="Arial" w:cs="Arial" w:eastAsia="Arial" w:hAnsi="Arial"/>
        </w:rPr>
        <w:t xml:space="preserve"> — visible cuando la página es una hoja. Elige de la lista de tamaños predefinidos. El lienzo muestra un rectángulo blanco del papel elegido, y ese rectángulo es lo que se imprime.</w:t>
      </w:r>
    </w:p>
    <w:p>
      <w:pPr>
        <w:pStyle w:val="ListParagraph"/>
        <w:numPr>
          <w:ilvl w:val="0"/>
          <w:numId w:val="2"/>
        </w:numPr>
        <w:spacing w:after="80"/>
      </w:pPr>
      <w:r>
        <w:rPr>
          <w:rFonts w:ascii="Arial" w:cs="Arial" w:eastAsia="Arial" w:hAnsi="Arial"/>
          <w:b/>
          <w:bCs/>
        </w:rPr>
        <w:t xml:space="preserve">Escala de dibujo</w:t>
      </w:r>
      <w:r>
        <w:rPr>
          <w:rFonts w:ascii="Arial" w:cs="Arial" w:eastAsia="Arial" w:hAnsi="Arial"/>
        </w:rPr>
        <w:t xml:space="preserve"> — para hojas de dibujo, elige cuántos pies (o metros) por pulgada (o milímetro) representa la hoja. Las opciones imperiales incluyen 1/16"=1', 1/8"=1', 1/4"=1', 1/2"=1', 1"=1', 3"=1'. Métricas: 1:5 hasta 1:1000.</w:t>
      </w:r>
    </w:p>
    <w:p>
      <w:pPr>
        <w:pStyle w:val="ListParagraph"/>
        <w:numPr>
          <w:ilvl w:val="0"/>
          <w:numId w:val="2"/>
        </w:numPr>
        <w:spacing w:after="80"/>
      </w:pPr>
      <w:r>
        <w:rPr>
          <w:rFonts w:ascii="Arial" w:cs="Arial" w:eastAsia="Arial" w:hAnsi="Arial"/>
          <w:b/>
          <w:bCs/>
        </w:rPr>
        <w:t xml:space="preserve">Establecer Escala</w:t>
      </w:r>
      <w:r>
        <w:rPr>
          <w:rFonts w:ascii="Arial" w:cs="Arial" w:eastAsia="Arial" w:hAnsi="Arial"/>
        </w:rPr>
        <w:t xml:space="preserve"> — cambia el lienzo a modo de calibración. Haz clic en dos puntos cuya distancia real conozcas, escribe la distancia, y la página queda calibrada. Funciona en ambos tipos de página, con una diferencia importante (ver nota más abajo).</w:t>
      </w:r>
    </w:p>
    <w:p>
      <w:pPr>
        <w:pStyle w:val="ListParagraph"/>
        <w:numPr>
          <w:ilvl w:val="0"/>
          <w:numId w:val="2"/>
        </w:numPr>
        <w:spacing w:after="80"/>
      </w:pPr>
      <w:r>
        <w:rPr>
          <w:rFonts w:ascii="Arial" w:cs="Arial" w:eastAsia="Arial" w:hAnsi="Arial"/>
          <w:b/>
          <w:bCs/>
        </w:rPr>
        <w:t xml:space="preserve">Eliminar Página</w:t>
      </w:r>
      <w:r>
        <w:rPr>
          <w:rFonts w:ascii="Arial" w:cs="Arial" w:eastAsia="Arial" w:hAnsi="Arial"/>
        </w:rPr>
        <w:t xml:space="preserve"> — elimina la página actual. Se pide confirmación.</w:t>
      </w:r>
    </w:p>
    <w:p>
      <w:pPr>
        <w:pBdr>
          <w:left w:val="single" w:color="3498DB" w:sz="24" w:space="8"/>
        </w:pBdr>
        <w:shd w:fill="F5F7FA" w:val="clear"/>
        <w:spacing w:after="140" w:before="100"/>
      </w:pPr>
      <w:r>
        <w:rPr>
          <w:rFonts w:ascii="Arial" w:cs="Arial" w:eastAsia="Arial" w:hAnsi="Arial"/>
          <w:b/>
          <w:bCs/>
        </w:rPr>
        <w:t xml:space="preserve">📝 Nota: </w:t>
      </w:r>
      <w:r>
        <w:rPr>
          <w:rFonts w:ascii="Arial" w:cs="Arial" w:eastAsia="Arial" w:hAnsi="Arial"/>
          <w:b/>
          <w:bCs/>
        </w:rPr>
        <w:t xml:space="preserve">Establecer Escala en una hoja de dibujo solo calibra — no mueve ni redimensiona nada. </w:t>
      </w:r>
      <w:r>
        <w:rPr>
          <w:rFonts w:ascii="Arial" w:cs="Arial" w:eastAsia="Arial" w:hAnsi="Arial"/>
        </w:rPr>
        <w:t xml:space="preserve">Si cambias la escala de dibujo en una hoja, los elementos ya dibujados se quedan exactamente donde están en píxeles; solo cambia la interpretación de qué significan esos píxeles en unidades reales. Una polimedida que decía "10 ft" a 1/4"=1' dirá "5 ft" a 1/2"=1'. Volviendo a 1/4"=1' se restaura exactamente a "10 ft" — no hay deriva de coma flotante. La misma regla de solo-calibrar se aplica a las páginas de plano: recalibrar con una longitud de referencia diferente solo cambia la interpretación, no mueve los elementos dibujados.</w:t>
      </w:r>
    </w:p>
    <w:p>
      <w:pPr>
        <w:pStyle w:val="Heading3"/>
      </w:pPr>
      <w:r>
        <w:rPr>
          <w:rFonts w:ascii="Arial" w:cs="Arial" w:eastAsia="Arial" w:hAnsi="Arial"/>
          <w:b/>
          <w:bCs/>
        </w:rPr>
        <w:t xml:space="preserve">Cuadrícula y ajustar a la cuadrícula (nuevo en 2.1)</w:t>
      </w:r>
    </w:p>
    <w:p>
      <w:pPr>
        <w:spacing w:after="120"/>
      </w:pPr>
      <w:r>
        <w:rPr>
          <w:rFonts w:ascii="Arial" w:cs="Arial" w:eastAsia="Arial" w:hAnsi="Arial"/>
        </w:rPr>
        <w:t xml:space="preserve">Dentro de la sección Fondo y Escala hay dos casillas independientes:</w:t>
      </w:r>
    </w:p>
    <w:p>
      <w:pPr>
        <w:pStyle w:val="ListParagraph"/>
        <w:numPr>
          <w:ilvl w:val="0"/>
          <w:numId w:val="2"/>
        </w:numPr>
        <w:spacing w:after="80"/>
      </w:pPr>
      <w:r>
        <w:rPr>
          <w:rFonts w:ascii="Arial" w:cs="Arial" w:eastAsia="Arial" w:hAnsi="Arial"/>
          <w:b/>
          <w:bCs/>
        </w:rPr>
        <w:t xml:space="preserve">Mostrar cuadrícula</w:t>
      </w:r>
      <w:r>
        <w:rPr>
          <w:rFonts w:ascii="Arial" w:cs="Arial" w:eastAsia="Arial" w:hAnsi="Arial"/>
        </w:rPr>
        <w:t xml:space="preserve"> — superpone una cuadrícula regular en el lienzo, con el espaciado configurable más abajo.</w:t>
      </w:r>
    </w:p>
    <w:p>
      <w:pPr>
        <w:pStyle w:val="ListParagraph"/>
        <w:numPr>
          <w:ilvl w:val="0"/>
          <w:numId w:val="2"/>
        </w:numPr>
        <w:spacing w:after="80"/>
      </w:pPr>
      <w:r>
        <w:rPr>
          <w:rFonts w:ascii="Arial" w:cs="Arial" w:eastAsia="Arial" w:hAnsi="Arial"/>
          <w:b/>
          <w:bCs/>
        </w:rPr>
        <w:t xml:space="preserve">Ajustar a la cuadrícula al dibujar</w:t>
      </w:r>
      <w:r>
        <w:rPr>
          <w:rFonts w:ascii="Arial" w:cs="Arial" w:eastAsia="Arial" w:hAnsi="Arial"/>
        </w:rPr>
        <w:t xml:space="preserve"> — cuando está activado, cada clic durante el dibujo (áreas, polilíneas, polimedidas, líneas, dimensiones, cajas, elipses, etc.) ajusta a la intersección más cercana de la cuadrícula. La vista previa en vivo refleja la posición ajustada para que veas exactamente dónde caerá cada clic.</w:t>
      </w:r>
    </w:p>
    <w:p>
      <w:pPr>
        <w:spacing w:after="120"/>
      </w:pPr>
      <w:r>
        <w:rPr>
          <w:rFonts w:ascii="Arial" w:cs="Arial" w:eastAsia="Arial" w:hAnsi="Arial"/>
        </w:rPr>
        <w:t xml:space="preserve">Los dos interruptores son independientes. El ajuste puede estar activo sin la cuadrícula visible (ajusta en silencio, sin superposición) o viceversa. El espaciado se aplica a ambos. El espaciado por defecto es 1,0 en la unidad de tu proyecto (1 ft / 1 m / 1 mm según las unidades).</w:t>
      </w:r>
    </w:p>
    <w:p>
      <w:pPr>
        <w:pBdr>
          <w:left w:val="single" w:color="3498DB" w:sz="24" w:space="8"/>
        </w:pBdr>
        <w:shd w:fill="F5F7FA" w:val="clear"/>
        <w:spacing w:after="140" w:before="100"/>
      </w:pPr>
      <w:r>
        <w:rPr>
          <w:rFonts w:ascii="Arial" w:cs="Arial" w:eastAsia="Arial" w:hAnsi="Arial"/>
          <w:b/>
          <w:bCs/>
        </w:rPr>
        <w:t xml:space="preserve">💡 Consejo: </w:t>
      </w:r>
      <w:r>
        <w:rPr>
          <w:rFonts w:ascii="Arial" w:cs="Arial" w:eastAsia="Arial" w:hAnsi="Arial"/>
        </w:rPr>
        <w:t xml:space="preserve">Usa el ajuste a la cuadrícula para mantener paredes paralelas y elementos alineados realmente alineados. Configura el espaciado a un valor que coincida con el módulo subyacente de tu sala (a menudo 1 ft, a veces 2 ft o 6 pulgadas) y cada clic cae sobre la cuadrícula.</w:t>
      </w:r>
    </w:p>
    <w:p>
      <w:pPr>
        <w:pStyle w:val="Heading3"/>
      </w:pPr>
      <w:r>
        <w:rPr>
          <w:rFonts w:ascii="Arial" w:cs="Arial" w:eastAsia="Arial" w:hAnsi="Arial"/>
          <w:b/>
          <w:bCs/>
        </w:rPr>
        <w:t xml:space="preserve">Logo del Proyecto (colapsable)</w:t>
      </w:r>
    </w:p>
    <w:p>
      <w:pPr>
        <w:spacing w:after="120"/>
      </w:pPr>
      <w:r>
        <w:rPr>
          <w:rFonts w:ascii="Arial" w:cs="Arial" w:eastAsia="Arial" w:hAnsi="Arial"/>
        </w:rPr>
        <w:t xml:space="preserve">Sube un logo personalizado (PNG, JPG, SVG o PDF) que aparece en los encabezados de impresión en lugar del logo predeterminado de Convention Planner. El logo se guarda con el archivo </w:t>
      </w:r>
      <w:r>
        <w:rPr>
          <w:rFonts w:ascii="Consolas" w:cs="Consolas" w:eastAsia="Consolas" w:hAnsi="Consolas"/>
        </w:rPr>
        <w:t xml:space="preserve">.json</w:t>
      </w:r>
      <w:r>
        <w:rPr>
          <w:rFonts w:ascii="Arial" w:cs="Arial" w:eastAsia="Arial" w:hAnsi="Arial"/>
        </w:rPr>
        <w:t xml:space="preserve"> del proyecto. </w:t>
      </w:r>
      <w:r>
        <w:rPr>
          <w:rFonts w:ascii="Arial" w:cs="Arial" w:eastAsia="Arial" w:hAnsi="Arial"/>
          <w:b/>
          <w:bCs/>
        </w:rPr>
        <w:t xml:space="preserve">↻ Restablecer por Defecto</w:t>
      </w:r>
      <w:r>
        <w:rPr>
          <w:rFonts w:ascii="Arial" w:cs="Arial" w:eastAsia="Arial" w:hAnsi="Arial"/>
        </w:rPr>
        <w:t xml:space="preserve"> lo elimina.</w:t>
      </w:r>
    </w:p>
    <w:p>
      <w:pPr>
        <w:pStyle w:val="Heading3"/>
      </w:pPr>
      <w:r>
        <w:rPr>
          <w:rFonts w:ascii="Arial" w:cs="Arial" w:eastAsia="Arial" w:hAnsi="Arial"/>
          <w:b/>
          <w:bCs/>
        </w:rPr>
        <w:t xml:space="preserve">Fusionar desde Archivo (colapsable)</w:t>
      </w:r>
    </w:p>
    <w:p>
      <w:pPr>
        <w:spacing w:after="120"/>
      </w:pPr>
      <w:r>
        <w:rPr>
          <w:rFonts w:ascii="Arial" w:cs="Arial" w:eastAsia="Arial" w:hAnsi="Arial"/>
        </w:rPr>
        <w:t xml:space="preserve">La fusión combina los datos de otro proyecto en el actual. Uso común: una persona configura las salas y los asientos, otra configura el horario de acomodadores, y los dos se fusionan al final.</w:t>
      </w:r>
    </w:p>
    <w:p>
      <w:pPr>
        <w:spacing w:after="120"/>
      </w:pPr>
      <w:r>
        <w:rPr>
          <w:rFonts w:ascii="Arial" w:cs="Arial" w:eastAsia="Arial" w:hAnsi="Arial"/>
        </w:rPr>
        <w:t xml:space="preserve">Haz clic en </w:t>
      </w:r>
      <w:r>
        <w:rPr>
          <w:rFonts w:ascii="Arial" w:cs="Arial" w:eastAsia="Arial" w:hAnsi="Arial"/>
          <w:b/>
          <w:bCs/>
        </w:rPr>
        <w:t xml:space="preserve">📥 Elegir Archivo para Fusionar</w:t>
      </w:r>
      <w:r>
        <w:rPr>
          <w:rFonts w:ascii="Arial" w:cs="Arial" w:eastAsia="Arial" w:hAnsi="Arial"/>
        </w:rPr>
        <w:t xml:space="preserve"> y elige el </w:t>
      </w:r>
      <w:r>
        <w:rPr>
          <w:rFonts w:ascii="Consolas" w:cs="Consolas" w:eastAsia="Consolas" w:hAnsi="Consolas"/>
        </w:rPr>
        <w:t xml:space="preserve">.json</w:t>
      </w:r>
      <w:r>
        <w:rPr>
          <w:rFonts w:ascii="Arial" w:cs="Arial" w:eastAsia="Arial" w:hAnsi="Arial"/>
        </w:rPr>
        <w:t xml:space="preserve"> entrante. Se abre el modal Vista Previa de Fusión:</w:t>
      </w:r>
    </w:p>
    <w:p>
      <w:pPr>
        <w:pStyle w:val="ListParagraph"/>
        <w:numPr>
          <w:ilvl w:val="0"/>
          <w:numId w:val="2"/>
        </w:numPr>
        <w:spacing w:after="80"/>
      </w:pPr>
      <w:r>
        <w:rPr>
          <w:rFonts w:ascii="Arial" w:cs="Arial" w:eastAsia="Arial" w:hAnsi="Arial"/>
        </w:rPr>
        <w:t xml:space="preserve">Los perfiles se comparan por nombre. Si ambos proyectos tienen un perfil "Silla Estándar", se reconcilian; los perfiles con nombres nuevos se añaden.</w:t>
      </w:r>
    </w:p>
    <w:p>
      <w:pPr>
        <w:pStyle w:val="ListParagraph"/>
        <w:numPr>
          <w:ilvl w:val="0"/>
          <w:numId w:val="2"/>
        </w:numPr>
        <w:spacing w:after="80"/>
      </w:pPr>
      <w:r>
        <w:rPr>
          <w:rFonts w:ascii="Arial" w:cs="Arial" w:eastAsia="Arial" w:hAnsi="Arial"/>
        </w:rPr>
        <w:t xml:space="preserve">Los elementos colocados (áreas, letreros, polimedidas, anotaciones, puestos) del proyecto entrante se añaden a las páginas correspondientes.</w:t>
      </w:r>
    </w:p>
    <w:p>
      <w:pPr>
        <w:pStyle w:val="ListParagraph"/>
        <w:numPr>
          <w:ilvl w:val="0"/>
          <w:numId w:val="2"/>
        </w:numPr>
        <w:spacing w:after="80"/>
      </w:pPr>
      <w:r>
        <w:rPr>
          <w:rFonts w:ascii="Arial" w:cs="Arial" w:eastAsia="Arial" w:hAnsi="Arial"/>
        </w:rPr>
        <w:t xml:space="preserve">Las entradas de la lista, los turnos, las asignaciones de puestos, los roles de turno y las relaciones de reporte se incorporan. Donde existe la misma clave en ambos lados, se conservan tus datos locales.</w:t>
      </w:r>
    </w:p>
    <w:p>
      <w:pPr>
        <w:spacing w:after="120"/>
      </w:pPr>
      <w:r>
        <w:rPr>
          <w:rFonts w:ascii="Arial" w:cs="Arial" w:eastAsia="Arial" w:hAnsi="Arial"/>
        </w:rPr>
        <w:t xml:space="preserve">Cada categoría en la vista previa tiene una casilla para que puedas rechazar cualquier cosa que no encaje.</w:t>
      </w:r>
    </w:p>
    <w:p>
      <w:pPr>
        <w:pBdr>
          <w:left w:val="single" w:color="3498DB" w:sz="24" w:space="8"/>
        </w:pBdr>
        <w:shd w:fill="F5F7FA" w:val="clear"/>
        <w:spacing w:after="140" w:before="100"/>
      </w:pPr>
      <w:r>
        <w:rPr>
          <w:rFonts w:ascii="Arial" w:cs="Arial" w:eastAsia="Arial" w:hAnsi="Arial"/>
          <w:b/>
          <w:bCs/>
        </w:rPr>
        <w:t xml:space="preserve">⚠ Atención: </w:t>
      </w:r>
      <w:r>
        <w:rPr>
          <w:rFonts w:ascii="Arial" w:cs="Arial" w:eastAsia="Arial" w:hAnsi="Arial"/>
        </w:rPr>
        <w:t xml:space="preserve">Guarda antes de fusionar. Los cambios de fusión no se pueden deshacer con Ctrl+Z porque abarcan muchos registros — tu archivo guardado es la única vuelta atrás si el resultado no es lo que querías.</w:t>
      </w:r>
    </w:p>
    <w:p>
      <w:pPr>
        <w:pStyle w:val="Heading3"/>
      </w:pPr>
      <w:r>
        <w:rPr>
          <w:rFonts w:ascii="Arial" w:cs="Arial" w:eastAsia="Arial" w:hAnsi="Arial"/>
          <w:b/>
          <w:bCs/>
        </w:rPr>
        <w:t xml:space="preserve">Importar / Exportar (colapsable)</w:t>
      </w:r>
    </w:p>
    <w:p>
      <w:pPr>
        <w:spacing w:after="120"/>
      </w:pPr>
      <w:r>
        <w:rPr>
          <w:rFonts w:ascii="Arial" w:cs="Arial" w:eastAsia="Arial" w:hAnsi="Arial"/>
        </w:rPr>
        <w:t xml:space="preserve">Aquí viven tres grupos de flujos de datos de Excel. El capítulo 16 los cubre en detalle; los botones son:</w:t>
      </w:r>
    </w:p>
    <w:p>
      <w:pPr>
        <w:pStyle w:val="ListParagraph"/>
        <w:numPr>
          <w:ilvl w:val="0"/>
          <w:numId w:val="2"/>
        </w:numPr>
        <w:spacing w:after="80"/>
      </w:pPr>
      <w:r>
        <w:rPr>
          <w:rFonts w:ascii="Arial" w:cs="Arial" w:eastAsia="Arial" w:hAnsi="Arial"/>
          <w:b/>
          <w:bCs/>
        </w:rPr>
        <w:t xml:space="preserve">Datos del Plano</w:t>
      </w:r>
      <w:r>
        <w:rPr>
          <w:rFonts w:ascii="Arial" w:cs="Arial" w:eastAsia="Arial" w:hAnsi="Arial"/>
        </w:rPr>
        <w:t xml:space="preserve"> — 📤 Exportar Resumen de Sillas y Artículos Clave</w:t>
      </w:r>
    </w:p>
    <w:p>
      <w:pPr>
        <w:pStyle w:val="ListParagraph"/>
        <w:numPr>
          <w:ilvl w:val="0"/>
          <w:numId w:val="2"/>
        </w:numPr>
        <w:spacing w:after="80"/>
      </w:pPr>
      <w:r>
        <w:rPr>
          <w:rFonts w:ascii="Arial" w:cs="Arial" w:eastAsia="Arial" w:hAnsi="Arial"/>
          <w:b/>
          <w:bCs/>
        </w:rPr>
        <w:t xml:space="preserve">Lista de Acomodadores</w:t>
      </w:r>
      <w:r>
        <w:rPr>
          <w:rFonts w:ascii="Arial" w:cs="Arial" w:eastAsia="Arial" w:hAnsi="Arial"/>
        </w:rPr>
        <w:t xml:space="preserve"> — 📤 Exportar Lista (Excel) y 📥 Importar Lista</w:t>
      </w:r>
    </w:p>
    <w:p>
      <w:pPr>
        <w:pStyle w:val="ListParagraph"/>
        <w:numPr>
          <w:ilvl w:val="0"/>
          <w:numId w:val="2"/>
        </w:numPr>
        <w:spacing w:after="80"/>
      </w:pPr>
      <w:r>
        <w:rPr>
          <w:rFonts w:ascii="Arial" w:cs="Arial" w:eastAsia="Arial" w:hAnsi="Arial"/>
          <w:b/>
          <w:bCs/>
        </w:rPr>
        <w:t xml:space="preserve">Horario de Acomodadores</w:t>
      </w:r>
      <w:r>
        <w:rPr>
          <w:rFonts w:ascii="Arial" w:cs="Arial" w:eastAsia="Arial" w:hAnsi="Arial"/>
        </w:rPr>
        <w:t xml:space="preserve"> — 📤 Exportar Horario (Excel) y 📥 Importar Horario</w:t>
      </w:r>
    </w:p>
    <w:p>
      <w:pPr>
        <w:pStyle w:val="Heading1"/>
      </w:pPr>
      <w:r>
        <w:rPr>
          <w:rFonts w:ascii="Arial" w:cs="Arial" w:eastAsia="Arial" w:hAnsi="Arial"/>
          <w:b/>
          <w:bCs/>
        </w:rPr>
        <w:t xml:space="preserve">4. La pestaña Asientos</w:t>
      </w:r>
    </w:p>
    <w:p>
      <w:pPr>
        <w:spacing w:after="120"/>
      </w:pPr>
      <w:r>
        <w:rPr>
          <w:rFonts w:ascii="Arial" w:cs="Arial" w:eastAsia="Arial" w:hAnsi="Arial"/>
        </w:rPr>
        <w:t xml:space="preserve">La pestaña </w:t>
      </w:r>
      <w:r>
        <w:rPr>
          <w:rFonts w:ascii="Arial" w:cs="Arial" w:eastAsia="Arial" w:hAnsi="Arial"/>
          <w:b/>
          <w:bCs/>
        </w:rPr>
        <w:t xml:space="preserve">🪑 Asientos</w:t>
      </w:r>
      <w:r>
        <w:rPr>
          <w:rFonts w:ascii="Arial" w:cs="Arial" w:eastAsia="Arial" w:hAnsi="Arial"/>
        </w:rPr>
        <w:t xml:space="preserve"> es donde defines los perfiles de sillas y dibujas las áreas de asientos. Los asientos se calculan automáticamente a partir de la forma de cada área y el perfil de silla que se le asigne — no colocas las sillas una por una.</w:t>
      </w:r>
    </w:p>
    <w:p>
      <w:pPr>
        <w:pStyle w:val="Heading2"/>
      </w:pPr>
      <w:r>
        <w:rPr>
          <w:rFonts w:ascii="Arial" w:cs="Arial" w:eastAsia="Arial" w:hAnsi="Arial"/>
          <w:b/>
          <w:bCs/>
        </w:rPr>
        <w:t xml:space="preserve">Perfiles de sillas</w:t>
      </w:r>
    </w:p>
    <w:p>
      <w:pPr>
        <w:spacing w:after="120"/>
      </w:pPr>
      <w:r>
        <w:rPr>
          <w:rFonts w:ascii="Arial" w:cs="Arial" w:eastAsia="Arial" w:hAnsi="Arial"/>
        </w:rPr>
        <w:t xml:space="preserve">Cada perfil de silla define cómo se ve una silla en vista de planta. La sección superior de la pestaña Asientos lista tus perfiles. El proyecto por defecto empieza con un perfil ("Tipo 1").</w:t>
      </w:r>
    </w:p>
    <w:p>
      <w:pPr>
        <w:spacing w:after="120"/>
      </w:pPr>
      <w:r>
        <w:rPr>
          <w:rFonts w:ascii="Arial" w:cs="Arial" w:eastAsia="Arial" w:hAnsi="Arial"/>
        </w:rPr>
        <w:t xml:space="preserve">Campos del perfil (editados con el botón ✎ en cada perfil):</w:t>
      </w:r>
    </w:p>
    <w:p>
      <w:pPr>
        <w:pStyle w:val="ListParagraph"/>
        <w:numPr>
          <w:ilvl w:val="0"/>
          <w:numId w:val="2"/>
        </w:numPr>
        <w:spacing w:after="80"/>
      </w:pPr>
      <w:r>
        <w:rPr>
          <w:rFonts w:ascii="Arial" w:cs="Arial" w:eastAsia="Arial" w:hAnsi="Arial"/>
          <w:b/>
          <w:bCs/>
        </w:rPr>
        <w:t xml:space="preserve">Nombre</w:t>
      </w:r>
      <w:r>
        <w:rPr>
          <w:rFonts w:ascii="Arial" w:cs="Arial" w:eastAsia="Arial" w:hAnsi="Arial"/>
        </w:rPr>
        <w:t xml:space="preserve"> — cómo se llama el perfil en la barra lateral y en los reportes.</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 tanto el borde como el relleno. Elige de una paleta de colores o introduce un valor hex.</w:t>
      </w:r>
    </w:p>
    <w:p>
      <w:pPr>
        <w:pStyle w:val="ListParagraph"/>
        <w:numPr>
          <w:ilvl w:val="0"/>
          <w:numId w:val="2"/>
        </w:numPr>
        <w:spacing w:after="80"/>
      </w:pPr>
      <w:r>
        <w:rPr>
          <w:rFonts w:ascii="Arial" w:cs="Arial" w:eastAsia="Arial" w:hAnsi="Arial"/>
          <w:b/>
          <w:bCs/>
        </w:rPr>
        <w:t xml:space="preserve">Ancho de Silla</w:t>
      </w:r>
      <w:r>
        <w:rPr>
          <w:rFonts w:ascii="Arial" w:cs="Arial" w:eastAsia="Arial" w:hAnsi="Arial"/>
        </w:rPr>
        <w:t xml:space="preserve"> — qué tan ancha es una silla, en la unidad del proyecto.</w:t>
      </w:r>
    </w:p>
    <w:p>
      <w:pPr>
        <w:pStyle w:val="ListParagraph"/>
        <w:numPr>
          <w:ilvl w:val="0"/>
          <w:numId w:val="2"/>
        </w:numPr>
        <w:spacing w:after="80"/>
      </w:pPr>
      <w:r>
        <w:rPr>
          <w:rFonts w:ascii="Arial" w:cs="Arial" w:eastAsia="Arial" w:hAnsi="Arial"/>
          <w:b/>
          <w:bCs/>
        </w:rPr>
        <w:t xml:space="preserve">Profundidad de Fila</w:t>
      </w:r>
      <w:r>
        <w:rPr>
          <w:rFonts w:ascii="Arial" w:cs="Arial" w:eastAsia="Arial" w:hAnsi="Arial"/>
        </w:rPr>
        <w:t xml:space="preserve"> — qué tan profunda es una fila (delante a atrás). Determina la separación entre filas.</w:t>
      </w:r>
    </w:p>
    <w:p>
      <w:pPr>
        <w:spacing w:after="120"/>
      </w:pPr>
      <w:r>
        <w:rPr>
          <w:rFonts w:ascii="Arial" w:cs="Arial" w:eastAsia="Arial" w:hAnsi="Arial"/>
        </w:rPr>
        <w:t xml:space="preserve">Haz clic en un perfil para activarlo (queda resaltado). El botón </w:t>
      </w:r>
      <w:r>
        <w:rPr>
          <w:rFonts w:ascii="Arial" w:cs="Arial" w:eastAsia="Arial" w:hAnsi="Arial"/>
          <w:b/>
          <w:bCs/>
        </w:rPr>
        <w:t xml:space="preserve">✏️ Dibujar con este Perfil</w:t>
      </w:r>
      <w:r>
        <w:rPr>
          <w:rFonts w:ascii="Arial" w:cs="Arial" w:eastAsia="Arial" w:hAnsi="Arial"/>
        </w:rPr>
        <w:t xml:space="preserve"> en el perfil activo inicia el dibujo de una nueva área que usará el tamaño de silla de este perfil.</w:t>
      </w:r>
    </w:p>
    <w:p>
      <w:pPr>
        <w:pStyle w:val="Heading3"/>
      </w:pPr>
      <w:r>
        <w:rPr>
          <w:rFonts w:ascii="Arial" w:cs="Arial" w:eastAsia="Arial" w:hAnsi="Arial"/>
          <w:b/>
          <w:bCs/>
        </w:rPr>
        <w:t xml:space="preserve">Reordenar, editar, eliminar</w:t>
      </w:r>
    </w:p>
    <w:p>
      <w:pPr>
        <w:spacing w:after="120"/>
      </w:pPr>
      <w:r>
        <w:rPr>
          <w:rFonts w:ascii="Arial" w:cs="Arial" w:eastAsia="Arial" w:hAnsi="Arial"/>
        </w:rPr>
        <w:t xml:space="preserve">Cada tarjeta de perfil tiene flechas de reordenamiento (para cambiar el orden en listas e impresiones), un botón ✎ para editar y un botón ✕ para eliminar. No puedes eliminar el último perfil.</w:t>
      </w:r>
    </w:p>
    <w:p>
      <w:pPr>
        <w:pStyle w:val="Heading2"/>
      </w:pPr>
      <w:r>
        <w:rPr>
          <w:rFonts w:ascii="Arial" w:cs="Arial" w:eastAsia="Arial" w:hAnsi="Arial"/>
          <w:b/>
          <w:bCs/>
        </w:rPr>
        <w:t xml:space="preserve">Áreas de asientos</w:t>
      </w:r>
    </w:p>
    <w:p>
      <w:pPr>
        <w:spacing w:after="120"/>
      </w:pPr>
      <w:r>
        <w:rPr>
          <w:rFonts w:ascii="Arial" w:cs="Arial" w:eastAsia="Arial" w:hAnsi="Arial"/>
        </w:rPr>
        <w:t xml:space="preserve">Un área es un polígono — no un rectángulo — que delimita un conjunto de asientos. Con un perfil activo y la herramienta de área en uso, haz clic en el lienzo para definir cada esquina del polígono. Haz doble clic en la esquina final (o pulsa </w:t>
      </w:r>
      <w:r>
        <w:rPr>
          <w:rFonts w:ascii="Consolas" w:cs="Consolas" w:eastAsia="Consolas" w:hAnsi="Consolas"/>
        </w:rPr>
        <w:t xml:space="preserve">Enter</w:t>
      </w:r>
      <w:r>
        <w:rPr>
          <w:rFonts w:ascii="Arial" w:cs="Arial" w:eastAsia="Arial" w:hAnsi="Arial"/>
        </w:rPr>
        <w:t xml:space="preserve">) para cerrar el polígono y crear el área.</w:t>
      </w:r>
    </w:p>
    <w:p>
      <w:pPr>
        <w:spacing w:after="120"/>
      </w:pPr>
      <w:r>
        <w:rPr>
          <w:rFonts w:ascii="Arial" w:cs="Arial" w:eastAsia="Arial" w:hAnsi="Arial"/>
        </w:rPr>
        <w:t xml:space="preserve">Una vez colocada, el área se dibuja con su contorno en el color del perfil, las sillas individuales dibujadas dentro según el ancho y profundidad del perfil, y el conteo de asientos como etiqueta en el centro.</w:t>
      </w:r>
    </w:p>
    <w:p>
      <w:pPr>
        <w:pStyle w:val="Heading3"/>
      </w:pPr>
      <w:r>
        <w:rPr>
          <w:rFonts w:ascii="Arial" w:cs="Arial" w:eastAsia="Arial" w:hAnsi="Arial"/>
          <w:b/>
          <w:bCs/>
        </w:rPr>
        <w:t xml:space="preserve">Editar un área colocada</w:t>
      </w:r>
    </w:p>
    <w:p>
      <w:pPr>
        <w:spacing w:after="120"/>
      </w:pPr>
      <w:r>
        <w:rPr>
          <w:rFonts w:ascii="Arial" w:cs="Arial" w:eastAsia="Arial" w:hAnsi="Arial"/>
        </w:rPr>
        <w:t xml:space="preserve">Con un área seleccionada, el botón </w:t>
      </w:r>
      <w:r>
        <w:rPr>
          <w:rFonts w:ascii="Arial" w:cs="Arial" w:eastAsia="Arial" w:hAnsi="Arial"/>
          <w:b/>
          <w:bCs/>
        </w:rPr>
        <w:t xml:space="preserve">✎</w:t>
      </w:r>
      <w:r>
        <w:rPr>
          <w:rFonts w:ascii="Arial" w:cs="Arial" w:eastAsia="Arial" w:hAnsi="Arial"/>
        </w:rPr>
        <w:t xml:space="preserve"> en su fila de la barra lateral abre el modal Editar Elemento. Campos:</w:t>
      </w:r>
    </w:p>
    <w:p>
      <w:pPr>
        <w:pStyle w:val="ListParagraph"/>
        <w:numPr>
          <w:ilvl w:val="0"/>
          <w:numId w:val="2"/>
        </w:numPr>
        <w:spacing w:after="80"/>
      </w:pPr>
      <w:r>
        <w:rPr>
          <w:rFonts w:ascii="Arial" w:cs="Arial" w:eastAsia="Arial" w:hAnsi="Arial"/>
          <w:b/>
          <w:bCs/>
        </w:rPr>
        <w:t xml:space="preserve">Nombre</w:t>
      </w:r>
      <w:r>
        <w:rPr>
          <w:rFonts w:ascii="Arial" w:cs="Arial" w:eastAsia="Arial" w:hAnsi="Arial"/>
        </w:rPr>
        <w:t xml:space="preserve"> — aparece en el lienzo (si las etiquetas de área están visibles) y en el resumen de sillas.</w:t>
      </w:r>
    </w:p>
    <w:p>
      <w:pPr>
        <w:pStyle w:val="ListParagraph"/>
        <w:numPr>
          <w:ilvl w:val="0"/>
          <w:numId w:val="2"/>
        </w:numPr>
        <w:spacing w:after="80"/>
      </w:pPr>
      <w:r>
        <w:rPr>
          <w:rFonts w:ascii="Arial" w:cs="Arial" w:eastAsia="Arial" w:hAnsi="Arial"/>
          <w:b/>
          <w:bCs/>
        </w:rPr>
        <w:t xml:space="preserve">Rotación</w:t>
      </w:r>
      <w:r>
        <w:rPr>
          <w:rFonts w:ascii="Arial" w:cs="Arial" w:eastAsia="Arial" w:hAnsi="Arial"/>
        </w:rPr>
        <w:t xml:space="preserve"> — el ángulo de las filas de sillas dentro del área, en grados. Útil para secciones en abanico o filas orientadas al escenario en un graderío curvo.</w:t>
      </w:r>
    </w:p>
    <w:p>
      <w:pPr>
        <w:pStyle w:val="ListParagraph"/>
        <w:numPr>
          <w:ilvl w:val="0"/>
          <w:numId w:val="2"/>
        </w:numPr>
        <w:spacing w:after="80"/>
      </w:pPr>
      <w:r>
        <w:rPr>
          <w:rFonts w:ascii="Arial" w:cs="Arial" w:eastAsia="Arial" w:hAnsi="Arial"/>
          <w:b/>
          <w:bCs/>
        </w:rPr>
        <w:t xml:space="preserve">Tamaño Texto</w:t>
      </w:r>
      <w:r>
        <w:rPr>
          <w:rFonts w:ascii="Arial" w:cs="Arial" w:eastAsia="Arial" w:hAnsi="Arial"/>
        </w:rPr>
        <w:t xml:space="preserve"> — el tamaño de fuente de las etiquetas de nombre y conteo del área.</w:t>
      </w:r>
    </w:p>
    <w:p>
      <w:pPr>
        <w:pStyle w:val="ListParagraph"/>
        <w:numPr>
          <w:ilvl w:val="0"/>
          <w:numId w:val="2"/>
        </w:numPr>
        <w:spacing w:after="80"/>
      </w:pPr>
      <w:r>
        <w:rPr>
          <w:rFonts w:ascii="Arial" w:cs="Arial" w:eastAsia="Arial" w:hAnsi="Arial"/>
          <w:b/>
          <w:bCs/>
        </w:rPr>
        <w:t xml:space="preserve">Perfil</w:t>
      </w:r>
      <w:r>
        <w:rPr>
          <w:rFonts w:ascii="Arial" w:cs="Arial" w:eastAsia="Arial" w:hAnsi="Arial"/>
        </w:rPr>
        <w:t xml:space="preserve"> — qué perfil de silla usa esta área. Cambiar el perfil recuenta los asientos.</w:t>
      </w:r>
    </w:p>
    <w:p>
      <w:pPr>
        <w:spacing w:after="120"/>
      </w:pPr>
      <w:r>
        <w:rPr>
          <w:rFonts w:ascii="Arial" w:cs="Arial" w:eastAsia="Arial" w:hAnsi="Arial"/>
        </w:rPr>
        <w:t xml:space="preserve">Para redimensionar un área, selecciónala y arrastra cualquiera de sus puntos de esquina. Para moverla, arrastra desde su interior.</w:t>
      </w:r>
    </w:p>
    <w:p>
      <w:pPr>
        <w:pBdr>
          <w:left w:val="single" w:color="3498DB" w:sz="24" w:space="8"/>
        </w:pBdr>
        <w:shd w:fill="F5F7FA" w:val="clear"/>
        <w:spacing w:after="140" w:before="100"/>
      </w:pPr>
      <w:r>
        <w:rPr>
          <w:rFonts w:ascii="Arial" w:cs="Arial" w:eastAsia="Arial" w:hAnsi="Arial"/>
          <w:b/>
          <w:bCs/>
        </w:rPr>
        <w:t xml:space="preserve">📝 Nota: </w:t>
      </w:r>
      <w:r>
        <w:rPr>
          <w:rFonts w:ascii="Arial" w:cs="Arial" w:eastAsia="Arial" w:hAnsi="Arial"/>
        </w:rPr>
        <w:t xml:space="preserve">Hacer doble clic en un área del lienzo abre su nombre para edición en su sitio — un camino más rápido cuando lo único que quieres cambiar es la etiqueta.</w:t>
      </w:r>
    </w:p>
    <w:p>
      <w:pPr>
        <w:pStyle w:val="Heading2"/>
      </w:pPr>
      <w:r>
        <w:rPr>
          <w:rFonts w:ascii="Arial" w:cs="Arial" w:eastAsia="Arial" w:hAnsi="Arial"/>
          <w:b/>
          <w:bCs/>
        </w:rPr>
        <w:t xml:space="preserve">Conteo de asientos</w:t>
      </w:r>
    </w:p>
    <w:p>
      <w:pPr>
        <w:spacing w:after="120"/>
      </w:pPr>
      <w:r>
        <w:rPr>
          <w:rFonts w:ascii="Arial" w:cs="Arial" w:eastAsia="Arial" w:hAnsi="Arial"/>
        </w:rPr>
        <w:t xml:space="preserve">El conteo de asientos se calcula automáticamente a partir del polígono del área y su perfil de silla asignado. No hay anulación manual. Si un conteo se ve mal, ajusta la forma del polígono, el ancho de silla o la profundidad de fila — el conteo se recalcula en tiempo real.</w:t>
      </w:r>
    </w:p>
    <w:p>
      <w:pPr>
        <w:spacing w:after="120"/>
      </w:pPr>
      <w:r>
        <w:rPr>
          <w:rFonts w:ascii="Arial" w:cs="Arial" w:eastAsia="Arial" w:hAnsi="Arial"/>
        </w:rPr>
        <w:t xml:space="preserve">La parte inferior de la barra lateral muestra el conteo total de sillas de la página, desglosado por perfil. El Resumen de Sillas en impresión y la exportación de sillas a Excel usan estos conteos.</w:t>
      </w:r>
    </w:p>
    <w:p>
      <w:pPr>
        <w:pStyle w:val="Heading2"/>
      </w:pPr>
      <w:r>
        <w:rPr>
          <w:rFonts w:ascii="Arial" w:cs="Arial" w:eastAsia="Arial" w:hAnsi="Arial"/>
          <w:b/>
          <w:bCs/>
        </w:rPr>
        <w:t xml:space="preserve">Agrupamiento en la barra lateral</w:t>
      </w:r>
    </w:p>
    <w:p>
      <w:pPr>
        <w:spacing w:after="120"/>
      </w:pPr>
      <w:r>
        <w:rPr>
          <w:rFonts w:ascii="Arial" w:cs="Arial" w:eastAsia="Arial" w:hAnsi="Arial"/>
        </w:rPr>
        <w:t xml:space="preserve">La lista de áreas colocadas se agrupa por perfil. Cada perfil en uso obtiene una cabecera con una franja de color, nombre, conteo de áreas y un interruptor de ojo (👁) que oculta o muestra todas las áreas de ese perfil en el lienzo. El chevron colapsa o expande el grupo.</w:t>
      </w:r>
    </w:p>
    <w:p>
      <w:pPr>
        <w:pStyle w:val="Heading1"/>
      </w:pPr>
      <w:r>
        <w:rPr>
          <w:rFonts w:ascii="Arial" w:cs="Arial" w:eastAsia="Arial" w:hAnsi="Arial"/>
          <w:b/>
          <w:bCs/>
        </w:rPr>
        <w:t xml:space="preserve">5. La pestaña Recortes</w:t>
      </w:r>
    </w:p>
    <w:p>
      <w:pPr>
        <w:spacing w:after="120"/>
      </w:pPr>
      <w:r>
        <w:rPr>
          <w:rFonts w:ascii="Arial" w:cs="Arial" w:eastAsia="Arial" w:hAnsi="Arial"/>
        </w:rPr>
        <w:t xml:space="preserve">La pestaña </w:t>
      </w:r>
      <w:r>
        <w:rPr>
          <w:rFonts w:ascii="Arial" w:cs="Arial" w:eastAsia="Arial" w:hAnsi="Arial"/>
          <w:b/>
          <w:bCs/>
        </w:rPr>
        <w:t xml:space="preserve">✂️ Recortes</w:t>
      </w:r>
      <w:r>
        <w:rPr>
          <w:rFonts w:ascii="Arial" w:cs="Arial" w:eastAsia="Arial" w:hAnsi="Arial"/>
        </w:rPr>
        <w:t xml:space="preserve"> contiene dos herramientas relacionadas — obstáculos y pasillos — que eliminan asientos de las áreas sin tener que redibujarlas. Ambas se dibujan como polígonos que pueden superponerse a cualquier área de asientos; las sillas dentro de la forma del recorte se restan del conteo del área y no se dibujan.</w:t>
      </w:r>
    </w:p>
    <w:p>
      <w:pPr>
        <w:pStyle w:val="Heading2"/>
      </w:pPr>
      <w:r>
        <w:rPr>
          <w:rFonts w:ascii="Arial" w:cs="Arial" w:eastAsia="Arial" w:hAnsi="Arial"/>
          <w:b/>
          <w:bCs/>
        </w:rPr>
        <w:t xml:space="preserve">Obstáculos vs. pasillos</w:t>
      </w:r>
    </w:p>
    <w:p>
      <w:pPr>
        <w:spacing w:after="120"/>
      </w:pPr>
      <w:r>
        <w:rPr>
          <w:rFonts w:ascii="Arial" w:cs="Arial" w:eastAsia="Arial" w:hAnsi="Arial"/>
        </w:rPr>
        <w:t xml:space="preserve">Ambos eliminan asientos. La diferencia es qué pasa con las líneas de visión:</w:t>
      </w:r>
    </w:p>
    <w:p>
      <w:pPr>
        <w:pStyle w:val="ListParagraph"/>
        <w:numPr>
          <w:ilvl w:val="0"/>
          <w:numId w:val="2"/>
        </w:numPr>
        <w:spacing w:after="80"/>
      </w:pPr>
      <w:r>
        <w:rPr>
          <w:rFonts w:ascii="Arial" w:cs="Arial" w:eastAsia="Arial" w:hAnsi="Arial"/>
          <w:b/>
          <w:bCs/>
        </w:rPr>
        <w:t xml:space="preserve">🧱 Obstáculo</w:t>
      </w:r>
      <w:r>
        <w:rPr>
          <w:rFonts w:ascii="Arial" w:cs="Arial" w:eastAsia="Arial" w:hAnsi="Arial"/>
        </w:rPr>
        <w:t xml:space="preserve"> — bloquea las líneas de visión además de eliminar asientos. Úsalo para columnas, paredes, mobiliario fijo o cualquier cosa que el público no pueda ver a través. Se representa como un polígono rojo relleno.</w:t>
      </w:r>
    </w:p>
    <w:p>
      <w:pPr>
        <w:pStyle w:val="ListParagraph"/>
        <w:numPr>
          <w:ilvl w:val="0"/>
          <w:numId w:val="2"/>
        </w:numPr>
        <w:spacing w:after="80"/>
      </w:pPr>
      <w:r>
        <w:rPr>
          <w:rFonts w:ascii="Arial" w:cs="Arial" w:eastAsia="Arial" w:hAnsi="Arial"/>
          <w:b/>
          <w:bCs/>
        </w:rPr>
        <w:t xml:space="preserve">✂️ Pasillo</w:t>
      </w:r>
      <w:r>
        <w:rPr>
          <w:rFonts w:ascii="Arial" w:cs="Arial" w:eastAsia="Arial" w:hAnsi="Arial"/>
        </w:rPr>
        <w:t xml:space="preserve"> — elimina asientos pero deja las líneas de visión abiertas. Úsalo para pasillos. Se representa como un polígono amarillo discontinuo.</w:t>
      </w:r>
    </w:p>
    <w:p>
      <w:pPr>
        <w:pBdr>
          <w:left w:val="single" w:color="3498DB" w:sz="24" w:space="8"/>
        </w:pBdr>
        <w:shd w:fill="F5F7FA" w:val="clear"/>
        <w:spacing w:after="140" w:before="100"/>
      </w:pPr>
      <w:r>
        <w:rPr>
          <w:rFonts w:ascii="Arial" w:cs="Arial" w:eastAsia="Arial" w:hAnsi="Arial"/>
          <w:b/>
          <w:bCs/>
        </w:rPr>
        <w:t xml:space="preserve">📝 Nota: </w:t>
      </w:r>
      <w:r>
        <w:rPr>
          <w:rFonts w:ascii="Arial" w:cs="Arial" w:eastAsia="Arial" w:hAnsi="Arial"/>
        </w:rPr>
        <w:t xml:space="preserve">Las líneas de visión se calculan y se colorean cuando activas </w:t>
      </w:r>
      <w:r>
        <w:rPr>
          <w:rFonts w:ascii="Arial" w:cs="Arial" w:eastAsia="Arial" w:hAnsi="Arial"/>
          <w:b/>
          <w:bCs/>
        </w:rPr>
        <w:t xml:space="preserve">Mostrar Colores de Línea de Visión A/V</w:t>
      </w:r>
      <w:r>
        <w:rPr>
          <w:rFonts w:ascii="Arial" w:cs="Arial" w:eastAsia="Arial" w:hAnsi="Arial"/>
        </w:rPr>
        <w:t xml:space="preserve"> en la pestaña Capas. Los obstáculos proyectan "sombras" sobre las sillas detrás de ellos; los pasillos no.</w:t>
      </w:r>
    </w:p>
    <w:p>
      <w:pPr>
        <w:pStyle w:val="Heading2"/>
      </w:pPr>
      <w:r>
        <w:rPr>
          <w:rFonts w:ascii="Arial" w:cs="Arial" w:eastAsia="Arial" w:hAnsi="Arial"/>
          <w:b/>
          <w:bCs/>
        </w:rPr>
        <w:t xml:space="preserve">Colocación</w:t>
      </w:r>
    </w:p>
    <w:p>
      <w:pPr>
        <w:spacing w:after="120"/>
      </w:pPr>
      <w:r>
        <w:rPr>
          <w:rFonts w:ascii="Arial" w:cs="Arial" w:eastAsia="Arial" w:hAnsi="Arial"/>
        </w:rPr>
        <w:t xml:space="preserve">Elige la herramienta, haz clic en puntos para definir el polígono, doble clic en el punto final para cerrarlo. El mismo modelo de dibujo de polígonos que las áreas de asientos.</w:t>
      </w:r>
    </w:p>
    <w:p>
      <w:pPr>
        <w:pStyle w:val="Heading2"/>
      </w:pPr>
      <w:r>
        <w:rPr>
          <w:rFonts w:ascii="Arial" w:cs="Arial" w:eastAsia="Arial" w:hAnsi="Arial"/>
          <w:b/>
          <w:bCs/>
        </w:rPr>
        <w:t xml:space="preserve">Edición</w:t>
      </w:r>
    </w:p>
    <w:p>
      <w:pPr>
        <w:spacing w:after="120"/>
      </w:pPr>
      <w:r>
        <w:rPr>
          <w:rFonts w:ascii="Arial" w:cs="Arial" w:eastAsia="Arial" w:hAnsi="Arial"/>
        </w:rPr>
        <w:t xml:space="preserve">Con un obstáculo o pasillo seleccionado, arrastra sus puntos de esquina para remodelarlo, o arrastra el interior para moverlo. El botón </w:t>
      </w:r>
      <w:r>
        <w:rPr>
          <w:rFonts w:ascii="Arial" w:cs="Arial" w:eastAsia="Arial" w:hAnsi="Arial"/>
          <w:b/>
          <w:bCs/>
        </w:rPr>
        <w:t xml:space="preserve">✎</w:t>
      </w:r>
      <w:r>
        <w:rPr>
          <w:rFonts w:ascii="Arial" w:cs="Arial" w:eastAsia="Arial" w:hAnsi="Arial"/>
        </w:rPr>
        <w:t xml:space="preserve"> abre un modal Editar Elemento — para obstáculos esto permite ajustar el Tamaño Texto de la etiqueta del obstáculo; los pasillos no tienen propiedades editables por instancia (su etiqueta se suprime al renderizar).</w:t>
      </w:r>
    </w:p>
    <w:p>
      <w:pPr>
        <w:pStyle w:val="Heading2"/>
      </w:pPr>
      <w:r>
        <w:rPr>
          <w:rFonts w:ascii="Arial" w:cs="Arial" w:eastAsia="Arial" w:hAnsi="Arial"/>
          <w:b/>
          <w:bCs/>
        </w:rPr>
        <w:t xml:space="preserve">Lista en la barra lateral</w:t>
      </w:r>
    </w:p>
    <w:p>
      <w:pPr>
        <w:spacing w:after="120"/>
      </w:pPr>
      <w:r>
        <w:rPr>
          <w:rFonts w:ascii="Arial" w:cs="Arial" w:eastAsia="Arial" w:hAnsi="Arial"/>
        </w:rPr>
        <w:t xml:space="preserve">Los recortes en la lista de la barra lateral muestran su nombre, un emoji indicando el tipo (🧱 / ✂️), flechas de reordenamiento, un botón de editar (solo obstáculos) y un botón de eliminar.</w:t>
      </w:r>
    </w:p>
    <w:p>
      <w:pPr>
        <w:pStyle w:val="Heading1"/>
      </w:pPr>
      <w:r>
        <w:rPr>
          <w:rFonts w:ascii="Arial" w:cs="Arial" w:eastAsia="Arial" w:hAnsi="Arial"/>
          <w:b/>
          <w:bCs/>
        </w:rPr>
        <w:t xml:space="preserve">6. La pestaña Pantallas</w:t>
      </w:r>
    </w:p>
    <w:p>
      <w:pPr>
        <w:spacing w:after="120"/>
      </w:pPr>
      <w:r>
        <w:rPr>
          <w:rFonts w:ascii="Arial" w:cs="Arial" w:eastAsia="Arial" w:hAnsi="Arial"/>
        </w:rPr>
        <w:t xml:space="preserve">La pestaña </w:t>
      </w:r>
      <w:r>
        <w:rPr>
          <w:rFonts w:ascii="Arial" w:cs="Arial" w:eastAsia="Arial" w:hAnsi="Arial"/>
          <w:b/>
          <w:bCs/>
        </w:rPr>
        <w:t xml:space="preserve">🖥️ Pantallas</w:t>
      </w:r>
      <w:r>
        <w:rPr>
          <w:rFonts w:ascii="Arial" w:cs="Arial" w:eastAsia="Arial" w:hAnsi="Arial"/>
        </w:rPr>
        <w:t xml:space="preserve"> modela las superficies de proyección (pantallas de escenario, video walls, proyectores) y te permite visualizar sus líneas de visión — qué asientos pueden ver la pantalla cómodamente y cuáles no.</w:t>
      </w:r>
    </w:p>
    <w:p>
      <w:pPr>
        <w:pStyle w:val="Heading2"/>
      </w:pPr>
      <w:r>
        <w:rPr>
          <w:rFonts w:ascii="Arial" w:cs="Arial" w:eastAsia="Arial" w:hAnsi="Arial"/>
          <w:b/>
          <w:bCs/>
        </w:rPr>
        <w:t xml:space="preserve">Colocar una pantalla</w:t>
      </w:r>
    </w:p>
    <w:p>
      <w:pPr>
        <w:spacing w:after="120"/>
      </w:pPr>
      <w:r>
        <w:rPr>
          <w:rFonts w:ascii="Arial" w:cs="Arial" w:eastAsia="Arial" w:hAnsi="Arial"/>
        </w:rPr>
        <w:t xml:space="preserve">Haz clic en el lienzo donde debería ir la pantalla. Aparece con ajustes por defecto — 16 pies de ancho, ángulo de haz 120°, distancia (alcance de visión) 60 pies, rotación 90°. Ajústalos desde el botón </w:t>
      </w:r>
      <w:r>
        <w:rPr>
          <w:rFonts w:ascii="Arial" w:cs="Arial" w:eastAsia="Arial" w:hAnsi="Arial"/>
          <w:b/>
          <w:bCs/>
        </w:rPr>
        <w:t xml:space="preserve">✎</w:t>
      </w:r>
      <w:r>
        <w:rPr>
          <w:rFonts w:ascii="Arial" w:cs="Arial" w:eastAsia="Arial" w:hAnsi="Arial"/>
        </w:rPr>
        <w:t xml:space="preserve">.</w:t>
      </w:r>
    </w:p>
    <w:p>
      <w:pPr>
        <w:pStyle w:val="Heading2"/>
      </w:pPr>
      <w:r>
        <w:rPr>
          <w:rFonts w:ascii="Arial" w:cs="Arial" w:eastAsia="Arial" w:hAnsi="Arial"/>
          <w:b/>
          <w:bCs/>
        </w:rPr>
        <w:t xml:space="preserve">Propiedades de pantalla</w:t>
      </w:r>
    </w:p>
    <w:p>
      <w:pPr>
        <w:spacing w:after="120"/>
      </w:pPr>
      <w:r>
        <w:rPr>
          <w:rFonts w:ascii="Arial" w:cs="Arial" w:eastAsia="Arial" w:hAnsi="Arial"/>
        </w:rPr>
        <w:t xml:space="preserve">El modal Editar Elemento de una pantalla muestra:</w:t>
      </w:r>
    </w:p>
    <w:p>
      <w:pPr>
        <w:pStyle w:val="ListParagraph"/>
        <w:numPr>
          <w:ilvl w:val="0"/>
          <w:numId w:val="2"/>
        </w:numPr>
        <w:spacing w:after="80"/>
      </w:pPr>
      <w:r>
        <w:rPr>
          <w:rFonts w:ascii="Arial" w:cs="Arial" w:eastAsia="Arial" w:hAnsi="Arial"/>
          <w:b/>
          <w:bCs/>
        </w:rPr>
        <w:t xml:space="preserve">Ángulo (°)</w:t>
      </w:r>
      <w:r>
        <w:rPr>
          <w:rFonts w:ascii="Arial" w:cs="Arial" w:eastAsia="Arial" w:hAnsi="Arial"/>
        </w:rPr>
        <w:t xml:space="preserve"> — la rotación de la pantalla, que controla hacia dónde apunta su cono de visión.</w:t>
      </w:r>
    </w:p>
    <w:p>
      <w:pPr>
        <w:pStyle w:val="ListParagraph"/>
        <w:numPr>
          <w:ilvl w:val="0"/>
          <w:numId w:val="2"/>
        </w:numPr>
        <w:spacing w:after="80"/>
      </w:pPr>
      <w:r>
        <w:rPr>
          <w:rFonts w:ascii="Arial" w:cs="Arial" w:eastAsia="Arial" w:hAnsi="Arial"/>
          <w:b/>
          <w:bCs/>
        </w:rPr>
        <w:t xml:space="preserve">Haz (°)</w:t>
      </w:r>
      <w:r>
        <w:rPr>
          <w:rFonts w:ascii="Arial" w:cs="Arial" w:eastAsia="Arial" w:hAnsi="Arial"/>
        </w:rPr>
        <w:t xml:space="preserve"> — el ángulo horizontal de visión del cono. Un proyector típico tiene un haz de 100–140°.</w:t>
      </w:r>
    </w:p>
    <w:p>
      <w:pPr>
        <w:pStyle w:val="ListParagraph"/>
        <w:numPr>
          <w:ilvl w:val="0"/>
          <w:numId w:val="2"/>
        </w:numPr>
        <w:spacing w:after="80"/>
      </w:pPr>
      <w:r>
        <w:rPr>
          <w:rFonts w:ascii="Arial" w:cs="Arial" w:eastAsia="Arial" w:hAnsi="Arial"/>
          <w:b/>
          <w:bCs/>
        </w:rPr>
        <w:t xml:space="preserve">Distancia</w:t>
      </w:r>
      <w:r>
        <w:rPr>
          <w:rFonts w:ascii="Arial" w:cs="Arial" w:eastAsia="Arial" w:hAnsi="Arial"/>
        </w:rPr>
        <w:t xml:space="preserve"> — qué tan lejos delante de la pantalla se extiende el cono, en la unidad del proyecto.</w:t>
      </w:r>
    </w:p>
    <w:p>
      <w:pPr>
        <w:pStyle w:val="ListParagraph"/>
        <w:numPr>
          <w:ilvl w:val="0"/>
          <w:numId w:val="2"/>
        </w:numPr>
        <w:spacing w:after="80"/>
      </w:pPr>
      <w:r>
        <w:rPr>
          <w:rFonts w:ascii="Arial" w:cs="Arial" w:eastAsia="Arial" w:hAnsi="Arial"/>
          <w:b/>
          <w:bCs/>
        </w:rPr>
        <w:t xml:space="preserve">Ancho</w:t>
      </w:r>
      <w:r>
        <w:rPr>
          <w:rFonts w:ascii="Arial" w:cs="Arial" w:eastAsia="Arial" w:hAnsi="Arial"/>
        </w:rPr>
        <w:t xml:space="preserve"> — el ancho físico de la pantalla.</w:t>
      </w:r>
    </w:p>
    <w:p>
      <w:pPr>
        <w:pStyle w:val="ListParagraph"/>
        <w:numPr>
          <w:ilvl w:val="0"/>
          <w:numId w:val="2"/>
        </w:numPr>
        <w:spacing w:after="80"/>
      </w:pPr>
      <w:r>
        <w:rPr>
          <w:rFonts w:ascii="Arial" w:cs="Arial" w:eastAsia="Arial" w:hAnsi="Arial"/>
          <w:b/>
          <w:bCs/>
        </w:rPr>
        <w:t xml:space="preserve">Tamaño Texto</w:t>
      </w:r>
      <w:r>
        <w:rPr>
          <w:rFonts w:ascii="Arial" w:cs="Arial" w:eastAsia="Arial" w:hAnsi="Arial"/>
        </w:rPr>
        <w:t xml:space="preserve"> — el tamaño de fuente de la etiqueta de la pantalla.</w:t>
      </w:r>
    </w:p>
    <w:p>
      <w:pPr>
        <w:spacing w:after="120"/>
      </w:pPr>
      <w:r>
        <w:rPr>
          <w:rFonts w:ascii="Arial" w:cs="Arial" w:eastAsia="Arial" w:hAnsi="Arial"/>
        </w:rPr>
        <w:t xml:space="preserve">Cada pantalla también tiene una casilla </w:t>
      </w:r>
      <w:r>
        <w:rPr>
          <w:rFonts w:ascii="Arial" w:cs="Arial" w:eastAsia="Arial" w:hAnsi="Arial"/>
          <w:b/>
          <w:bCs/>
        </w:rPr>
        <w:t xml:space="preserve">Activa</w:t>
      </w:r>
      <w:r>
        <w:rPr>
          <w:rFonts w:ascii="Arial" w:cs="Arial" w:eastAsia="Arial" w:hAnsi="Arial"/>
        </w:rPr>
        <w:t xml:space="preserve"> en su fila de la barra lateral. Las pantallas inactivas se siguen dibujando en el lienzo pero no contribuyen al cálculo de líneas de visión. Útil para "este proyector está aquí pero no se usará en este evento".</w:t>
      </w:r>
    </w:p>
    <w:p>
      <w:pPr>
        <w:pStyle w:val="Heading2"/>
      </w:pPr>
      <w:r>
        <w:rPr>
          <w:rFonts w:ascii="Arial" w:cs="Arial" w:eastAsia="Arial" w:hAnsi="Arial"/>
          <w:b/>
          <w:bCs/>
        </w:rPr>
        <w:t xml:space="preserve">Conos de visión</w:t>
      </w:r>
    </w:p>
    <w:p>
      <w:pPr>
        <w:spacing w:after="120"/>
      </w:pPr>
      <w:r>
        <w:rPr>
          <w:rFonts w:ascii="Arial" w:cs="Arial" w:eastAsia="Arial" w:hAnsi="Arial"/>
        </w:rPr>
        <w:t xml:space="preserve">Cuando está activado </w:t>
      </w:r>
      <w:r>
        <w:rPr>
          <w:rFonts w:ascii="Arial" w:cs="Arial" w:eastAsia="Arial" w:hAnsi="Arial"/>
          <w:b/>
          <w:bCs/>
        </w:rPr>
        <w:t xml:space="preserve">Mostrar Colores de Línea de Visión A/V</w:t>
      </w:r>
      <w:r>
        <w:rPr>
          <w:rFonts w:ascii="Arial" w:cs="Arial" w:eastAsia="Arial" w:hAnsi="Arial"/>
        </w:rPr>
        <w:t xml:space="preserve"> en la pestaña Capas, cada pantalla activa proyecta un cono hacia delante en su dirección de visión. Las sillas dentro del cono se colorean según qué tan buena es su vista — mejor en el centro, peor en los bordes. Las sillas fuera de todos los conos se colorean de otra forma para marcarlas como sin vista u obstruidas.</w:t>
      </w:r>
    </w:p>
    <w:p>
      <w:pPr>
        <w:spacing w:after="120"/>
      </w:pPr>
      <w:r>
        <w:rPr>
          <w:rFonts w:ascii="Arial" w:cs="Arial" w:eastAsia="Arial" w:hAnsi="Arial"/>
        </w:rPr>
        <w:t xml:space="preserve">Los obstáculos proyectan "sombras" dentro de los conos — las sillas detrás de un obstáculo se excluyen de la región coloreada, porque el obstáculo bloquea la vista.</w:t>
      </w:r>
    </w:p>
    <w:p>
      <w:pPr>
        <w:pBdr>
          <w:left w:val="single" w:color="3498DB" w:sz="24" w:space="8"/>
        </w:pBdr>
        <w:shd w:fill="F5F7FA" w:val="clear"/>
        <w:spacing w:after="140" w:before="100"/>
      </w:pPr>
      <w:r>
        <w:rPr>
          <w:rFonts w:ascii="Arial" w:cs="Arial" w:eastAsia="Arial" w:hAnsi="Arial"/>
          <w:b/>
          <w:bCs/>
        </w:rPr>
        <w:t xml:space="preserve">💡 Consejo: </w:t>
      </w:r>
      <w:r>
        <w:rPr>
          <w:rFonts w:ascii="Arial" w:cs="Arial" w:eastAsia="Arial" w:hAnsi="Arial"/>
        </w:rPr>
        <w:t xml:space="preserve">Las líneas de visión se actualizan automáticamente cuando mueves una pantalla, cambias su ángulo/haz/distancia, o añades/mueves obstáculos. Úsalo como verificación rápida de que tu disposición funciona para cada asiento antes de imprimir.</w:t>
      </w:r>
    </w:p>
    <w:p>
      <w:pPr>
        <w:pStyle w:val="Heading1"/>
      </w:pPr>
      <w:r>
        <w:rPr>
          <w:rFonts w:ascii="Arial" w:cs="Arial" w:eastAsia="Arial" w:hAnsi="Arial"/>
          <w:b/>
          <w:bCs/>
        </w:rPr>
        <w:t xml:space="preserve">7. La pestaña Artículos Claves</w:t>
      </w:r>
    </w:p>
    <w:p>
      <w:pPr>
        <w:spacing w:after="120"/>
      </w:pPr>
      <w:r>
        <w:rPr>
          <w:rFonts w:ascii="Arial" w:cs="Arial" w:eastAsia="Arial" w:hAnsi="Arial"/>
        </w:rPr>
        <w:t xml:space="preserve">La pestaña </w:t>
      </w:r>
      <w:r>
        <w:rPr>
          <w:rFonts w:ascii="Arial" w:cs="Arial" w:eastAsia="Arial" w:hAnsi="Arial"/>
          <w:b/>
          <w:bCs/>
        </w:rPr>
        <w:t xml:space="preserve">📍 Artículos Claves</w:t>
      </w:r>
      <w:r>
        <w:rPr>
          <w:rFonts w:ascii="Arial" w:cs="Arial" w:eastAsia="Arial" w:hAnsi="Arial"/>
        </w:rPr>
        <w:t xml:space="preserve"> contiene dos tipos relacionados de contenido basado en puntos: marcadores de punto numerados (letreros, estaciones A/V, cualquier cosa que va en un lugar específico) y polimedidas (rutas de medición de varios segmentos). Ambos tipos comparten esta pestaña porque ambos se anclan a puntos en el lienzo, pero son funciones independientes con sus propios perfiles y herramientas.</w:t>
      </w:r>
    </w:p>
    <w:p>
      <w:pPr>
        <w:pStyle w:val="Heading2"/>
      </w:pPr>
      <w:r>
        <w:rPr>
          <w:rFonts w:ascii="Arial" w:cs="Arial" w:eastAsia="Arial" w:hAnsi="Arial"/>
          <w:b/>
          <w:bCs/>
        </w:rPr>
        <w:t xml:space="preserve">Perfiles de artículos claves</w:t>
      </w:r>
    </w:p>
    <w:p>
      <w:pPr>
        <w:spacing w:after="120"/>
      </w:pPr>
      <w:r>
        <w:rPr>
          <w:rFonts w:ascii="Arial" w:cs="Arial" w:eastAsia="Arial" w:hAnsi="Arial"/>
        </w:rPr>
        <w:t xml:space="preserve">Cada artículo clave colocado usa un perfil, que define su color, tamaño por defecto y código de etiqueta (un código corto de 1–3 caracteres que aparece dentro del marcador).</w:t>
      </w:r>
    </w:p>
    <w:p>
      <w:pPr>
        <w:spacing w:after="120"/>
      </w:pPr>
      <w:r>
        <w:rPr>
          <w:rFonts w:ascii="Arial" w:cs="Arial" w:eastAsia="Arial" w:hAnsi="Arial"/>
        </w:rPr>
        <w:t xml:space="preserve">Campos del perfil:</w:t>
      </w:r>
    </w:p>
    <w:p>
      <w:pPr>
        <w:pStyle w:val="ListParagraph"/>
        <w:numPr>
          <w:ilvl w:val="0"/>
          <w:numId w:val="2"/>
        </w:numPr>
        <w:spacing w:after="80"/>
      </w:pPr>
      <w:r>
        <w:rPr>
          <w:rFonts w:ascii="Arial" w:cs="Arial" w:eastAsia="Arial" w:hAnsi="Arial"/>
          <w:b/>
          <w:bCs/>
        </w:rPr>
        <w:t xml:space="preserve">Nombre</w:t>
      </w:r>
      <w:r>
        <w:rPr>
          <w:rFonts w:ascii="Arial" w:cs="Arial" w:eastAsia="Arial" w:hAnsi="Arial"/>
        </w:rPr>
        <w:t xml:space="preserve"> — cómo se llama el perfil (p. ej., "Letrero de Dirección", "Estación de Micrófono").</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 el color de relleno del marcador.</w:t>
      </w:r>
    </w:p>
    <w:p>
      <w:pPr>
        <w:pStyle w:val="ListParagraph"/>
        <w:numPr>
          <w:ilvl w:val="0"/>
          <w:numId w:val="2"/>
        </w:numPr>
        <w:spacing w:after="80"/>
      </w:pPr>
      <w:r>
        <w:rPr>
          <w:rFonts w:ascii="Arial" w:cs="Arial" w:eastAsia="Arial" w:hAnsi="Arial"/>
          <w:b/>
          <w:bCs/>
        </w:rPr>
        <w:t xml:space="preserve">Tamaño Predeterminado</w:t>
      </w:r>
      <w:r>
        <w:rPr>
          <w:rFonts w:ascii="Arial" w:cs="Arial" w:eastAsia="Arial" w:hAnsi="Arial"/>
        </w:rPr>
        <w:t xml:space="preserve"> — el tamaño en lienzo de las instancias colocadas de este perfil.</w:t>
      </w:r>
    </w:p>
    <w:p>
      <w:pPr>
        <w:pStyle w:val="ListParagraph"/>
        <w:numPr>
          <w:ilvl w:val="0"/>
          <w:numId w:val="2"/>
        </w:numPr>
        <w:spacing w:after="80"/>
      </w:pPr>
      <w:r>
        <w:rPr>
          <w:rFonts w:ascii="Arial" w:cs="Arial" w:eastAsia="Arial" w:hAnsi="Arial"/>
          <w:b/>
          <w:bCs/>
        </w:rPr>
        <w:t xml:space="preserve">Código de Etiqueta</w:t>
      </w:r>
      <w:r>
        <w:rPr>
          <w:rFonts w:ascii="Arial" w:cs="Arial" w:eastAsia="Arial" w:hAnsi="Arial"/>
        </w:rPr>
        <w:t xml:space="preserve"> — el código de 1–3 caracteres mostrado dentro del marcador ("D", "M", "R", etc.).</w:t>
      </w:r>
    </w:p>
    <w:p>
      <w:pPr>
        <w:pStyle w:val="Heading2"/>
      </w:pPr>
      <w:r>
        <w:rPr>
          <w:rFonts w:ascii="Arial" w:cs="Arial" w:eastAsia="Arial" w:hAnsi="Arial"/>
          <w:b/>
          <w:bCs/>
        </w:rPr>
        <w:t xml:space="preserve">Colocar artículos claves</w:t>
      </w:r>
    </w:p>
    <w:p>
      <w:pPr>
        <w:spacing w:after="120"/>
      </w:pPr>
      <w:r>
        <w:rPr>
          <w:rFonts w:ascii="Arial" w:cs="Arial" w:eastAsia="Arial" w:hAnsi="Arial"/>
        </w:rPr>
        <w:t xml:space="preserve">Con un perfil activo, haz clic en el lienzo para soltar un marcador. Cada marcador colocado se numera automáticamente y de forma secuencial dentro de su perfil, así que verás D-1, D-2, D-3 para letreros de dirección, M-1, M-2 para estaciones de micrófono, y así.</w:t>
      </w:r>
    </w:p>
    <w:p>
      <w:pPr>
        <w:pStyle w:val="Heading2"/>
      </w:pPr>
      <w:r>
        <w:rPr>
          <w:rFonts w:ascii="Arial" w:cs="Arial" w:eastAsia="Arial" w:hAnsi="Arial"/>
          <w:b/>
          <w:bCs/>
        </w:rPr>
        <w:t xml:space="preserve">Editar artículos claves colocados</w:t>
      </w:r>
    </w:p>
    <w:p>
      <w:pPr>
        <w:spacing w:after="120"/>
      </w:pPr>
      <w:r>
        <w:rPr>
          <w:rFonts w:ascii="Arial" w:cs="Arial" w:eastAsia="Arial" w:hAnsi="Arial"/>
        </w:rPr>
        <w:t xml:space="preserve">El botón </w:t>
      </w:r>
      <w:r>
        <w:rPr>
          <w:rFonts w:ascii="Arial" w:cs="Arial" w:eastAsia="Arial" w:hAnsi="Arial"/>
          <w:b/>
          <w:bCs/>
        </w:rPr>
        <w:t xml:space="preserve">✎</w:t>
      </w:r>
      <w:r>
        <w:rPr>
          <w:rFonts w:ascii="Arial" w:cs="Arial" w:eastAsia="Arial" w:hAnsi="Arial"/>
        </w:rPr>
        <w:t xml:space="preserve"> en la fila de la barra lateral del elemento colocado abre el modal Editar Elemento. Para artículos claves la única propiedad editable por instancia es </w:t>
      </w:r>
      <w:r>
        <w:rPr>
          <w:rFonts w:ascii="Arial" w:cs="Arial" w:eastAsia="Arial" w:hAnsi="Arial"/>
          <w:b/>
          <w:bCs/>
        </w:rPr>
        <w:t xml:space="preserve">Anular Tamaño de Instancia</w:t>
      </w:r>
      <w:r>
        <w:rPr>
          <w:rFonts w:ascii="Arial" w:cs="Arial" w:eastAsia="Arial" w:hAnsi="Arial"/>
        </w:rPr>
        <w:t xml:space="preserve"> — el tamaño en lienzo, que anula el valor por defecto del perfil. Bórralo (vacía el campo) para volver al perfil.</w:t>
      </w:r>
    </w:p>
    <w:p>
      <w:pPr>
        <w:pStyle w:val="Heading2"/>
      </w:pPr>
      <w:r>
        <w:rPr>
          <w:rFonts w:ascii="Arial" w:cs="Arial" w:eastAsia="Arial" w:hAnsi="Arial"/>
          <w:b/>
          <w:bCs/>
        </w:rPr>
        <w:t xml:space="preserve">Agrupamiento en la barra lateral</w:t>
      </w:r>
    </w:p>
    <w:p>
      <w:pPr>
        <w:spacing w:after="120"/>
      </w:pPr>
      <w:r>
        <w:rPr>
          <w:rFonts w:ascii="Arial" w:cs="Arial" w:eastAsia="Arial" w:hAnsi="Arial"/>
        </w:rPr>
        <w:t xml:space="preserve">La lista de Artículos Claves colocados se agrupa por perfil. Cada cabecera de grupo muestra el color del perfil, nombre, conteo de instancias y un interruptor de ojo que oculta/muestra todas las instancias de ese perfil en el lienzo.</w:t>
      </w:r>
    </w:p>
    <w:p>
      <w:pPr>
        <w:pStyle w:val="Heading2"/>
      </w:pPr>
      <w:r>
        <w:rPr>
          <w:rFonts w:ascii="Arial" w:cs="Arial" w:eastAsia="Arial" w:hAnsi="Arial"/>
          <w:b/>
          <w:bCs/>
        </w:rPr>
        <w:t xml:space="preserve">Polimedidas</w:t>
      </w:r>
    </w:p>
    <w:p>
      <w:pPr>
        <w:spacing w:after="120"/>
      </w:pPr>
      <w:r>
        <w:rPr>
          <w:rFonts w:ascii="Arial" w:cs="Arial" w:eastAsia="Arial" w:hAnsi="Arial"/>
        </w:rPr>
        <w:t xml:space="preserve">Las polimedidas son rutas de varios segmentos usadas para medir: rutas de caminata, distancias de accesibilidad, rutas de evacuación, aproximaciones de longitud de paredes curvas. Cada segmento muestra su propia longitud, y la polimedida muestra un total.</w:t>
      </w:r>
    </w:p>
    <w:p>
      <w:pPr>
        <w:pBdr>
          <w:left w:val="single" w:color="3498DB" w:sz="24" w:space="8"/>
        </w:pBdr>
        <w:shd w:fill="F5F7FA" w:val="clear"/>
        <w:spacing w:after="140" w:before="100"/>
      </w:pPr>
      <w:r>
        <w:rPr>
          <w:rFonts w:ascii="Arial" w:cs="Arial" w:eastAsia="Arial" w:hAnsi="Arial"/>
          <w:b/>
          <w:bCs/>
        </w:rPr>
        <w:t xml:space="preserve">📝 Nota: </w:t>
      </w:r>
      <w:r>
        <w:rPr>
          <w:rFonts w:ascii="Arial" w:cs="Arial" w:eastAsia="Arial" w:hAnsi="Arial"/>
        </w:rPr>
        <w:t xml:space="preserve">Las polimedidas son tipadas (basadas en perfil), que es lo que las distingue de las polilíneas de la pestaña Anotar. Una polimedida tiene un perfil que comparten otras polimedidas — mismo color, mismo tamaño de etiqueta predeterminado, todas listadas juntas en el reporte de artículos claves. Una </w:t>
      </w:r>
      <w:r>
        <w:rPr>
          <w:rFonts w:ascii="Arial" w:cs="Arial" w:eastAsia="Arial" w:hAnsi="Arial"/>
          <w:b/>
          <w:bCs/>
        </w:rPr>
        <w:t xml:space="preserve">polilínea</w:t>
      </w:r>
      <w:r>
        <w:rPr>
          <w:rFonts w:ascii="Arial" w:cs="Arial" w:eastAsia="Arial" w:hAnsi="Arial"/>
        </w:rPr>
        <w:t xml:space="preserve"> en la pestaña Anotar también puede mostrar longitudes por segmento ahora (</w:t>
      </w:r>
      <w:r>
        <w:rPr>
          <w:rFonts w:ascii="Arial" w:cs="Arial" w:eastAsia="Arial" w:hAnsi="Arial"/>
          <w:b/>
          <w:bCs/>
        </w:rPr>
        <w:t xml:space="preserve">Mostrar medidas en cada segmento</w:t>
      </w:r>
      <w:r>
        <w:rPr>
          <w:rFonts w:ascii="Arial" w:cs="Arial" w:eastAsia="Arial" w:hAnsi="Arial"/>
        </w:rPr>
        <w:t xml:space="preserve">), pero cada polilínea es una instancia ad-hoc sin perfil y sin entrada en el Reporte de Artículos Claves. Usa polimedidas para mediciones tipadas repetibles (rutas de evacuación, distancias de accesibilidad); usa una polilínea con dimensiones para rutas únicas.</w:t>
      </w:r>
    </w:p>
    <w:p>
      <w:pPr>
        <w:pStyle w:val="Heading3"/>
      </w:pPr>
      <w:r>
        <w:rPr>
          <w:rFonts w:ascii="Arial" w:cs="Arial" w:eastAsia="Arial" w:hAnsi="Arial"/>
          <w:b/>
          <w:bCs/>
        </w:rPr>
        <w:t xml:space="preserve">Perfiles de polimedida</w:t>
      </w:r>
    </w:p>
    <w:p>
      <w:pPr>
        <w:spacing w:after="120"/>
      </w:pPr>
      <w:r>
        <w:rPr>
          <w:rFonts w:ascii="Arial" w:cs="Arial" w:eastAsia="Arial" w:hAnsi="Arial"/>
        </w:rPr>
        <w:t xml:space="preserve">Como los artículos claves, las polimedidas usan perfiles para estilos compartidos. Campos del perfil:</w:t>
      </w:r>
    </w:p>
    <w:p>
      <w:pPr>
        <w:pStyle w:val="ListParagraph"/>
        <w:numPr>
          <w:ilvl w:val="0"/>
          <w:numId w:val="2"/>
        </w:numPr>
        <w:spacing w:after="80"/>
      </w:pPr>
      <w:r>
        <w:rPr>
          <w:rFonts w:ascii="Arial" w:cs="Arial" w:eastAsia="Arial" w:hAnsi="Arial"/>
          <w:b/>
          <w:bCs/>
        </w:rPr>
        <w:t xml:space="preserve">Nombre</w:t>
      </w:r>
      <w:r>
        <w:rPr>
          <w:rFonts w:ascii="Arial" w:cs="Arial" w:eastAsia="Arial" w:hAnsi="Arial"/>
        </w:rPr>
        <w:t xml:space="preserve"> — cómo se llama el perfil (p. ej., "Evacuación", "Distancia de caminata").</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 color de la línea y la etiqueta de cada segmento.</w:t>
      </w:r>
    </w:p>
    <w:p>
      <w:pPr>
        <w:pStyle w:val="ListParagraph"/>
        <w:numPr>
          <w:ilvl w:val="0"/>
          <w:numId w:val="2"/>
        </w:numPr>
        <w:spacing w:after="80"/>
      </w:pPr>
      <w:r>
        <w:rPr>
          <w:rFonts w:ascii="Arial" w:cs="Arial" w:eastAsia="Arial" w:hAnsi="Arial"/>
          <w:b/>
          <w:bCs/>
        </w:rPr>
        <w:t xml:space="preserve">Grosor</w:t>
      </w:r>
      <w:r>
        <w:rPr>
          <w:rFonts w:ascii="Arial" w:cs="Arial" w:eastAsia="Arial" w:hAnsi="Arial"/>
        </w:rPr>
        <w:t xml:space="preserve"> — grosor de la línea.</w:t>
      </w:r>
    </w:p>
    <w:p>
      <w:pPr>
        <w:pStyle w:val="ListParagraph"/>
        <w:numPr>
          <w:ilvl w:val="0"/>
          <w:numId w:val="2"/>
        </w:numPr>
        <w:spacing w:after="80"/>
      </w:pPr>
      <w:r>
        <w:rPr>
          <w:rFonts w:ascii="Arial" w:cs="Arial" w:eastAsia="Arial" w:hAnsi="Arial"/>
          <w:b/>
          <w:bCs/>
        </w:rPr>
        <w:t xml:space="preserve">Tamaño Etiqueta Predeterminado</w:t>
      </w:r>
      <w:r>
        <w:rPr>
          <w:rFonts w:ascii="Arial" w:cs="Arial" w:eastAsia="Arial" w:hAnsi="Arial"/>
        </w:rPr>
        <w:t xml:space="preserve"> — el tamaño de fuente para las etiquetas de longitud de segmento en las instancias de este perfil.</w:t>
      </w:r>
    </w:p>
    <w:p>
      <w:pPr>
        <w:pStyle w:val="ListParagraph"/>
        <w:numPr>
          <w:ilvl w:val="0"/>
          <w:numId w:val="2"/>
        </w:numPr>
        <w:spacing w:after="80"/>
      </w:pPr>
      <w:r>
        <w:rPr>
          <w:rFonts w:ascii="Arial" w:cs="Arial" w:eastAsia="Arial" w:hAnsi="Arial"/>
          <w:b/>
          <w:bCs/>
        </w:rPr>
        <w:t xml:space="preserve">Mostrar etiquetas</w:t>
      </w:r>
      <w:r>
        <w:rPr>
          <w:rFonts w:ascii="Arial" w:cs="Arial" w:eastAsia="Arial" w:hAnsi="Arial"/>
        </w:rPr>
        <w:t xml:space="preserve"> — casilla: ¿se muestran por defecto las etiquetas de longitud para las instancias nuevas de este perfil?</w:t>
      </w:r>
    </w:p>
    <w:p>
      <w:pPr>
        <w:pStyle w:val="Heading3"/>
      </w:pPr>
      <w:r>
        <w:rPr>
          <w:rFonts w:ascii="Arial" w:cs="Arial" w:eastAsia="Arial" w:hAnsi="Arial"/>
          <w:b/>
          <w:bCs/>
        </w:rPr>
        <w:t xml:space="preserve">Dibujar una polimedida</w:t>
      </w:r>
    </w:p>
    <w:p>
      <w:pPr>
        <w:spacing w:after="120"/>
      </w:pPr>
      <w:r>
        <w:rPr>
          <w:rFonts w:ascii="Arial" w:cs="Arial" w:eastAsia="Arial" w:hAnsi="Arial"/>
        </w:rPr>
        <w:t xml:space="preserve">Con un perfil activo, haz clic en el lienzo para definir cada punto de la ruta. Más clics para más puntos; doble clic en el punto final (o </w:t>
      </w:r>
      <w:r>
        <w:rPr>
          <w:rFonts w:ascii="Consolas" w:cs="Consolas" w:eastAsia="Consolas" w:hAnsi="Consolas"/>
        </w:rPr>
        <w:t xml:space="preserve">Enter</w:t>
      </w:r>
      <w:r>
        <w:rPr>
          <w:rFonts w:ascii="Arial" w:cs="Arial" w:eastAsia="Arial" w:hAnsi="Arial"/>
        </w:rPr>
        <w:t xml:space="preserve">) para confirmar; </w:t>
      </w:r>
      <w:r>
        <w:rPr>
          <w:rFonts w:ascii="Consolas" w:cs="Consolas" w:eastAsia="Consolas" w:hAnsi="Consolas"/>
        </w:rPr>
        <w:t xml:space="preserve">Esc</w:t>
      </w:r>
      <w:r>
        <w:rPr>
          <w:rFonts w:ascii="Arial" w:cs="Arial" w:eastAsia="Arial" w:hAnsi="Arial"/>
        </w:rPr>
        <w:t xml:space="preserve"> cancela la polimedida completa a medio dibujar.</w:t>
      </w:r>
    </w:p>
    <w:p>
      <w:pPr>
        <w:spacing w:after="120"/>
      </w:pPr>
      <w:r>
        <w:rPr>
          <w:rFonts w:ascii="Arial" w:cs="Arial" w:eastAsia="Arial" w:hAnsi="Arial"/>
        </w:rPr>
        <w:t xml:space="preserve">Una superposición en vivo muestra la longitud de cada segmento ya colocado, la longitud del segmento elástico que va del último clic al cursor, y un total acumulado corriente en una pequeña pastilla cerca del cursor. La superposición desaparece al confirmar; las etiquetas persistentes por segmento (controladas por el ajuste </w:t>
      </w:r>
      <w:r>
        <w:rPr>
          <w:rFonts w:ascii="Arial" w:cs="Arial" w:eastAsia="Arial" w:hAnsi="Arial"/>
          <w:b/>
          <w:bCs/>
        </w:rPr>
        <w:t xml:space="preserve">Mostrar etiquetas</w:t>
      </w:r>
      <w:r>
        <w:rPr>
          <w:rFonts w:ascii="Arial" w:cs="Arial" w:eastAsia="Arial" w:hAnsi="Arial"/>
        </w:rPr>
        <w:t xml:space="preserve"> del perfil) toman su lugar.</w:t>
      </w:r>
    </w:p>
    <w:p>
      <w:pPr>
        <w:pStyle w:val="Heading3"/>
      </w:pPr>
      <w:r>
        <w:rPr>
          <w:rFonts w:ascii="Arial" w:cs="Arial" w:eastAsia="Arial" w:hAnsi="Arial"/>
          <w:b/>
          <w:bCs/>
        </w:rPr>
        <w:t xml:space="preserve">Editar polimedidas colocadas</w:t>
      </w:r>
    </w:p>
    <w:p>
      <w:pPr>
        <w:spacing w:after="120"/>
      </w:pPr>
      <w:r>
        <w:rPr>
          <w:rFonts w:ascii="Arial" w:cs="Arial" w:eastAsia="Arial" w:hAnsi="Arial"/>
        </w:rPr>
        <w:t xml:space="preserve">El botón </w:t>
      </w:r>
      <w:r>
        <w:rPr>
          <w:rFonts w:ascii="Arial" w:cs="Arial" w:eastAsia="Arial" w:hAnsi="Arial"/>
          <w:b/>
          <w:bCs/>
        </w:rPr>
        <w:t xml:space="preserve">✎</w:t>
      </w:r>
      <w:r>
        <w:rPr>
          <w:rFonts w:ascii="Arial" w:cs="Arial" w:eastAsia="Arial" w:hAnsi="Arial"/>
        </w:rPr>
        <w:t xml:space="preserve"> abre el modal Editar Elemento con estos campos:</w:t>
      </w:r>
    </w:p>
    <w:p>
      <w:pPr>
        <w:pStyle w:val="ListParagraph"/>
        <w:numPr>
          <w:ilvl w:val="0"/>
          <w:numId w:val="2"/>
        </w:numPr>
        <w:spacing w:after="80"/>
      </w:pPr>
      <w:r>
        <w:rPr>
          <w:rFonts w:ascii="Arial" w:cs="Arial" w:eastAsia="Arial" w:hAnsi="Arial"/>
          <w:b/>
          <w:bCs/>
        </w:rPr>
        <w:t xml:space="preserve">Tamaño Etiqueta</w:t>
      </w:r>
      <w:r>
        <w:rPr>
          <w:rFonts w:ascii="Arial" w:cs="Arial" w:eastAsia="Arial" w:hAnsi="Arial"/>
        </w:rPr>
        <w:t xml:space="preserve"> — anula el tamaño de etiqueta por defecto del perfil para esta instancia. Un texto de pista muestra el valor por defecto del perfil debajo del campo.</w:t>
      </w:r>
    </w:p>
    <w:p>
      <w:pPr>
        <w:pStyle w:val="ListParagraph"/>
        <w:numPr>
          <w:ilvl w:val="0"/>
          <w:numId w:val="2"/>
        </w:numPr>
        <w:spacing w:after="80"/>
      </w:pPr>
      <w:r>
        <w:rPr>
          <w:rFonts w:ascii="Arial" w:cs="Arial" w:eastAsia="Arial" w:hAnsi="Arial"/>
          <w:b/>
          <w:bCs/>
        </w:rPr>
        <w:t xml:space="preserve">Flecha al Inicio ⇤</w:t>
      </w:r>
      <w:r>
        <w:rPr>
          <w:rFonts w:ascii="Arial" w:cs="Arial" w:eastAsia="Arial" w:hAnsi="Arial"/>
        </w:rPr>
        <w:t xml:space="preserve"> — casilla para añadir una punta de flecha rellena al inicio.</w:t>
      </w:r>
    </w:p>
    <w:p>
      <w:pPr>
        <w:pStyle w:val="ListParagraph"/>
        <w:numPr>
          <w:ilvl w:val="0"/>
          <w:numId w:val="2"/>
        </w:numPr>
        <w:spacing w:after="80"/>
      </w:pPr>
      <w:r>
        <w:rPr>
          <w:rFonts w:ascii="Arial" w:cs="Arial" w:eastAsia="Arial" w:hAnsi="Arial"/>
          <w:b/>
          <w:bCs/>
        </w:rPr>
        <w:t xml:space="preserve">Flecha al Final ⇥</w:t>
      </w:r>
      <w:r>
        <w:rPr>
          <w:rFonts w:ascii="Arial" w:cs="Arial" w:eastAsia="Arial" w:hAnsi="Arial"/>
        </w:rPr>
        <w:t xml:space="preserve"> — casilla para añadir una punta de flecha rellena al final.</w:t>
      </w:r>
    </w:p>
    <w:p>
      <w:pPr>
        <w:pStyle w:val="Heading3"/>
      </w:pPr>
      <w:r>
        <w:rPr>
          <w:rFonts w:ascii="Arial" w:cs="Arial" w:eastAsia="Arial" w:hAnsi="Arial"/>
          <w:b/>
          <w:bCs/>
        </w:rPr>
        <w:t xml:space="preserve">Anulación de etiquetas por instancia</w:t>
      </w:r>
    </w:p>
    <w:p>
      <w:pPr>
        <w:spacing w:after="120"/>
      </w:pPr>
      <w:r>
        <w:rPr>
          <w:rFonts w:ascii="Arial" w:cs="Arial" w:eastAsia="Arial" w:hAnsi="Arial"/>
        </w:rPr>
        <w:t xml:space="preserve">Cada polimedida puede anular el valor "mostrar etiquetas" por defecto de su perfil. En la barra lateral, un botón de alternar etiquetas en la cabecera del grupo de polimedidas conmuta si se muestran las etiquetas de todas las polimedidas de ese perfil. Cuando una instancia individual difiere del valor por defecto del perfil, aparece un indicador amarillo junto a ella, y un pequeño botón de reset vuelve al valor por defecto del perfil.</w:t>
      </w:r>
    </w:p>
    <w:p>
      <w:pPr>
        <w:pBdr>
          <w:left w:val="single" w:color="3498DB" w:sz="24" w:space="8"/>
        </w:pBdr>
        <w:shd w:fill="F5F7FA" w:val="clear"/>
        <w:spacing w:after="140" w:before="100"/>
      </w:pPr>
      <w:r>
        <w:rPr>
          <w:rFonts w:ascii="Arial" w:cs="Arial" w:eastAsia="Arial" w:hAnsi="Arial"/>
          <w:b/>
          <w:bCs/>
        </w:rPr>
        <w:t xml:space="preserve">💡 Consejo: </w:t>
      </w:r>
      <w:r>
        <w:rPr>
          <w:rFonts w:ascii="Arial" w:cs="Arial" w:eastAsia="Arial" w:hAnsi="Arial"/>
        </w:rPr>
        <w:t xml:space="preserve">Usa la anulación para casos como un perfil "Pasillos" con etiquetas activadas (para que todas las longitudes de pasillo sean visibles), pero un pasillo específico al fondo donde la etiqueta se superpondría a una pantalla — anula solo ese para ocultar su etiqueta.</w:t>
      </w:r>
    </w:p>
    <w:p>
      <w:pPr>
        <w:pStyle w:val="Heading1"/>
      </w:pPr>
      <w:r>
        <w:rPr>
          <w:rFonts w:ascii="Arial" w:cs="Arial" w:eastAsia="Arial" w:hAnsi="Arial"/>
          <w:b/>
          <w:bCs/>
        </w:rPr>
        <w:t xml:space="preserve">8. La pestaña Anotar</w:t>
      </w:r>
    </w:p>
    <w:p>
      <w:pPr>
        <w:spacing w:after="120"/>
      </w:pPr>
      <w:r>
        <w:rPr>
          <w:rFonts w:ascii="Arial" w:cs="Arial" w:eastAsia="Arial" w:hAnsi="Arial"/>
        </w:rPr>
        <w:t xml:space="preserve">La pestaña </w:t>
      </w:r>
      <w:r>
        <w:rPr>
          <w:rFonts w:ascii="Arial" w:cs="Arial" w:eastAsia="Arial" w:hAnsi="Arial"/>
          <w:b/>
          <w:bCs/>
        </w:rPr>
        <w:t xml:space="preserve">📏 Anotar</w:t>
      </w:r>
      <w:r>
        <w:rPr>
          <w:rFonts w:ascii="Arial" w:cs="Arial" w:eastAsia="Arial" w:hAnsi="Arial"/>
        </w:rPr>
        <w:t xml:space="preserve"> creció significativamente en 2.1. Ahora aloja doce herramientas de dibujo (más una herramienta de Texto), cubriendo desde una sola línea de dimensión hasta nubes de revisión, mediciones de área y contadores numerados. Usa esta pestaña para todas las anotaciones tipo CAD que van encima (o en lugar) de las sillas, pantallas y artículos claves de las otras pestañas.</w:t>
      </w:r>
    </w:p>
    <w:p>
      <w:pPr>
        <w:spacing w:after="120"/>
      </w:pPr>
      <w:r>
        <w:rPr>
          <w:rFonts w:ascii="Arial" w:cs="Arial" w:eastAsia="Arial" w:hAnsi="Arial"/>
        </w:rPr>
        <w:t xml:space="preserve">Las herramientas, en el orden en que aparecen en la cuadrícula: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6260"/>
      </w:tblGrid>
      <w:tr>
        <w:trPr>
          <w:tblHeader/>
        </w:trPr>
        <w:tc>
          <w:tcPr>
            <w:tcW w:type="dxa" w:w="15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Herramienta</w:t>
            </w:r>
          </w:p>
        </w:tc>
        <w:tc>
          <w:tcPr>
            <w:tcW w:type="dxa" w:w="16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Modo</w:t>
            </w:r>
          </w:p>
        </w:tc>
        <w:tc>
          <w:tcPr>
            <w:tcW w:type="dxa" w:w="62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Qué hace</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Dim</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 clics</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Línea de dimensión de un solo segmento con etiqueta de longitud medida.</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Línea</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 clics</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Línea de un solo segmento sin etiqueta.</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Flecha</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 clics</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Línea de un solo segmento con punta de flecha al final (preset de Línea).</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Polilínea</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varios clics</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Ruta abierta de varios segmentos; puede mostrar dimensiones por segmento más un total acumulado.</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Polígono</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varios clics</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Polígono cerrado de varios segmentos. Admite relleno.</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Mano alzada</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clic-arrastrar</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Lápiz de pulsar y arrastrar. Captura el camino del cursor como una polilínea suavizada.</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Caja</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clic-arrastrar</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Rectángulo. Mantén Shift para restringir a cuadrado. Admite relleno.</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Elipse</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clic-arrastrar</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Elipse dibujada en una caja delimitadora de 2 esquinas. Shift para círculo. Admite relleno.</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Nube</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varios clics</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Nube de revisión — polígono cerrado con "bultos" bezier en cada segmento, siempre apuntando hacia afuera. Admite relleno.</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Área</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varios clics</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Polígono cerrado con etiquetas automáticas de pie² (o m²) y perímetro. Admite relleno.</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Llamada</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 clics + edit</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Línea guía desde un punto de anclaje hasta una etiqueta de texto en una tarjeta con borde. Se abre un editor de texto en línea tras la colocación.</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① Contador</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clic</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Pin numerado. Se auto-incrementa. Un panel de secuencia permite establecer el número y color iniciales.</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Texto</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clic + edit</w:t>
            </w:r>
          </w:p>
        </w:tc>
        <w:tc>
          <w:tcPr>
            <w:tcW w:type="dxa" w:w="6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Etiqueta de texto flotante.</w:t>
            </w:r>
          </w:p>
        </w:tc>
      </w:tr>
    </w:tbl>
    <w:p>
      <w:pPr>
        <w:pStyle w:val="Heading2"/>
      </w:pPr>
      <w:r>
        <w:rPr>
          <w:rFonts w:ascii="Arial" w:cs="Arial" w:eastAsia="Arial" w:hAnsi="Arial"/>
          <w:b/>
          <w:bCs/>
        </w:rPr>
        <w:t xml:space="preserve">Modos de dibujo — cómo funcionan los clics</w:t>
      </w:r>
    </w:p>
    <w:p>
      <w:pPr>
        <w:spacing w:after="120"/>
      </w:pPr>
      <w:r>
        <w:rPr>
          <w:rFonts w:ascii="Arial" w:cs="Arial" w:eastAsia="Arial" w:hAnsi="Arial"/>
        </w:rPr>
        <w:t xml:space="preserve">Las herramientas siguen cuatro patrones de interacción:</w:t>
      </w:r>
    </w:p>
    <w:p>
      <w:pPr>
        <w:pStyle w:val="ListParagraph"/>
        <w:numPr>
          <w:ilvl w:val="0"/>
          <w:numId w:val="2"/>
        </w:numPr>
        <w:spacing w:after="80"/>
      </w:pPr>
      <w:r>
        <w:rPr>
          <w:rFonts w:ascii="Arial" w:cs="Arial" w:eastAsia="Arial" w:hAnsi="Arial"/>
          <w:b/>
          <w:bCs/>
        </w:rPr>
        <w:t xml:space="preserve">Herramientas de 2 clics</w:t>
      </w:r>
      <w:r>
        <w:rPr>
          <w:rFonts w:ascii="Arial" w:cs="Arial" w:eastAsia="Arial" w:hAnsi="Arial"/>
        </w:rPr>
        <w:t xml:space="preserve"> (Dim, Línea, Flecha): el primer clic fija el inicio, el segundo fija el final y confirma.</w:t>
      </w:r>
    </w:p>
    <w:p>
      <w:pPr>
        <w:pStyle w:val="ListParagraph"/>
        <w:numPr>
          <w:ilvl w:val="0"/>
          <w:numId w:val="2"/>
        </w:numPr>
        <w:spacing w:after="80"/>
      </w:pPr>
      <w:r>
        <w:rPr>
          <w:rFonts w:ascii="Arial" w:cs="Arial" w:eastAsia="Arial" w:hAnsi="Arial"/>
          <w:b/>
          <w:bCs/>
        </w:rPr>
        <w:t xml:space="preserve">Herramientas de varios clics</w:t>
      </w:r>
      <w:r>
        <w:rPr>
          <w:rFonts w:ascii="Arial" w:cs="Arial" w:eastAsia="Arial" w:hAnsi="Arial"/>
        </w:rPr>
        <w:t xml:space="preserve"> (Polilínea, Polígono, Nube, Área, Polimedida): cada clic añade un punto. </w:t>
      </w:r>
      <w:r>
        <w:rPr>
          <w:rFonts w:ascii="Arial" w:cs="Arial" w:eastAsia="Arial" w:hAnsi="Arial"/>
          <w:b/>
          <w:bCs/>
        </w:rPr>
        <w:t xml:space="preserve">Doble clic</w:t>
      </w:r>
      <w:r>
        <w:rPr>
          <w:rFonts w:ascii="Arial" w:cs="Arial" w:eastAsia="Arial" w:hAnsi="Arial"/>
        </w:rPr>
        <w:t xml:space="preserve"> para confirmar (cierra polígonos; termina polilíneas). </w:t>
      </w:r>
      <w:r>
        <w:rPr>
          <w:rFonts w:ascii="Consolas" w:cs="Consolas" w:eastAsia="Consolas" w:hAnsi="Consolas"/>
        </w:rPr>
        <w:t xml:space="preserve">Esc</w:t>
      </w:r>
      <w:r>
        <w:rPr>
          <w:rFonts w:ascii="Arial" w:cs="Arial" w:eastAsia="Arial" w:hAnsi="Arial"/>
        </w:rPr>
        <w:t xml:space="preserve"> cancela el dibujo entero.</w:t>
      </w:r>
    </w:p>
    <w:p>
      <w:pPr>
        <w:pStyle w:val="ListParagraph"/>
        <w:numPr>
          <w:ilvl w:val="0"/>
          <w:numId w:val="2"/>
        </w:numPr>
        <w:spacing w:after="80"/>
      </w:pPr>
      <w:r>
        <w:rPr>
          <w:rFonts w:ascii="Arial" w:cs="Arial" w:eastAsia="Arial" w:hAnsi="Arial"/>
          <w:b/>
          <w:bCs/>
        </w:rPr>
        <w:t xml:space="preserve">Herramientas de clic-y-arrastrar</w:t>
      </w:r>
      <w:r>
        <w:rPr>
          <w:rFonts w:ascii="Arial" w:cs="Arial" w:eastAsia="Arial" w:hAnsi="Arial"/>
        </w:rPr>
        <w:t xml:space="preserve"> (Caja, Elipse, Mano alzada): presiona el botón del ratón, arrastra, suelta. Caja y Elipse respetan </w:t>
      </w:r>
      <w:r>
        <w:rPr>
          <w:rFonts w:ascii="Consolas" w:cs="Consolas" w:eastAsia="Consolas" w:hAnsi="Consolas"/>
        </w:rPr>
        <w:t xml:space="preserve">Shift</w:t>
      </w:r>
      <w:r>
        <w:rPr>
          <w:rFonts w:ascii="Arial" w:cs="Arial" w:eastAsia="Arial" w:hAnsi="Arial"/>
        </w:rPr>
        <w:t xml:space="preserve"> para cuadrado / círculo.</w:t>
      </w:r>
    </w:p>
    <w:p>
      <w:pPr>
        <w:pStyle w:val="ListParagraph"/>
        <w:numPr>
          <w:ilvl w:val="0"/>
          <w:numId w:val="2"/>
        </w:numPr>
        <w:spacing w:after="80"/>
      </w:pPr>
      <w:r>
        <w:rPr>
          <w:rFonts w:ascii="Arial" w:cs="Arial" w:eastAsia="Arial" w:hAnsi="Arial"/>
          <w:b/>
          <w:bCs/>
        </w:rPr>
        <w:t xml:space="preserve">Herramientas de un solo clic</w:t>
      </w:r>
      <w:r>
        <w:rPr>
          <w:rFonts w:ascii="Arial" w:cs="Arial" w:eastAsia="Arial" w:hAnsi="Arial"/>
        </w:rPr>
        <w:t xml:space="preserve"> (Contador, Texto): un clic coloca el elemento. Contador permanece en modo para colocar varios pines seguidos.</w:t>
      </w:r>
    </w:p>
    <w:p>
      <w:pPr>
        <w:pStyle w:val="Heading2"/>
      </w:pPr>
      <w:r>
        <w:rPr>
          <w:rFonts w:ascii="Arial" w:cs="Arial" w:eastAsia="Arial" w:hAnsi="Arial"/>
          <w:b/>
          <w:bCs/>
        </w:rPr>
        <w:t xml:space="preserve">Las 13 herramientas en detalle</w:t>
      </w:r>
    </w:p>
    <w:p>
      <w:pPr>
        <w:pStyle w:val="Heading3"/>
      </w:pPr>
      <w:r>
        <w:rPr>
          <w:rFonts w:ascii="Arial" w:cs="Arial" w:eastAsia="Arial" w:hAnsi="Arial"/>
          <w:b/>
          <w:bCs/>
        </w:rPr>
        <w:t xml:space="preserve">📏 Dim — dimensión simple</w:t>
      </w:r>
    </w:p>
    <w:p>
      <w:pPr>
        <w:spacing w:after="120"/>
      </w:pPr>
      <w:r>
        <w:rPr>
          <w:rFonts w:ascii="Arial" w:cs="Arial" w:eastAsia="Arial" w:hAnsi="Arial"/>
        </w:rPr>
        <w:t xml:space="preserve">Una dimensión es una línea de un solo segmento entre dos puntos, con la distancia medida mostrada como etiqueta. Haz clic en el primer punto, luego el segundo; la dimensión aparece con su longitud etiquetada. Marcas de extremo señalan los puntos de inicio y fin.</w:t>
      </w:r>
    </w:p>
    <w:p>
      <w:pPr>
        <w:spacing w:after="120"/>
      </w:pPr>
      <w:r>
        <w:rPr>
          <w:rFonts w:ascii="Arial" w:cs="Arial" w:eastAsia="Arial" w:hAnsi="Arial"/>
        </w:rPr>
        <w:t xml:space="preserve">Campos de edición:</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 color de línea y etiqueta.</w:t>
      </w:r>
    </w:p>
    <w:p>
      <w:pPr>
        <w:pStyle w:val="ListParagraph"/>
        <w:numPr>
          <w:ilvl w:val="0"/>
          <w:numId w:val="2"/>
        </w:numPr>
        <w:spacing w:after="80"/>
      </w:pPr>
      <w:r>
        <w:rPr>
          <w:rFonts w:ascii="Arial" w:cs="Arial" w:eastAsia="Arial" w:hAnsi="Arial"/>
          <w:b/>
          <w:bCs/>
        </w:rPr>
        <w:t xml:space="preserve">Grosor</w:t>
      </w:r>
      <w:r>
        <w:rPr>
          <w:rFonts w:ascii="Arial" w:cs="Arial" w:eastAsia="Arial" w:hAnsi="Arial"/>
        </w:rPr>
        <w:t xml:space="preserve"> — grosor de la línea.</w:t>
      </w:r>
    </w:p>
    <w:p>
      <w:pPr>
        <w:pStyle w:val="ListParagraph"/>
        <w:numPr>
          <w:ilvl w:val="0"/>
          <w:numId w:val="2"/>
        </w:numPr>
        <w:spacing w:after="80"/>
      </w:pPr>
      <w:r>
        <w:rPr>
          <w:rFonts w:ascii="Arial" w:cs="Arial" w:eastAsia="Arial" w:hAnsi="Arial"/>
          <w:b/>
          <w:bCs/>
        </w:rPr>
        <w:t xml:space="preserve">Tamaño Texto</w:t>
      </w:r>
      <w:r>
        <w:rPr>
          <w:rFonts w:ascii="Arial" w:cs="Arial" w:eastAsia="Arial" w:hAnsi="Arial"/>
        </w:rPr>
        <w:t xml:space="preserve"> — tamaño de fuente de la etiqueta de longitud medida.</w:t>
      </w:r>
    </w:p>
    <w:p>
      <w:pPr>
        <w:pStyle w:val="ListParagraph"/>
        <w:numPr>
          <w:ilvl w:val="0"/>
          <w:numId w:val="2"/>
        </w:numPr>
        <w:spacing w:after="80"/>
      </w:pPr>
      <w:r>
        <w:rPr>
          <w:rFonts w:ascii="Arial" w:cs="Arial" w:eastAsia="Arial" w:hAnsi="Arial"/>
          <w:b/>
          <w:bCs/>
        </w:rPr>
        <w:t xml:space="preserve">Etiqueta personalizada</w:t>
      </w:r>
      <w:r>
        <w:rPr>
          <w:rFonts w:ascii="Arial" w:cs="Arial" w:eastAsia="Arial" w:hAnsi="Arial"/>
        </w:rPr>
        <w:t xml:space="preserve"> — anulación opcional del valor automático. Útil cuando quieres etiquetar algo como "~40 ft" o con un nombre en vez de un número. Borra la anulación para volver a la longitud automática.</w:t>
      </w:r>
    </w:p>
    <w:p>
      <w:pPr>
        <w:pStyle w:val="ListParagraph"/>
        <w:numPr>
          <w:ilvl w:val="0"/>
          <w:numId w:val="2"/>
        </w:numPr>
        <w:spacing w:after="80"/>
      </w:pPr>
      <w:r>
        <w:rPr>
          <w:rFonts w:ascii="Arial" w:cs="Arial" w:eastAsia="Arial" w:hAnsi="Arial"/>
          <w:b/>
          <w:bCs/>
        </w:rPr>
        <w:t xml:space="preserve">Flecha al Inicio ⇤</w:t>
      </w:r>
      <w:r>
        <w:rPr>
          <w:rFonts w:ascii="Arial" w:cs="Arial" w:eastAsia="Arial" w:hAnsi="Arial"/>
        </w:rPr>
        <w:t xml:space="preserve"> y </w:t>
      </w:r>
      <w:r>
        <w:rPr>
          <w:rFonts w:ascii="Arial" w:cs="Arial" w:eastAsia="Arial" w:hAnsi="Arial"/>
          <w:b/>
          <w:bCs/>
        </w:rPr>
        <w:t xml:space="preserve">Flecha al Final ⇥</w:t>
      </w:r>
      <w:r>
        <w:rPr>
          <w:rFonts w:ascii="Arial" w:cs="Arial" w:eastAsia="Arial" w:hAnsi="Arial"/>
        </w:rPr>
        <w:t xml:space="preserve"> — puntas de flecha rellenas en cualquier extremo.</w:t>
      </w:r>
    </w:p>
    <w:p>
      <w:pPr>
        <w:spacing w:after="120"/>
      </w:pPr>
      <w:r>
        <w:rPr>
          <w:rFonts w:ascii="Arial" w:cs="Arial" w:eastAsia="Arial" w:hAnsi="Arial"/>
        </w:rPr>
        <w:t xml:space="preserve">Doble clic en una dimensión del lienzo para editar su etiqueta personalizada en su sitio.</w:t>
      </w:r>
    </w:p>
    <w:p>
      <w:pPr>
        <w:pStyle w:val="Heading3"/>
      </w:pPr>
      <w:r>
        <w:rPr>
          <w:rFonts w:ascii="Arial" w:cs="Arial" w:eastAsia="Arial" w:hAnsi="Arial"/>
          <w:b/>
          <w:bCs/>
        </w:rPr>
        <w:t xml:space="preserve">➖ Línea — línea decorativa de un segmento</w:t>
      </w:r>
    </w:p>
    <w:p>
      <w:pPr>
        <w:spacing w:after="120"/>
      </w:pPr>
      <w:r>
        <w:rPr>
          <w:rFonts w:ascii="Arial" w:cs="Arial" w:eastAsia="Arial" w:hAnsi="Arial"/>
        </w:rPr>
        <w:t xml:space="preserve">Una línea simple de dos puntos. Decorativa, sin etiqueta. Úsala para marcar paredes, indicar límites o esbozar flujos.</w:t>
      </w:r>
    </w:p>
    <w:p>
      <w:pPr>
        <w:pStyle w:val="Heading3"/>
      </w:pPr>
      <w:r>
        <w:rPr>
          <w:rFonts w:ascii="Arial" w:cs="Arial" w:eastAsia="Arial" w:hAnsi="Arial"/>
          <w:b/>
          <w:bCs/>
        </w:rPr>
        <w:t xml:space="preserve">→ Flecha — línea con punta de flecha al final</w:t>
      </w:r>
    </w:p>
    <w:p>
      <w:pPr>
        <w:spacing w:after="120"/>
      </w:pPr>
      <w:r>
        <w:rPr>
          <w:rFonts w:ascii="Arial" w:cs="Arial" w:eastAsia="Arial" w:hAnsi="Arial"/>
        </w:rPr>
        <w:t xml:space="preserve">Igual que Línea, pero la nueva instancia viene con el flag de flecha al final ya activado. Úsala para anotaciones de "señalando hacia" ("aquí se forma la cola", "salida por aquí"). Puedes seguir alternando los flags de flecha en el cuadro de edición en cualquier momento — la herramienta es solo un atajo de partida.</w:t>
      </w:r>
    </w:p>
    <w:p>
      <w:pPr>
        <w:pStyle w:val="Heading3"/>
      </w:pPr>
      <w:r>
        <w:rPr>
          <w:rFonts w:ascii="Arial" w:cs="Arial" w:eastAsia="Arial" w:hAnsi="Arial"/>
          <w:b/>
          <w:bCs/>
        </w:rPr>
        <w:t xml:space="preserve">〰️ Polilínea — ruta abierta de varios segmentos, dimensiones opcionales</w:t>
      </w:r>
    </w:p>
    <w:p>
      <w:pPr>
        <w:spacing w:after="120"/>
      </w:pPr>
      <w:r>
        <w:rPr>
          <w:rFonts w:ascii="Arial" w:cs="Arial" w:eastAsia="Arial" w:hAnsi="Arial"/>
        </w:rPr>
        <w:t xml:space="preserve">Haz clic en puntos para trazar una ruta; doble clic para confirmar. Mientras dibujas, una superposición en vivo muestra las longitudes de cada segmento, la longitud del segmento elástico actual, y un total acumulado corriente en una pastilla cerca del cursor.</w:t>
      </w:r>
    </w:p>
    <w:p>
      <w:pPr>
        <w:spacing w:after="120"/>
      </w:pPr>
      <w:r>
        <w:rPr>
          <w:rFonts w:ascii="Arial" w:cs="Arial" w:eastAsia="Arial" w:hAnsi="Arial"/>
        </w:rPr>
        <w:t xml:space="preserve">Tras confirmar, la polilínea muestra sus etiquetas de dimensión de forma persistente — longitudes por segmento a lo largo de cada uno más un total Σ acumulado al final. Para desactivar las etiquetas, abre el cuadro de edición y desmarca </w:t>
      </w:r>
      <w:r>
        <w:rPr>
          <w:rFonts w:ascii="Arial" w:cs="Arial" w:eastAsia="Arial" w:hAnsi="Arial"/>
          <w:b/>
          <w:bCs/>
        </w:rPr>
        <w:t xml:space="preserve">Mostrar medidas en cada segmento</w:t>
      </w:r>
      <w:r>
        <w:rPr>
          <w:rFonts w:ascii="Arial" w:cs="Arial" w:eastAsia="Arial" w:hAnsi="Arial"/>
        </w:rPr>
        <w:t xml:space="preserve">. Cada polilínea lleva su propio interruptor; algunas polilíneas en una página pueden mostrar dimensiones mientras otras se quedan limpias.</w:t>
      </w:r>
    </w:p>
    <w:p>
      <w:pPr>
        <w:spacing w:after="120"/>
      </w:pPr>
      <w:r>
        <w:rPr>
          <w:rFonts w:ascii="Arial" w:cs="Arial" w:eastAsia="Arial" w:hAnsi="Arial"/>
        </w:rPr>
        <w:t xml:space="preserve">Campos de edición:</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w:t>
      </w:r>
      <w:r>
        <w:rPr>
          <w:rFonts w:ascii="Arial" w:cs="Arial" w:eastAsia="Arial" w:hAnsi="Arial"/>
          <w:b/>
          <w:bCs/>
        </w:rPr>
        <w:t xml:space="preserve">Grosor</w:t>
      </w:r>
      <w:r>
        <w:rPr>
          <w:rFonts w:ascii="Arial" w:cs="Arial" w:eastAsia="Arial" w:hAnsi="Arial"/>
        </w:rPr>
        <w:t xml:space="preserve">, </w:t>
      </w:r>
      <w:r>
        <w:rPr>
          <w:rFonts w:ascii="Arial" w:cs="Arial" w:eastAsia="Arial" w:hAnsi="Arial"/>
          <w:b/>
          <w:bCs/>
        </w:rPr>
        <w:t xml:space="preserve">Tamaño Texto</w:t>
      </w:r>
      <w:r>
        <w:rPr>
          <w:rFonts w:ascii="Arial" w:cs="Arial" w:eastAsia="Arial" w:hAnsi="Arial"/>
        </w:rPr>
        <w:t xml:space="preserve"> (controla el tamaño de etiqueta cuando </w:t>
      </w:r>
      <w:r>
        <w:rPr>
          <w:rFonts w:ascii="Arial" w:cs="Arial" w:eastAsia="Arial" w:hAnsi="Arial"/>
          <w:b/>
          <w:bCs/>
        </w:rPr>
        <w:t xml:space="preserve">Mostrar medidas</w:t>
      </w:r>
      <w:r>
        <w:rPr>
          <w:rFonts w:ascii="Arial" w:cs="Arial" w:eastAsia="Arial" w:hAnsi="Arial"/>
        </w:rPr>
        <w:t xml:space="preserve"> está activado).</w:t>
      </w:r>
    </w:p>
    <w:p>
      <w:pPr>
        <w:pStyle w:val="ListParagraph"/>
        <w:numPr>
          <w:ilvl w:val="0"/>
          <w:numId w:val="2"/>
        </w:numPr>
        <w:spacing w:after="80"/>
      </w:pPr>
      <w:r>
        <w:rPr>
          <w:rFonts w:ascii="Arial" w:cs="Arial" w:eastAsia="Arial" w:hAnsi="Arial"/>
          <w:b/>
          <w:bCs/>
        </w:rPr>
        <w:t xml:space="preserve">Mostrar medidas en cada segmento</w:t>
      </w:r>
      <w:r>
        <w:rPr>
          <w:rFonts w:ascii="Arial" w:cs="Arial" w:eastAsia="Arial" w:hAnsi="Arial"/>
        </w:rPr>
        <w:t xml:space="preserve"> — alterna las etiquetas persistentes.</w:t>
      </w:r>
    </w:p>
    <w:p>
      <w:pPr>
        <w:pStyle w:val="ListParagraph"/>
        <w:numPr>
          <w:ilvl w:val="0"/>
          <w:numId w:val="2"/>
        </w:numPr>
        <w:spacing w:after="80"/>
      </w:pPr>
      <w:r>
        <w:rPr>
          <w:rFonts w:ascii="Arial" w:cs="Arial" w:eastAsia="Arial" w:hAnsi="Arial"/>
          <w:b/>
          <w:bCs/>
        </w:rPr>
        <w:t xml:space="preserve">Flecha al Inicio ⇤</w:t>
      </w:r>
      <w:r>
        <w:rPr>
          <w:rFonts w:ascii="Arial" w:cs="Arial" w:eastAsia="Arial" w:hAnsi="Arial"/>
        </w:rPr>
        <w:t xml:space="preserve"> / </w:t>
      </w:r>
      <w:r>
        <w:rPr>
          <w:rFonts w:ascii="Arial" w:cs="Arial" w:eastAsia="Arial" w:hAnsi="Arial"/>
          <w:b/>
          <w:bCs/>
        </w:rPr>
        <w:t xml:space="preserve">Flecha al Final ⇥</w:t>
      </w:r>
      <w:r>
        <w:rPr>
          <w:rFonts w:ascii="Arial" w:cs="Arial" w:eastAsia="Arial" w:hAnsi="Arial"/>
        </w:rPr>
        <w:t xml:space="preserve">.</w:t>
      </w:r>
    </w:p>
    <w:p>
      <w:pPr>
        <w:pBdr>
          <w:left w:val="single" w:color="3498DB" w:sz="24" w:space="8"/>
        </w:pBdr>
        <w:shd w:fill="F5F7FA" w:val="clear"/>
        <w:spacing w:after="140" w:before="100"/>
      </w:pPr>
      <w:r>
        <w:rPr>
          <w:rFonts w:ascii="Arial" w:cs="Arial" w:eastAsia="Arial" w:hAnsi="Arial"/>
          <w:b/>
          <w:bCs/>
        </w:rPr>
        <w:t xml:space="preserve">📝 Nota: </w:t>
      </w:r>
      <w:r>
        <w:rPr>
          <w:rFonts w:ascii="Arial" w:cs="Arial" w:eastAsia="Arial" w:hAnsi="Arial"/>
        </w:rPr>
        <w:t xml:space="preserve">Las polilíneas dibujadas antes de actualizar desde una versión anterior pueden tener las dimensiones desactivadas. Edítalas y marca </w:t>
      </w:r>
      <w:r>
        <w:rPr>
          <w:rFonts w:ascii="Arial" w:cs="Arial" w:eastAsia="Arial" w:hAnsi="Arial"/>
          <w:b/>
          <w:bCs/>
        </w:rPr>
        <w:t xml:space="preserve">Mostrar medidas en cada segmento</w:t>
      </w:r>
      <w:r>
        <w:rPr>
          <w:rFonts w:ascii="Arial" w:cs="Arial" w:eastAsia="Arial" w:hAnsi="Arial"/>
        </w:rPr>
        <w:t xml:space="preserve"> para activarlas. Las polilíneas nuevas lo tienen activado por defecto.</w:t>
      </w:r>
    </w:p>
    <w:p>
      <w:pPr>
        <w:pStyle w:val="Heading3"/>
      </w:pPr>
      <w:r>
        <w:rPr>
          <w:rFonts w:ascii="Arial" w:cs="Arial" w:eastAsia="Arial" w:hAnsi="Arial"/>
          <w:b/>
          <w:bCs/>
        </w:rPr>
        <w:t xml:space="preserve">⬠ Polígono — polígono cerrado de bordes rectos</w:t>
      </w:r>
    </w:p>
    <w:p>
      <w:pPr>
        <w:spacing w:after="120"/>
      </w:pPr>
      <w:r>
        <w:rPr>
          <w:rFonts w:ascii="Arial" w:cs="Arial" w:eastAsia="Arial" w:hAnsi="Arial"/>
        </w:rPr>
        <w:t xml:space="preserve">Como la polilínea pero se cierra de vuelta al punto de inicio. Haz clic en puntos alrededor del contorno, doble clic para cerrar. Admite relleno.</w:t>
      </w:r>
    </w:p>
    <w:p>
      <w:pPr>
        <w:pStyle w:val="Heading3"/>
      </w:pPr>
      <w:r>
        <w:rPr>
          <w:rFonts w:ascii="Arial" w:cs="Arial" w:eastAsia="Arial" w:hAnsi="Arial"/>
          <w:b/>
          <w:bCs/>
        </w:rPr>
        <w:t xml:space="preserve">✏️ Mano alzada — herramienta de lápiz</w:t>
      </w:r>
    </w:p>
    <w:p>
      <w:pPr>
        <w:spacing w:after="120"/>
      </w:pPr>
      <w:r>
        <w:rPr>
          <w:rFonts w:ascii="Arial" w:cs="Arial" w:eastAsia="Arial" w:hAnsi="Arial"/>
        </w:rPr>
        <w:t xml:space="preserve">Presiona el botón del ratón en el lienzo y arrastra — el camino del cursor se captura como una polilínea suavizada. Suelta el botón para confirmar. Útil para esbozar rutas, anotar planos o anotaciones libres.</w:t>
      </w:r>
    </w:p>
    <w:p>
      <w:pPr>
        <w:pStyle w:val="Heading3"/>
      </w:pPr>
      <w:r>
        <w:rPr>
          <w:rFonts w:ascii="Arial" w:cs="Arial" w:eastAsia="Arial" w:hAnsi="Arial"/>
          <w:b/>
          <w:bCs/>
        </w:rPr>
        <w:t xml:space="preserve">▭ Caja — rectángulo</w:t>
      </w:r>
    </w:p>
    <w:p>
      <w:pPr>
        <w:spacing w:after="120"/>
      </w:pPr>
      <w:r>
        <w:rPr>
          <w:rFonts w:ascii="Arial" w:cs="Arial" w:eastAsia="Arial" w:hAnsi="Arial"/>
        </w:rPr>
        <w:t xml:space="preserve">Haz clic y arrastra para dibujar un rectángulo de una esquina a la opuesta. Mantén </w:t>
      </w:r>
      <w:r>
        <w:rPr>
          <w:rFonts w:ascii="Consolas" w:cs="Consolas" w:eastAsia="Consolas" w:hAnsi="Consolas"/>
        </w:rPr>
        <w:t xml:space="preserve">Shift</w:t>
      </w:r>
      <w:r>
        <w:rPr>
          <w:rFonts w:ascii="Arial" w:cs="Arial" w:eastAsia="Arial" w:hAnsi="Arial"/>
        </w:rPr>
        <w:t xml:space="preserve"> mientras dibujas para restringir a un cuadrado perfecto. Admite relleno.</w:t>
      </w:r>
    </w:p>
    <w:p>
      <w:pPr>
        <w:pStyle w:val="Heading3"/>
      </w:pPr>
      <w:r>
        <w:rPr>
          <w:rFonts w:ascii="Arial" w:cs="Arial" w:eastAsia="Arial" w:hAnsi="Arial"/>
          <w:b/>
          <w:bCs/>
        </w:rPr>
        <w:t xml:space="preserve">⬭ Elipse — elipse</w:t>
      </w:r>
    </w:p>
    <w:p>
      <w:pPr>
        <w:spacing w:after="120"/>
      </w:pPr>
      <w:r>
        <w:rPr>
          <w:rFonts w:ascii="Arial" w:cs="Arial" w:eastAsia="Arial" w:hAnsi="Arial"/>
        </w:rPr>
        <w:t xml:space="preserve">Haz clic y arrastra dos esquinas de la caja delimitadora de la elipse. Mantén </w:t>
      </w:r>
      <w:r>
        <w:rPr>
          <w:rFonts w:ascii="Consolas" w:cs="Consolas" w:eastAsia="Consolas" w:hAnsi="Consolas"/>
        </w:rPr>
        <w:t xml:space="preserve">Shift</w:t>
      </w:r>
      <w:r>
        <w:rPr>
          <w:rFonts w:ascii="Arial" w:cs="Arial" w:eastAsia="Arial" w:hAnsi="Arial"/>
        </w:rPr>
        <w:t xml:space="preserve"> para un círculo perfecto. Admite relleno.</w:t>
      </w:r>
    </w:p>
    <w:p>
      <w:pPr>
        <w:pStyle w:val="Heading3"/>
      </w:pPr>
      <w:r>
        <w:rPr>
          <w:rFonts w:ascii="Arial" w:cs="Arial" w:eastAsia="Arial" w:hAnsi="Arial"/>
          <w:b/>
          <w:bCs/>
        </w:rPr>
        <w:t xml:space="preserve">☁ Nube — nube de revisión</w:t>
      </w:r>
    </w:p>
    <w:p>
      <w:pPr>
        <w:spacing w:after="120"/>
      </w:pPr>
      <w:r>
        <w:rPr>
          <w:rFonts w:ascii="Arial" w:cs="Arial" w:eastAsia="Arial" w:hAnsi="Arial"/>
        </w:rPr>
        <w:t xml:space="preserve">Una nube de revisión, construida como un polígono cerrado con "bultos" hacia afuera en cada segmento. Haz clic en los puntos del polígono (</w:t>
      </w:r>
      <w:r>
        <w:rPr>
          <w:rFonts w:ascii="Consolas" w:cs="Consolas" w:eastAsia="Consolas" w:hAnsi="Consolas"/>
        </w:rPr>
        <w:t xml:space="preserve">Esc</w:t>
      </w:r>
      <w:r>
        <w:rPr>
          <w:rFonts w:ascii="Arial" w:cs="Arial" w:eastAsia="Arial" w:hAnsi="Arial"/>
        </w:rPr>
        <w:t xml:space="preserve"> cancela), doble clic para cerrar. Cada segmento recibe una serie de bultos bezier que siempre apuntan hacia afuera (lejos del centroide) independientemente de la forma del polígono. Admite relleno.</w:t>
      </w:r>
    </w:p>
    <w:p>
      <w:pPr>
        <w:pBdr>
          <w:left w:val="single" w:color="3498DB" w:sz="24" w:space="8"/>
        </w:pBdr>
        <w:shd w:fill="F5F7FA" w:val="clear"/>
        <w:spacing w:after="140" w:before="100"/>
      </w:pPr>
      <w:r>
        <w:rPr>
          <w:rFonts w:ascii="Arial" w:cs="Arial" w:eastAsia="Arial" w:hAnsi="Arial"/>
          <w:b/>
          <w:bCs/>
        </w:rPr>
        <w:t xml:space="preserve">💡 Consejo: </w:t>
      </w:r>
      <w:r>
        <w:rPr>
          <w:rFonts w:ascii="Arial" w:cs="Arial" w:eastAsia="Arial" w:hAnsi="Arial"/>
        </w:rPr>
        <w:t xml:space="preserve">Usa nubes para marcar zonas del plano que han sido revisadas o necesitan atención. Es la convención clásica CAD. Combínalas con una llamada para etiquetar qué cambió.</w:t>
      </w:r>
    </w:p>
    <w:p>
      <w:pPr>
        <w:pStyle w:val="Heading3"/>
      </w:pPr>
      <w:r>
        <w:rPr>
          <w:rFonts w:ascii="Arial" w:cs="Arial" w:eastAsia="Arial" w:hAnsi="Arial"/>
          <w:b/>
          <w:bCs/>
        </w:rPr>
        <w:t xml:space="preserve">▱ Área — medición de área</w:t>
      </w:r>
    </w:p>
    <w:p>
      <w:pPr>
        <w:spacing w:after="120"/>
      </w:pPr>
      <w:r>
        <w:rPr>
          <w:rFonts w:ascii="Arial" w:cs="Arial" w:eastAsia="Arial" w:hAnsi="Arial"/>
        </w:rPr>
        <w:t xml:space="preserve">Polígono cerrado con etiquetas automáticas de </w:t>
      </w:r>
      <w:r>
        <w:rPr>
          <w:rFonts w:ascii="Arial" w:cs="Arial" w:eastAsia="Arial" w:hAnsi="Arial"/>
          <w:b/>
          <w:bCs/>
        </w:rPr>
        <w:t xml:space="preserve">área</w:t>
      </w:r>
      <w:r>
        <w:rPr>
          <w:rFonts w:ascii="Arial" w:cs="Arial" w:eastAsia="Arial" w:hAnsi="Arial"/>
        </w:rPr>
        <w:t xml:space="preserve"> (en pie² o m²) y </w:t>
      </w:r>
      <w:r>
        <w:rPr>
          <w:rFonts w:ascii="Arial" w:cs="Arial" w:eastAsia="Arial" w:hAnsi="Arial"/>
          <w:b/>
          <w:bCs/>
        </w:rPr>
        <w:t xml:space="preserve">perímetro</w:t>
      </w:r>
      <w:r>
        <w:rPr>
          <w:rFonts w:ascii="Arial" w:cs="Arial" w:eastAsia="Arial" w:hAnsi="Arial"/>
        </w:rPr>
        <w:t xml:space="preserve"> en el centroide. Haz clic en puntos alrededor del contorno, doble clic para cerrar. Recalcula las etiquetas en vivo al ajustar la forma. Admite relleno (suele ponerse a baja opacidad para insinuar la zona sin tapar las sillas).</w:t>
      </w:r>
    </w:p>
    <w:p>
      <w:pPr>
        <w:pStyle w:val="Heading3"/>
      </w:pPr>
      <w:r>
        <w:rPr>
          <w:rFonts w:ascii="Arial" w:cs="Arial" w:eastAsia="Arial" w:hAnsi="Arial"/>
          <w:b/>
          <w:bCs/>
        </w:rPr>
        <w:t xml:space="preserve">💬 Llamada — guía + etiqueta de texto</w:t>
      </w:r>
    </w:p>
    <w:p>
      <w:pPr>
        <w:spacing w:after="120"/>
      </w:pPr>
      <w:r>
        <w:rPr>
          <w:rFonts w:ascii="Arial" w:cs="Arial" w:eastAsia="Arial" w:hAnsi="Arial"/>
        </w:rPr>
        <w:t xml:space="preserve">Dos clics: el primero ancla la guía (lo que estás señalando — el pequeño punto), el segundo coloca la caja de etiqueta. Inmediatamente tras el segundo clic, un editor de texto en línea se abre en la posición de la etiqueta. Escribe el texto, pulsa </w:t>
      </w:r>
      <w:r>
        <w:rPr>
          <w:rFonts w:ascii="Consolas" w:cs="Consolas" w:eastAsia="Consolas" w:hAnsi="Consolas"/>
        </w:rPr>
        <w:t xml:space="preserve">Esc</w:t>
      </w:r>
      <w:r>
        <w:rPr>
          <w:rFonts w:ascii="Arial" w:cs="Arial" w:eastAsia="Arial" w:hAnsi="Arial"/>
        </w:rPr>
        <w:t xml:space="preserve"> / haz clic fuera / pierde el foco para confirmar. Pulsa </w:t>
      </w:r>
      <w:r>
        <w:rPr>
          <w:rFonts w:ascii="Consolas" w:cs="Consolas" w:eastAsia="Consolas" w:hAnsi="Consolas"/>
        </w:rPr>
        <w:t xml:space="preserve">Enter</w:t>
      </w:r>
      <w:r>
        <w:rPr>
          <w:rFonts w:ascii="Arial" w:cs="Arial" w:eastAsia="Arial" w:hAnsi="Arial"/>
        </w:rPr>
        <w:t xml:space="preserve"> para añadir saltos de línea.</w:t>
      </w:r>
    </w:p>
    <w:p>
      <w:pPr>
        <w:spacing w:after="120"/>
      </w:pPr>
      <w:r>
        <w:rPr>
          <w:rFonts w:ascii="Arial" w:cs="Arial" w:eastAsia="Arial" w:hAnsi="Arial"/>
        </w:rPr>
        <w:t xml:space="preserve">Doble clic en cualquier llamada existente para reabrir el editor en línea.</w:t>
      </w:r>
    </w:p>
    <w:p>
      <w:pPr>
        <w:pStyle w:val="Heading3"/>
      </w:pPr>
      <w:r>
        <w:rPr>
          <w:rFonts w:ascii="Arial" w:cs="Arial" w:eastAsia="Arial" w:hAnsi="Arial"/>
          <w:b/>
          <w:bCs/>
        </w:rPr>
        <w:t xml:space="preserve">① Contador — pin numerado</w:t>
      </w:r>
    </w:p>
    <w:p>
      <w:pPr>
        <w:spacing w:after="120"/>
      </w:pPr>
      <w:r>
        <w:rPr>
          <w:rFonts w:ascii="Arial" w:cs="Arial" w:eastAsia="Arial" w:hAnsi="Arial"/>
        </w:rPr>
        <w:t xml:space="preserve">Haz clic en el lienzo para colocar un pin numerado. El pin recibe el siguiente número secuencial de la página y permanece en modo para que puedas colocar una serie rápidamente.</w:t>
      </w:r>
    </w:p>
    <w:p>
      <w:pPr>
        <w:spacing w:after="120"/>
      </w:pPr>
      <w:r>
        <w:rPr>
          <w:rFonts w:ascii="Arial" w:cs="Arial" w:eastAsia="Arial" w:hAnsi="Arial"/>
        </w:rPr>
        <w:t xml:space="preserve">Un </w:t>
      </w:r>
      <w:r>
        <w:rPr>
          <w:rFonts w:ascii="Arial" w:cs="Arial" w:eastAsia="Arial" w:hAnsi="Arial"/>
          <w:b/>
          <w:bCs/>
        </w:rPr>
        <w:t xml:space="preserve">panel de secuencia del contador</w:t>
      </w:r>
      <w:r>
        <w:rPr>
          <w:rFonts w:ascii="Arial" w:cs="Arial" w:eastAsia="Arial" w:hAnsi="Arial"/>
        </w:rPr>
        <w:t xml:space="preserve"> aparece en la barra lateral de Anotar mientras estás en modo contador, con tres controles:</w:t>
      </w:r>
    </w:p>
    <w:p>
      <w:pPr>
        <w:pStyle w:val="ListParagraph"/>
        <w:numPr>
          <w:ilvl w:val="0"/>
          <w:numId w:val="2"/>
        </w:numPr>
        <w:spacing w:after="80"/>
      </w:pPr>
      <w:r>
        <w:rPr>
          <w:rFonts w:ascii="Arial" w:cs="Arial" w:eastAsia="Arial" w:hAnsi="Arial"/>
          <w:b/>
          <w:bCs/>
        </w:rPr>
        <w:t xml:space="preserve">Siguiente número</w:t>
      </w:r>
      <w:r>
        <w:rPr>
          <w:rFonts w:ascii="Arial" w:cs="Arial" w:eastAsia="Arial" w:hAnsi="Arial"/>
        </w:rPr>
        <w:t xml:space="preserve"> (editable) — escribe cualquier número para usarlo como el siguiente pin (p. ej., 100 para continuar un esquema de numeración desde ahí).</w:t>
      </w:r>
    </w:p>
    <w:p>
      <w:pPr>
        <w:pStyle w:val="ListParagraph"/>
        <w:numPr>
          <w:ilvl w:val="0"/>
          <w:numId w:val="2"/>
        </w:numPr>
        <w:spacing w:after="80"/>
      </w:pPr>
      <w:r>
        <w:rPr>
          <w:rFonts w:ascii="Arial" w:cs="Arial" w:eastAsia="Arial" w:hAnsi="Arial"/>
          <w:b/>
          <w:bCs/>
        </w:rPr>
        <w:t xml:space="preserve">Selector de color</w:t>
      </w:r>
      <w:r>
        <w:rPr>
          <w:rFonts w:ascii="Arial" w:cs="Arial" w:eastAsia="Arial" w:hAnsi="Arial"/>
        </w:rPr>
        <w:t xml:space="preserve"> — elige el color del siguiente pin. Persistente durante el resto de la sesión.</w:t>
      </w:r>
    </w:p>
    <w:p>
      <w:pPr>
        <w:pStyle w:val="ListParagraph"/>
        <w:numPr>
          <w:ilvl w:val="0"/>
          <w:numId w:val="2"/>
        </w:numPr>
        <w:spacing w:after="80"/>
      </w:pPr>
      <w:r>
        <w:rPr>
          <w:rFonts w:ascii="Arial" w:cs="Arial" w:eastAsia="Arial" w:hAnsi="Arial"/>
          <w:b/>
          <w:bCs/>
        </w:rPr>
        <w:t xml:space="preserve">↻ 1</w:t>
      </w:r>
      <w:r>
        <w:rPr>
          <w:rFonts w:ascii="Arial" w:cs="Arial" w:eastAsia="Arial" w:hAnsi="Arial"/>
        </w:rPr>
        <w:t xml:space="preserve"> — reinicia el siguiente número a 1.</w:t>
      </w:r>
    </w:p>
    <w:p>
      <w:pPr>
        <w:spacing w:after="120"/>
      </w:pPr>
      <w:r>
        <w:rPr>
          <w:rFonts w:ascii="Arial" w:cs="Arial" w:eastAsia="Arial" w:hAnsi="Arial"/>
        </w:rPr>
        <w:t xml:space="preserve">Campos de edición de un contador colocado:</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w:t>
      </w:r>
      <w:r>
        <w:rPr>
          <w:rFonts w:ascii="Arial" w:cs="Arial" w:eastAsia="Arial" w:hAnsi="Arial"/>
          <w:b/>
          <w:bCs/>
        </w:rPr>
        <w:t xml:space="preserve">Tamaño punto</w:t>
      </w:r>
      <w:r>
        <w:rPr>
          <w:rFonts w:ascii="Arial" w:cs="Arial" w:eastAsia="Arial" w:hAnsi="Arial"/>
        </w:rPr>
        <w:t xml:space="preserve">, </w:t>
      </w:r>
      <w:r>
        <w:rPr>
          <w:rFonts w:ascii="Arial" w:cs="Arial" w:eastAsia="Arial" w:hAnsi="Arial"/>
          <w:b/>
          <w:bCs/>
        </w:rPr>
        <w:t xml:space="preserve">Tamaño texto</w:t>
      </w:r>
      <w:r>
        <w:rPr>
          <w:rFonts w:ascii="Arial" w:cs="Arial" w:eastAsia="Arial" w:hAnsi="Arial"/>
        </w:rPr>
        <w:t xml:space="preserve"> (independientes — cambia el punto sin redimensionar el número, o viceversa).</w:t>
      </w:r>
    </w:p>
    <w:p>
      <w:pPr>
        <w:pStyle w:val="ListParagraph"/>
        <w:numPr>
          <w:ilvl w:val="0"/>
          <w:numId w:val="2"/>
        </w:numPr>
        <w:spacing w:after="80"/>
      </w:pPr>
      <w:r>
        <w:rPr>
          <w:rFonts w:ascii="Arial" w:cs="Arial" w:eastAsia="Arial" w:hAnsi="Arial"/>
          <w:b/>
          <w:bCs/>
        </w:rPr>
        <w:t xml:space="preserve">Etiqueta</w:t>
      </w:r>
      <w:r>
        <w:rPr>
          <w:rFonts w:ascii="Arial" w:cs="Arial" w:eastAsia="Arial" w:hAnsi="Arial"/>
        </w:rPr>
        <w:t xml:space="preserve"> — cualquier cadena corta ("1", "1a", "T1", "★"). No se limita a enteros; solo la lógica de colocación usa enteros.</w:t>
      </w:r>
    </w:p>
    <w:p>
      <w:pPr>
        <w:pBdr>
          <w:left w:val="single" w:color="3498DB" w:sz="24" w:space="8"/>
        </w:pBdr>
        <w:shd w:fill="F5F7FA" w:val="clear"/>
        <w:spacing w:after="140" w:before="100"/>
      </w:pPr>
      <w:r>
        <w:rPr>
          <w:rFonts w:ascii="Arial" w:cs="Arial" w:eastAsia="Arial" w:hAnsi="Arial"/>
          <w:b/>
          <w:bCs/>
        </w:rPr>
        <w:t xml:space="preserve">💡 Consejo: </w:t>
      </w:r>
      <w:r>
        <w:rPr>
          <w:rFonts w:ascii="Arial" w:cs="Arial" w:eastAsia="Arial" w:hAnsi="Arial"/>
        </w:rPr>
        <w:t xml:space="preserve">Usa contadores para recorridos guiados ("en el contador 1, se forma la cola; en el contador 2, se verifican las identificaciones; en el contador 3, se ofrece agua"). Combina con el selector de color para marcar grupos diferentes — azul para puestos de personal, rojo para puntos de emergencia, verde para refrigerios.</w:t>
      </w:r>
    </w:p>
    <w:p>
      <w:pPr>
        <w:pStyle w:val="Heading3"/>
      </w:pPr>
      <w:r>
        <w:rPr>
          <w:rFonts w:ascii="Arial" w:cs="Arial" w:eastAsia="Arial" w:hAnsi="Arial"/>
          <w:b/>
          <w:bCs/>
        </w:rPr>
        <w:t xml:space="preserve">📝 Texto — etiquetas de texto</w:t>
      </w:r>
    </w:p>
    <w:p>
      <w:pPr>
        <w:spacing w:after="120"/>
      </w:pPr>
      <w:r>
        <w:rPr>
          <w:rFonts w:ascii="Arial" w:cs="Arial" w:eastAsia="Arial" w:hAnsi="Arial"/>
        </w:rPr>
        <w:t xml:space="preserve">Las etiquetas de texto se sitúan en cualquier parte del lienzo. Con la herramienta Texto activa, haz clic donde quieras la etiqueta; se abre una caja de edición. Escribe, pulsa </w:t>
      </w:r>
      <w:r>
        <w:rPr>
          <w:rFonts w:ascii="Consolas" w:cs="Consolas" w:eastAsia="Consolas" w:hAnsi="Consolas"/>
        </w:rPr>
        <w:t xml:space="preserve">Enter</w:t>
      </w:r>
      <w:r>
        <w:rPr>
          <w:rFonts w:ascii="Arial" w:cs="Arial" w:eastAsia="Arial" w:hAnsi="Arial"/>
        </w:rPr>
        <w:t xml:space="preserve"> para una línea nueva, y haz clic fuera (o pulsa </w:t>
      </w:r>
      <w:r>
        <w:rPr>
          <w:rFonts w:ascii="Consolas" w:cs="Consolas" w:eastAsia="Consolas" w:hAnsi="Consolas"/>
        </w:rPr>
        <w:t xml:space="preserve">Esc</w:t>
      </w:r>
      <w:r>
        <w:rPr>
          <w:rFonts w:ascii="Arial" w:cs="Arial" w:eastAsia="Arial" w:hAnsi="Arial"/>
        </w:rPr>
        <w:t xml:space="preserve">) para confirmar. Borrar todo el texto elimina la etiqueta.</w:t>
      </w:r>
    </w:p>
    <w:p>
      <w:pPr>
        <w:spacing w:after="120"/>
      </w:pPr>
      <w:r>
        <w:rPr>
          <w:rFonts w:ascii="Arial" w:cs="Arial" w:eastAsia="Arial" w:hAnsi="Arial"/>
        </w:rPr>
        <w:t xml:space="preserve">Campos de edición de Texto:</w:t>
      </w:r>
    </w:p>
    <w:p>
      <w:pPr>
        <w:pStyle w:val="ListParagraph"/>
        <w:numPr>
          <w:ilvl w:val="0"/>
          <w:numId w:val="2"/>
        </w:numPr>
        <w:spacing w:after="80"/>
      </w:pPr>
      <w:r>
        <w:rPr>
          <w:rFonts w:ascii="Arial" w:cs="Arial" w:eastAsia="Arial" w:hAnsi="Arial"/>
          <w:b/>
          <w:bCs/>
        </w:rPr>
        <w:t xml:space="preserve">Tamaño de fuente</w:t>
      </w:r>
      <w:r>
        <w:rPr>
          <w:rFonts w:ascii="Arial" w:cs="Arial" w:eastAsia="Arial" w:hAnsi="Arial"/>
        </w:rPr>
        <w:t xml:space="preserve"> — en la unidad del proyecto. La etiqueta escala con el proyecto, así que su tamaño impreso coincide con lo que configures.</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 color del texto.</w:t>
      </w:r>
    </w:p>
    <w:p>
      <w:pPr>
        <w:pStyle w:val="ListParagraph"/>
        <w:numPr>
          <w:ilvl w:val="0"/>
          <w:numId w:val="2"/>
        </w:numPr>
        <w:spacing w:after="80"/>
      </w:pPr>
      <w:r>
        <w:rPr>
          <w:rFonts w:ascii="Arial" w:cs="Arial" w:eastAsia="Arial" w:hAnsi="Arial"/>
          <w:b/>
          <w:bCs/>
        </w:rPr>
        <w:t xml:space="preserve">Rotación</w:t>
      </w:r>
      <w:r>
        <w:rPr>
          <w:rFonts w:ascii="Arial" w:cs="Arial" w:eastAsia="Arial" w:hAnsi="Arial"/>
        </w:rPr>
        <w:t xml:space="preserve"> — útil para etiquetas a lo largo de paredes verticales o filas anguladas.</w:t>
      </w:r>
    </w:p>
    <w:p>
      <w:pPr>
        <w:pStyle w:val="Heading2"/>
      </w:pPr>
      <w:r>
        <w:rPr>
          <w:rFonts w:ascii="Arial" w:cs="Arial" w:eastAsia="Arial" w:hAnsi="Arial"/>
          <w:b/>
          <w:bCs/>
        </w:rPr>
        <w:t xml:space="preserve">Relleno en formas cerradas (nuevo en 2.1)</w:t>
      </w:r>
    </w:p>
    <w:p>
      <w:pPr>
        <w:spacing w:after="120"/>
      </w:pPr>
      <w:r>
        <w:rPr>
          <w:rFonts w:ascii="Arial" w:cs="Arial" w:eastAsia="Arial" w:hAnsi="Arial"/>
        </w:rPr>
        <w:t xml:space="preserve">Cajas, elipses, nubes, polígonos y mediciones de área pueden tener relleno. Su cuadro de edición contiene una casilla </w:t>
      </w:r>
      <w:r>
        <w:rPr>
          <w:rFonts w:ascii="Arial" w:cs="Arial" w:eastAsia="Arial" w:hAnsi="Arial"/>
          <w:b/>
          <w:bCs/>
        </w:rPr>
        <w:t xml:space="preserve">Relleno</w:t>
      </w:r>
      <w:r>
        <w:rPr>
          <w:rFonts w:ascii="Arial" w:cs="Arial" w:eastAsia="Arial" w:hAnsi="Arial"/>
        </w:rPr>
        <w:t xml:space="preserve"> que, cuando se marca, revela:</w:t>
      </w:r>
    </w:p>
    <w:p>
      <w:pPr>
        <w:pStyle w:val="ListParagraph"/>
        <w:numPr>
          <w:ilvl w:val="0"/>
          <w:numId w:val="2"/>
        </w:numPr>
        <w:spacing w:after="80"/>
      </w:pPr>
      <w:r>
        <w:rPr>
          <w:rFonts w:ascii="Arial" w:cs="Arial" w:eastAsia="Arial" w:hAnsi="Arial"/>
          <w:b/>
          <w:bCs/>
        </w:rPr>
        <w:t xml:space="preserve">Selector de color</w:t>
      </w:r>
      <w:r>
        <w:rPr>
          <w:rFonts w:ascii="Arial" w:cs="Arial" w:eastAsia="Arial" w:hAnsi="Arial"/>
        </w:rPr>
        <w:t xml:space="preserve"> — diálogo de color nativo, entrada hex, más las muestras de paleta estándar.</w:t>
      </w:r>
    </w:p>
    <w:p>
      <w:pPr>
        <w:pStyle w:val="ListParagraph"/>
        <w:numPr>
          <w:ilvl w:val="0"/>
          <w:numId w:val="2"/>
        </w:numPr>
        <w:spacing w:after="80"/>
      </w:pPr>
      <w:r>
        <w:rPr>
          <w:rFonts w:ascii="Arial" w:cs="Arial" w:eastAsia="Arial" w:hAnsi="Arial"/>
          <w:b/>
          <w:bCs/>
        </w:rPr>
        <w:t xml:space="preserve">Deslizador de opacidad</w:t>
      </w:r>
      <w:r>
        <w:rPr>
          <w:rFonts w:ascii="Arial" w:cs="Arial" w:eastAsia="Arial" w:hAnsi="Arial"/>
        </w:rPr>
        <w:t xml:space="preserve"> (0–100%) con una entrada numérica emparejada.</w:t>
      </w:r>
    </w:p>
    <w:p>
      <w:pPr>
        <w:spacing w:after="120"/>
      </w:pPr>
      <w:r>
        <w:rPr>
          <w:rFonts w:ascii="Arial" w:cs="Arial" w:eastAsia="Arial" w:hAnsi="Arial"/>
        </w:rPr>
        <w:t xml:space="preserve">Baja la opacidad a ~30–50% para resaltar una zona sin tapar lo que hay debajo. La opacidad se conserva en la salida impresa (se exporta como </w:t>
      </w:r>
      <w:r>
        <w:rPr>
          <w:rFonts w:ascii="Consolas" w:cs="Consolas" w:eastAsia="Consolas" w:hAnsi="Consolas"/>
        </w:rPr>
        <w:t xml:space="preserve">fill-opacity</w:t>
      </w:r>
      <w:r>
        <w:rPr>
          <w:rFonts w:ascii="Arial" w:cs="Arial" w:eastAsia="Arial" w:hAnsi="Arial"/>
        </w:rPr>
        <w:t xml:space="preserve"> de SVG).</w:t>
      </w:r>
    </w:p>
    <w:p>
      <w:pPr>
        <w:pStyle w:val="Heading2"/>
      </w:pPr>
      <w:r>
        <w:rPr>
          <w:rFonts w:ascii="Arial" w:cs="Arial" w:eastAsia="Arial" w:hAnsi="Arial"/>
          <w:b/>
          <w:bCs/>
        </w:rPr>
        <w:t xml:space="preserve">Edición — comportamiento del cuadro emergente</w:t>
      </w:r>
    </w:p>
    <w:p>
      <w:pPr>
        <w:spacing w:after="120"/>
      </w:pPr>
      <w:r>
        <w:rPr>
          <w:rFonts w:ascii="Arial" w:cs="Arial" w:eastAsia="Arial" w:hAnsi="Arial"/>
        </w:rPr>
        <w:t xml:space="preserve">Para los tipos de línea más complejos (caja, elipse, nube, polígono, área, llamada, contador), el cuadro de edición se abre centrado en la pantalla en lugar de anclado a la barra lateral, con altura máxima más scroll interno para contenido alto. La fila </w:t>
      </w:r>
      <w:r>
        <w:rPr>
          <w:rFonts w:ascii="Arial" w:cs="Arial" w:eastAsia="Arial" w:hAnsi="Arial"/>
          <w:b/>
          <w:bCs/>
        </w:rPr>
        <w:t xml:space="preserve">Guardar / Cancelar</w:t>
      </w:r>
      <w:r>
        <w:rPr>
          <w:rFonts w:ascii="Arial" w:cs="Arial" w:eastAsia="Arial" w:hAnsi="Arial"/>
        </w:rPr>
        <w:t xml:space="preserve"> queda fijada en la parte inferior para que siempre sea accesible por muy alto que sea el formulario.</w:t>
      </w:r>
    </w:p>
    <w:p>
      <w:pPr>
        <w:pStyle w:val="Heading2"/>
      </w:pPr>
      <w:r>
        <w:rPr>
          <w:rFonts w:ascii="Arial" w:cs="Arial" w:eastAsia="Arial" w:hAnsi="Arial"/>
          <w:b/>
          <w:bCs/>
        </w:rPr>
        <w:t xml:space="preserve">Edición en su sitio</w:t>
      </w:r>
    </w:p>
    <w:p>
      <w:pPr>
        <w:spacing w:after="120"/>
      </w:pPr>
      <w:r>
        <w:rPr>
          <w:rFonts w:ascii="Arial" w:cs="Arial" w:eastAsia="Arial" w:hAnsi="Arial"/>
        </w:rPr>
        <w:t xml:space="preserve">Doble clic en cualquier elemento con texto para editarlo directamente:</w:t>
      </w:r>
    </w:p>
    <w:p>
      <w:pPr>
        <w:pStyle w:val="ListParagraph"/>
        <w:numPr>
          <w:ilvl w:val="0"/>
          <w:numId w:val="2"/>
        </w:numPr>
        <w:spacing w:after="80"/>
      </w:pPr>
      <w:r>
        <w:rPr>
          <w:rFonts w:ascii="Arial" w:cs="Arial" w:eastAsia="Arial" w:hAnsi="Arial"/>
        </w:rPr>
        <w:t xml:space="preserve">Etiquetas de texto — editar el texto.</w:t>
      </w:r>
    </w:p>
    <w:p>
      <w:pPr>
        <w:pStyle w:val="ListParagraph"/>
        <w:numPr>
          <w:ilvl w:val="0"/>
          <w:numId w:val="2"/>
        </w:numPr>
        <w:spacing w:after="80"/>
      </w:pPr>
      <w:r>
        <w:rPr>
          <w:rFonts w:ascii="Arial" w:cs="Arial" w:eastAsia="Arial" w:hAnsi="Arial"/>
        </w:rPr>
        <w:t xml:space="preserve">Llamadas — editar la etiqueta vía el editor en línea (mismo overlay que la herramienta Texto).</w:t>
      </w:r>
    </w:p>
    <w:p>
      <w:pPr>
        <w:pStyle w:val="ListParagraph"/>
        <w:numPr>
          <w:ilvl w:val="0"/>
          <w:numId w:val="2"/>
        </w:numPr>
        <w:spacing w:after="80"/>
      </w:pPr>
      <w:r>
        <w:rPr>
          <w:rFonts w:ascii="Arial" w:cs="Arial" w:eastAsia="Arial" w:hAnsi="Arial"/>
        </w:rPr>
        <w:t xml:space="preserve">Dimensiones con etiquetas personalizadas — editar el texto de la anulación.</w:t>
      </w:r>
    </w:p>
    <w:p>
      <w:pPr>
        <w:pStyle w:val="ListParagraph"/>
        <w:numPr>
          <w:ilvl w:val="0"/>
          <w:numId w:val="2"/>
        </w:numPr>
        <w:spacing w:after="80"/>
      </w:pPr>
      <w:r>
        <w:rPr>
          <w:rFonts w:ascii="Arial" w:cs="Arial" w:eastAsia="Arial" w:hAnsi="Arial"/>
        </w:rPr>
        <w:t xml:space="preserve">Áreas, obstáculos — editar su nombre.</w:t>
      </w:r>
    </w:p>
    <w:p>
      <w:pPr>
        <w:pStyle w:val="Heading2"/>
      </w:pPr>
      <w:r>
        <w:rPr>
          <w:rFonts w:ascii="Arial" w:cs="Arial" w:eastAsia="Arial" w:hAnsi="Arial"/>
          <w:b/>
          <w:bCs/>
        </w:rPr>
        <w:t xml:space="preserve">Listas en la barra lateral</w:t>
      </w:r>
    </w:p>
    <w:p>
      <w:pPr>
        <w:spacing w:after="120"/>
      </w:pPr>
      <w:r>
        <w:rPr>
          <w:rFonts w:ascii="Arial" w:cs="Arial" w:eastAsia="Arial" w:hAnsi="Arial"/>
        </w:rPr>
        <w:t xml:space="preserve">Dos secciones colapsables en la barra lateral listan los elementos colocados: </w:t>
      </w:r>
      <w:r>
        <w:rPr>
          <w:rFonts w:ascii="Arial" w:cs="Arial" w:eastAsia="Arial" w:hAnsi="Arial"/>
          <w:b/>
          <w:bCs/>
        </w:rPr>
        <w:t xml:space="preserve">Líneas y Dimensiones Dibujadas</w:t>
      </w:r>
      <w:r>
        <w:rPr>
          <w:rFonts w:ascii="Arial" w:cs="Arial" w:eastAsia="Arial" w:hAnsi="Arial"/>
        </w:rPr>
        <w:t xml:space="preserve"> (toda anotación dibujada en esta pestaña — dimensiones, líneas, polilíneas, polígonos, mano alzada, cajas, elipses, nubes, mediciones de área, llamadas, contadores) y </w:t>
      </w:r>
      <w:r>
        <w:rPr>
          <w:rFonts w:ascii="Arial" w:cs="Arial" w:eastAsia="Arial" w:hAnsi="Arial"/>
          <w:b/>
          <w:bCs/>
        </w:rPr>
        <w:t xml:space="preserve">Elementos de Texto</w:t>
      </w:r>
      <w:r>
        <w:rPr>
          <w:rFonts w:ascii="Arial" w:cs="Arial" w:eastAsia="Arial" w:hAnsi="Arial"/>
        </w:rPr>
        <w:t xml:space="preserve"> (etiquetas de texto). Cada fila tiene flechas de reordenamiento, botón de editar y botón de eliminar.</w:t>
      </w:r>
    </w:p>
    <w:p>
      <w:pPr>
        <w:pStyle w:val="Heading1"/>
      </w:pPr>
      <w:r>
        <w:rPr>
          <w:rFonts w:ascii="Arial" w:cs="Arial" w:eastAsia="Arial" w:hAnsi="Arial"/>
          <w:b/>
          <w:bCs/>
        </w:rPr>
        <w:t xml:space="preserve">9. La pestaña Capas</w:t>
      </w:r>
    </w:p>
    <w:p>
      <w:pPr>
        <w:spacing w:after="120"/>
      </w:pPr>
      <w:r>
        <w:rPr>
          <w:rFonts w:ascii="Arial" w:cs="Arial" w:eastAsia="Arial" w:hAnsi="Arial"/>
        </w:rPr>
        <w:t xml:space="preserve">La pestaña </w:t>
      </w:r>
      <w:r>
        <w:rPr>
          <w:rFonts w:ascii="Arial" w:cs="Arial" w:eastAsia="Arial" w:hAnsi="Arial"/>
          <w:b/>
          <w:bCs/>
        </w:rPr>
        <w:t xml:space="preserve">👁️ Capas</w:t>
      </w:r>
      <w:r>
        <w:rPr>
          <w:rFonts w:ascii="Arial" w:cs="Arial" w:eastAsia="Arial" w:hAnsi="Arial"/>
        </w:rPr>
        <w:t xml:space="preserve"> controla qué capas de contenido son visibles en el lienzo y en las impresiones. Se divide en dos secciones colapsables: </w:t>
      </w:r>
      <w:r>
        <w:rPr>
          <w:rFonts w:ascii="Arial" w:cs="Arial" w:eastAsia="Arial" w:hAnsi="Arial"/>
          <w:b/>
          <w:bCs/>
        </w:rPr>
        <w:t xml:space="preserve">Modos de Visualización Globales</w:t>
      </w:r>
      <w:r>
        <w:rPr>
          <w:rFonts w:ascii="Arial" w:cs="Arial" w:eastAsia="Arial" w:hAnsi="Arial"/>
        </w:rPr>
        <w:t xml:space="preserve"> (interruptores visuales de toda la página) y </w:t>
      </w:r>
      <w:r>
        <w:rPr>
          <w:rFonts w:ascii="Arial" w:cs="Arial" w:eastAsia="Arial" w:hAnsi="Arial"/>
          <w:b/>
          <w:bCs/>
        </w:rPr>
        <w:t xml:space="preserve">Filtros de Visibilidad</w:t>
      </w:r>
      <w:r>
        <w:rPr>
          <w:rFonts w:ascii="Arial" w:cs="Arial" w:eastAsia="Arial" w:hAnsi="Arial"/>
        </w:rPr>
        <w:t xml:space="preserve"> (controles de ocultar/mostrar por perfil).</w:t>
      </w:r>
    </w:p>
    <w:p>
      <w:pPr>
        <w:pStyle w:val="Heading2"/>
      </w:pPr>
      <w:r>
        <w:rPr>
          <w:rFonts w:ascii="Arial" w:cs="Arial" w:eastAsia="Arial" w:hAnsi="Arial"/>
          <w:b/>
          <w:bCs/>
        </w:rPr>
        <w:t xml:space="preserve">Modos de Visualización Globales</w:t>
      </w:r>
    </w:p>
    <w:p>
      <w:pPr>
        <w:spacing w:after="120"/>
      </w:pPr>
      <w:r>
        <w:rPr>
          <w:rFonts w:ascii="Arial" w:cs="Arial" w:eastAsia="Arial" w:hAnsi="Arial"/>
        </w:rPr>
        <w:t xml:space="preserve">Interruptores de encendido/apagado para todo el proyecto. Heredados de 2.0:</w:t>
      </w:r>
    </w:p>
    <w:p>
      <w:pPr>
        <w:pStyle w:val="ListParagraph"/>
        <w:numPr>
          <w:ilvl w:val="0"/>
          <w:numId w:val="2"/>
        </w:numPr>
        <w:spacing w:after="80"/>
      </w:pPr>
      <w:r>
        <w:rPr>
          <w:rFonts w:ascii="Arial" w:cs="Arial" w:eastAsia="Arial" w:hAnsi="Arial"/>
          <w:b/>
          <w:bCs/>
        </w:rPr>
        <w:t xml:space="preserve">👁️ Mostrar Colores de Línea de Visión A/V</w:t>
      </w:r>
      <w:r>
        <w:rPr>
          <w:rFonts w:ascii="Arial" w:cs="Arial" w:eastAsia="Arial" w:hAnsi="Arial"/>
        </w:rPr>
        <w:t xml:space="preserve"> — activa la coloración por silla según las líneas de visión de las pantallas. Con esto apagado, el lienzo está en "modo borrador" — las sillas se dibujan planas, sin cálculo de visión. Actívalo para la revisión final antes de imprimir.</w:t>
      </w:r>
    </w:p>
    <w:p>
      <w:pPr>
        <w:pStyle w:val="ListParagraph"/>
        <w:numPr>
          <w:ilvl w:val="0"/>
          <w:numId w:val="2"/>
        </w:numPr>
        <w:spacing w:after="80"/>
      </w:pPr>
      <w:r>
        <w:rPr>
          <w:rFonts w:ascii="Arial" w:cs="Arial" w:eastAsia="Arial" w:hAnsi="Arial"/>
          <w:b/>
          <w:bCs/>
        </w:rPr>
        <w:t xml:space="preserve">🏷️ Mostrar Etiquetas y Conteos de Área</w:t>
      </w:r>
      <w:r>
        <w:rPr>
          <w:rFonts w:ascii="Arial" w:cs="Arial" w:eastAsia="Arial" w:hAnsi="Arial"/>
        </w:rPr>
        <w:t xml:space="preserve"> — alterna las etiquetas por área de nombre y conteo de asientos dentro de cada área.</w:t>
      </w:r>
    </w:p>
    <w:p>
      <w:pPr>
        <w:pStyle w:val="ListParagraph"/>
        <w:numPr>
          <w:ilvl w:val="0"/>
          <w:numId w:val="2"/>
        </w:numPr>
        <w:spacing w:after="80"/>
      </w:pPr>
      <w:r>
        <w:rPr>
          <w:rFonts w:ascii="Arial" w:cs="Arial" w:eastAsia="Arial" w:hAnsi="Arial"/>
          <w:b/>
          <w:bCs/>
        </w:rPr>
        <w:t xml:space="preserve">📋 Mostrar Leyenda de Asientos</w:t>
      </w:r>
      <w:r>
        <w:rPr>
          <w:rFonts w:ascii="Arial" w:cs="Arial" w:eastAsia="Arial" w:hAnsi="Arial"/>
        </w:rPr>
        <w:t xml:space="preserve"> — añade en el lienzo una caja de leyenda listando cada perfil de silla, su color y su conteo.</w:t>
      </w:r>
    </w:p>
    <w:p>
      <w:pPr>
        <w:pStyle w:val="ListParagraph"/>
        <w:numPr>
          <w:ilvl w:val="0"/>
          <w:numId w:val="2"/>
        </w:numPr>
        <w:spacing w:after="80"/>
      </w:pPr>
      <w:r>
        <w:rPr>
          <w:rFonts w:ascii="Arial" w:cs="Arial" w:eastAsia="Arial" w:hAnsi="Arial"/>
          <w:b/>
          <w:bCs/>
        </w:rPr>
        <w:t xml:space="preserve">📋 Mostrar Leyenda de Artículos Claves</w:t>
      </w:r>
      <w:r>
        <w:rPr>
          <w:rFonts w:ascii="Arial" w:cs="Arial" w:eastAsia="Arial" w:hAnsi="Arial"/>
        </w:rPr>
        <w:t xml:space="preserve"> — añade una caja de leyenda con los artículos claves de esta página.</w:t>
      </w:r>
    </w:p>
    <w:p>
      <w:pPr>
        <w:pStyle w:val="ListParagraph"/>
        <w:numPr>
          <w:ilvl w:val="0"/>
          <w:numId w:val="2"/>
        </w:numPr>
        <w:spacing w:after="80"/>
      </w:pPr>
      <w:r>
        <w:rPr>
          <w:rFonts w:ascii="Arial" w:cs="Arial" w:eastAsia="Arial" w:hAnsi="Arial"/>
          <w:b/>
          <w:bCs/>
        </w:rPr>
        <w:t xml:space="preserve">📋 Mostrar Leyenda de Acomodadores</w:t>
      </w:r>
      <w:r>
        <w:rPr>
          <w:rFonts w:ascii="Arial" w:cs="Arial" w:eastAsia="Arial" w:hAnsi="Arial"/>
        </w:rPr>
        <w:t xml:space="preserve"> — añade la leyenda de acomodadores, con puestos persistentes, puestos de turno y asignaciones de roles de turno para el turno activo.</w:t>
      </w:r>
    </w:p>
    <w:p>
      <w:pPr>
        <w:pStyle w:val="ListParagraph"/>
        <w:numPr>
          <w:ilvl w:val="0"/>
          <w:numId w:val="2"/>
        </w:numPr>
        <w:spacing w:after="80"/>
      </w:pPr>
      <w:r>
        <w:rPr>
          <w:rFonts w:ascii="Arial" w:cs="Arial" w:eastAsia="Arial" w:hAnsi="Arial"/>
          <w:b/>
          <w:bCs/>
        </w:rPr>
        <w:t xml:space="preserve">🕒 Mostrar Turno Activo en Encabezado de Impresión</w:t>
      </w:r>
      <w:r>
        <w:rPr>
          <w:rFonts w:ascii="Arial" w:cs="Arial" w:eastAsia="Arial" w:hAnsi="Arial"/>
        </w:rPr>
        <w:t xml:space="preserve"> — cuando está activado, el encabezado de la impresión del plano incluye una línea que indica qué turno está activo, con su número y descripción.</w:t>
      </w:r>
    </w:p>
    <w:p>
      <w:pPr>
        <w:spacing w:after="120"/>
      </w:pPr>
      <w:r>
        <w:rPr>
          <w:rFonts w:ascii="Arial" w:cs="Arial" w:eastAsia="Arial" w:hAnsi="Arial"/>
        </w:rPr>
        <w:t xml:space="preserve">Interruptores nuevos de capas de anotación en 2.1 (uno por cada herramienta nueva):</w:t>
      </w:r>
    </w:p>
    <w:p>
      <w:pPr>
        <w:pStyle w:val="ListParagraph"/>
        <w:numPr>
          <w:ilvl w:val="0"/>
          <w:numId w:val="2"/>
        </w:numPr>
        <w:spacing w:after="80"/>
      </w:pPr>
      <w:r>
        <w:rPr>
          <w:rFonts w:ascii="Arial" w:cs="Arial" w:eastAsia="Arial" w:hAnsi="Arial"/>
          <w:b/>
          <w:bCs/>
        </w:rPr>
        <w:t xml:space="preserve">▭ Mostrar Cajas</w:t>
      </w:r>
      <w:r>
        <w:rPr>
          <w:rFonts w:ascii="Arial" w:cs="Arial" w:eastAsia="Arial" w:hAnsi="Arial"/>
        </w:rPr>
        <w:t xml:space="preserve"> / </w:t>
      </w:r>
      <w:r>
        <w:rPr>
          <w:rFonts w:ascii="Arial" w:cs="Arial" w:eastAsia="Arial" w:hAnsi="Arial"/>
          <w:b/>
          <w:bCs/>
        </w:rPr>
        <w:t xml:space="preserve">⬭ Mostrar Elipses</w:t>
      </w:r>
      <w:r>
        <w:rPr>
          <w:rFonts w:ascii="Arial" w:cs="Arial" w:eastAsia="Arial" w:hAnsi="Arial"/>
        </w:rPr>
        <w:t xml:space="preserve"> / </w:t>
      </w:r>
      <w:r>
        <w:rPr>
          <w:rFonts w:ascii="Arial" w:cs="Arial" w:eastAsia="Arial" w:hAnsi="Arial"/>
          <w:b/>
          <w:bCs/>
        </w:rPr>
        <w:t xml:space="preserve">☁ Mostrar Nubes</w:t>
      </w:r>
      <w:r>
        <w:rPr>
          <w:rFonts w:ascii="Arial" w:cs="Arial" w:eastAsia="Arial" w:hAnsi="Arial"/>
        </w:rPr>
        <w:t xml:space="preserve"> / </w:t>
      </w:r>
      <w:r>
        <w:rPr>
          <w:rFonts w:ascii="Arial" w:cs="Arial" w:eastAsia="Arial" w:hAnsi="Arial"/>
          <w:b/>
          <w:bCs/>
        </w:rPr>
        <w:t xml:space="preserve">▱ Mostrar Mediciones de Área</w:t>
      </w:r>
      <w:r>
        <w:rPr>
          <w:rFonts w:ascii="Arial" w:cs="Arial" w:eastAsia="Arial" w:hAnsi="Arial"/>
        </w:rPr>
        <w:t xml:space="preserve"> / </w:t>
      </w:r>
      <w:r>
        <w:rPr>
          <w:rFonts w:ascii="Arial" w:cs="Arial" w:eastAsia="Arial" w:hAnsi="Arial"/>
          <w:b/>
          <w:bCs/>
        </w:rPr>
        <w:t xml:space="preserve">💬 Mostrar Llamadas</w:t>
      </w:r>
      <w:r>
        <w:rPr>
          <w:rFonts w:ascii="Arial" w:cs="Arial" w:eastAsia="Arial" w:hAnsi="Arial"/>
        </w:rPr>
        <w:t xml:space="preserve"> / </w:t>
      </w:r>
      <w:r>
        <w:rPr>
          <w:rFonts w:ascii="Arial" w:cs="Arial" w:eastAsia="Arial" w:hAnsi="Arial"/>
          <w:b/>
          <w:bCs/>
        </w:rPr>
        <w:t xml:space="preserve">✏️ Mostrar Mano Alzada</w:t>
      </w:r>
      <w:r>
        <w:rPr>
          <w:rFonts w:ascii="Arial" w:cs="Arial" w:eastAsia="Arial" w:hAnsi="Arial"/>
        </w:rPr>
        <w:t xml:space="preserve"> / </w:t>
      </w:r>
      <w:r>
        <w:rPr>
          <w:rFonts w:ascii="Arial" w:cs="Arial" w:eastAsia="Arial" w:hAnsi="Arial"/>
          <w:b/>
          <w:bCs/>
        </w:rPr>
        <w:t xml:space="preserve">① Mostrar Contadores</w:t>
      </w:r>
      <w:r>
        <w:rPr>
          <w:rFonts w:ascii="Arial" w:cs="Arial" w:eastAsia="Arial" w:hAnsi="Arial"/>
        </w:rPr>
        <w:t xml:space="preserve">.</w:t>
      </w:r>
    </w:p>
    <w:p>
      <w:pPr>
        <w:spacing w:after="120"/>
      </w:pPr>
      <w:r>
        <w:rPr>
          <w:rFonts w:ascii="Arial" w:cs="Arial" w:eastAsia="Arial" w:hAnsi="Arial"/>
        </w:rPr>
        <w:t xml:space="preserve">Cada interruptor oculta o muestra todas las instancias de ese tipo de anotación en el lienzo y en las impresiones. Útil para producir impresiones "limpias" para un público (sin llamadas) frente a impresiones "marcadas" para otro (con nubes y llamadas visibles).</w:t>
      </w:r>
    </w:p>
    <w:p>
      <w:pPr>
        <w:spacing w:after="120"/>
      </w:pPr>
      <w:r>
        <w:rPr>
          <w:rFonts w:ascii="Arial" w:cs="Arial" w:eastAsia="Arial" w:hAnsi="Arial"/>
        </w:rPr>
        <w:t xml:space="preserve">Las tres cajas de leyenda (asientos, artículos claves, acomodadores) se pueden arrastrar en el lienzo para reposicionarlas. La esquina inferior derecha de cada leyenda es un tirador de redimensionado — arrástralo para crecerla o encogerla.</w:t>
      </w:r>
    </w:p>
    <w:p>
      <w:pPr>
        <w:pStyle w:val="Heading2"/>
      </w:pPr>
      <w:r>
        <w:rPr>
          <w:rFonts w:ascii="Arial" w:cs="Arial" w:eastAsia="Arial" w:hAnsi="Arial"/>
          <w:b/>
          <w:bCs/>
        </w:rPr>
        <w:t xml:space="preserve">Filtros de Visibilidad</w:t>
      </w:r>
    </w:p>
    <w:p>
      <w:pPr>
        <w:spacing w:after="120"/>
      </w:pPr>
      <w:r>
        <w:rPr>
          <w:rFonts w:ascii="Arial" w:cs="Arial" w:eastAsia="Arial" w:hAnsi="Arial"/>
        </w:rPr>
        <w:t xml:space="preserve">Debajo de los Modos de Visualización Globales, una lista construida dinámicamente de interruptores de visibilidad por perfil. Cada perfil del proyecto (silla, letrero, polimedida, puesto de acomodador) obtiene un interruptor. Apagar un interruptor oculta todos los elementos colocados de ese perfil en el lienzo — útil para enfocarse en un tipo de elemento a la vez, o para producir impresiones que muestren solo ciertas capas.</w:t>
      </w:r>
    </w:p>
    <w:p>
      <w:pPr>
        <w:spacing w:after="120"/>
      </w:pPr>
      <w:r>
        <w:rPr>
          <w:rFonts w:ascii="Arial" w:cs="Arial" w:eastAsia="Arial" w:hAnsi="Arial"/>
        </w:rPr>
        <w:t xml:space="preserve">Los filtros de visibilidad afectan solo a la visualización. Los datos subyacentes se conservan; los elementos ocultos siguen existiendo en el archivo del proyecto y reaparecen al volver a activar el filtro.</w:t>
      </w:r>
    </w:p>
    <w:p>
      <w:pPr>
        <w:pStyle w:val="Heading1"/>
      </w:pPr>
      <w:r>
        <w:rPr>
          <w:rFonts w:ascii="Arial" w:cs="Arial" w:eastAsia="Arial" w:hAnsi="Arial"/>
          <w:b/>
          <w:bCs/>
        </w:rPr>
        <w:t xml:space="preserve">10. El sistema de Acomodadores — visión general</w:t>
      </w:r>
    </w:p>
    <w:p>
      <w:pPr>
        <w:spacing w:after="120"/>
      </w:pPr>
      <w:r>
        <w:rPr>
          <w:rFonts w:ascii="Arial" w:cs="Arial" w:eastAsia="Arial" w:hAnsi="Arial"/>
        </w:rPr>
        <w:t xml:space="preserve">La pestaña </w:t>
      </w:r>
      <w:r>
        <w:rPr>
          <w:rFonts w:ascii="Arial" w:cs="Arial" w:eastAsia="Arial" w:hAnsi="Arial"/>
          <w:b/>
          <w:bCs/>
        </w:rPr>
        <w:t xml:space="preserve">🧍 Acomodadores</w:t>
      </w:r>
      <w:r>
        <w:rPr>
          <w:rFonts w:ascii="Arial" w:cs="Arial" w:eastAsia="Arial" w:hAnsi="Arial"/>
        </w:rPr>
        <w:t xml:space="preserve"> modela a las personas que trabajan el evento: quién está en el equipo, qué turnos cubren, qué estaciones atienden, qué roles tienen y la cadena de mando entre ellos. La misma pestaña también genera los horarios imprimibles y las leyendas de acomodadores en el lienzo.</w:t>
      </w:r>
    </w:p>
    <w:p>
      <w:pPr>
        <w:spacing w:after="120"/>
      </w:pPr>
      <w:r>
        <w:rPr>
          <w:rFonts w:ascii="Arial" w:cs="Arial" w:eastAsia="Arial" w:hAnsi="Arial"/>
        </w:rPr>
        <w:t xml:space="preserve">Este capítulo es la orientación; los capítulos 11–14 cubren cada pieza en detalle.</w:t>
      </w:r>
    </w:p>
    <w:p>
      <w:pPr>
        <w:pStyle w:val="Heading2"/>
      </w:pPr>
      <w:r>
        <w:rPr>
          <w:rFonts w:ascii="Arial" w:cs="Arial" w:eastAsia="Arial" w:hAnsi="Arial"/>
          <w:b/>
          <w:bCs/>
        </w:rPr>
        <w:t xml:space="preserve">Conceptos y terminología</w:t>
      </w:r>
    </w:p>
    <w:p>
      <w:pPr>
        <w:pStyle w:val="ListParagraph"/>
        <w:numPr>
          <w:ilvl w:val="0"/>
          <w:numId w:val="2"/>
        </w:numPr>
        <w:spacing w:after="80"/>
      </w:pPr>
      <w:r>
        <w:rPr>
          <w:rFonts w:ascii="Arial" w:cs="Arial" w:eastAsia="Arial" w:hAnsi="Arial"/>
          <w:b/>
          <w:bCs/>
        </w:rPr>
        <w:t xml:space="preserve">Acomodador</w:t>
      </w:r>
      <w:r>
        <w:rPr>
          <w:rFonts w:ascii="Arial" w:cs="Arial" w:eastAsia="Arial" w:hAnsi="Arial"/>
        </w:rPr>
        <w:t xml:space="preserve"> — cualquier persona que trabaje el evento en cualquier capacidad.</w:t>
      </w:r>
    </w:p>
    <w:p>
      <w:pPr>
        <w:pStyle w:val="ListParagraph"/>
        <w:numPr>
          <w:ilvl w:val="0"/>
          <w:numId w:val="2"/>
        </w:numPr>
        <w:spacing w:after="80"/>
      </w:pPr>
      <w:r>
        <w:rPr>
          <w:rFonts w:ascii="Arial" w:cs="Arial" w:eastAsia="Arial" w:hAnsi="Arial"/>
          <w:b/>
          <w:bCs/>
        </w:rPr>
        <w:t xml:space="preserve">Lista</w:t>
      </w:r>
      <w:r>
        <w:rPr>
          <w:rFonts w:ascii="Arial" w:cs="Arial" w:eastAsia="Arial" w:hAnsi="Arial"/>
        </w:rPr>
        <w:t xml:space="preserve"> — la lista maestra de todos los acomodadores, con su información de contacto y roles de proyecto.</w:t>
      </w:r>
    </w:p>
    <w:p>
      <w:pPr>
        <w:pStyle w:val="ListParagraph"/>
        <w:numPr>
          <w:ilvl w:val="0"/>
          <w:numId w:val="2"/>
        </w:numPr>
        <w:spacing w:after="80"/>
      </w:pPr>
      <w:r>
        <w:rPr>
          <w:rFonts w:ascii="Arial" w:cs="Arial" w:eastAsia="Arial" w:hAnsi="Arial"/>
          <w:b/>
          <w:bCs/>
        </w:rPr>
        <w:t xml:space="preserve">Puesto de acomodador</w:t>
      </w:r>
      <w:r>
        <w:rPr>
          <w:rFonts w:ascii="Arial" w:cs="Arial" w:eastAsia="Arial" w:hAnsi="Arial"/>
        </w:rPr>
        <w:t xml:space="preserve"> (o simplemente "puesto") — una estación en el plano que alguien atiende durante un turno. Tiene un número, descripción y posición en el lienzo. Puede ser persistente (activo en todos los turnos) o específico de turno (activo solo para un turno).</w:t>
      </w:r>
    </w:p>
    <w:p>
      <w:pPr>
        <w:pStyle w:val="ListParagraph"/>
        <w:numPr>
          <w:ilvl w:val="0"/>
          <w:numId w:val="2"/>
        </w:numPr>
        <w:spacing w:after="80"/>
      </w:pPr>
      <w:r>
        <w:rPr>
          <w:rFonts w:ascii="Arial" w:cs="Arial" w:eastAsia="Arial" w:hAnsi="Arial"/>
          <w:b/>
          <w:bCs/>
        </w:rPr>
        <w:t xml:space="preserve">Estilo de puesto</w:t>
      </w:r>
      <w:r>
        <w:rPr>
          <w:rFonts w:ascii="Arial" w:cs="Arial" w:eastAsia="Arial" w:hAnsi="Arial"/>
        </w:rPr>
        <w:t xml:space="preserve"> — el perfil que define el color del punto del puesto y su categoría. Cada proyecto tiene uno o más estilos de puesto.</w:t>
      </w:r>
    </w:p>
    <w:p>
      <w:pPr>
        <w:pStyle w:val="ListParagraph"/>
        <w:numPr>
          <w:ilvl w:val="0"/>
          <w:numId w:val="2"/>
        </w:numPr>
        <w:spacing w:after="80"/>
      </w:pPr>
      <w:r>
        <w:rPr>
          <w:rFonts w:ascii="Arial" w:cs="Arial" w:eastAsia="Arial" w:hAnsi="Arial"/>
          <w:b/>
          <w:bCs/>
        </w:rPr>
        <w:t xml:space="preserve">Turno</w:t>
      </w:r>
      <w:r>
        <w:rPr>
          <w:rFonts w:ascii="Arial" w:cs="Arial" w:eastAsia="Arial" w:hAnsi="Arial"/>
        </w:rPr>
        <w:t xml:space="preserve"> — un periodo de tiempo durante el evento. El equipo de acomodadores rota entre turnos.</w:t>
      </w:r>
    </w:p>
    <w:p>
      <w:pPr>
        <w:pStyle w:val="ListParagraph"/>
        <w:numPr>
          <w:ilvl w:val="0"/>
          <w:numId w:val="2"/>
        </w:numPr>
        <w:spacing w:after="80"/>
      </w:pPr>
      <w:r>
        <w:rPr>
          <w:rFonts w:ascii="Arial" w:cs="Arial" w:eastAsia="Arial" w:hAnsi="Arial"/>
          <w:b/>
          <w:bCs/>
        </w:rPr>
        <w:t xml:space="preserve">Asignación</w:t>
      </w:r>
      <w:r>
        <w:rPr>
          <w:rFonts w:ascii="Arial" w:cs="Arial" w:eastAsia="Arial" w:hAnsi="Arial"/>
        </w:rPr>
        <w:t xml:space="preserve"> — emparejar a un acomodador con un puesto específico para un turno específico.</w:t>
      </w:r>
    </w:p>
    <w:p>
      <w:pPr>
        <w:pStyle w:val="ListParagraph"/>
        <w:numPr>
          <w:ilvl w:val="0"/>
          <w:numId w:val="2"/>
        </w:numPr>
        <w:spacing w:after="80"/>
      </w:pPr>
      <w:r>
        <w:rPr>
          <w:rFonts w:ascii="Arial" w:cs="Arial" w:eastAsia="Arial" w:hAnsi="Arial"/>
          <w:b/>
          <w:bCs/>
        </w:rPr>
        <w:t xml:space="preserve">Rol de proyecto</w:t>
      </w:r>
      <w:r>
        <w:rPr>
          <w:rFonts w:ascii="Arial" w:cs="Arial" w:eastAsia="Arial" w:hAnsi="Arial"/>
        </w:rPr>
        <w:t xml:space="preserve"> — un rol de largo plazo que sigue a la persona en todos los turnos (p. ej., Keyman, Capitán, Asistente, Supervisor).</w:t>
      </w:r>
    </w:p>
    <w:p>
      <w:pPr>
        <w:pStyle w:val="ListParagraph"/>
        <w:numPr>
          <w:ilvl w:val="0"/>
          <w:numId w:val="2"/>
        </w:numPr>
        <w:spacing w:after="80"/>
      </w:pPr>
      <w:r>
        <w:rPr>
          <w:rFonts w:ascii="Arial" w:cs="Arial" w:eastAsia="Arial" w:hAnsi="Arial"/>
          <w:b/>
          <w:bCs/>
        </w:rPr>
        <w:t xml:space="preserve">Rol de turno</w:t>
      </w:r>
      <w:r>
        <w:rPr>
          <w:rFonts w:ascii="Arial" w:cs="Arial" w:eastAsia="Arial" w:hAnsi="Arial"/>
        </w:rPr>
        <w:t xml:space="preserve"> — un rol para un solo turno (p. ej., Capitán del turno matutino).</w:t>
      </w:r>
    </w:p>
    <w:p>
      <w:pPr>
        <w:pStyle w:val="ListParagraph"/>
        <w:numPr>
          <w:ilvl w:val="0"/>
          <w:numId w:val="2"/>
        </w:numPr>
        <w:spacing w:after="80"/>
      </w:pPr>
      <w:r>
        <w:rPr>
          <w:rFonts w:ascii="Arial" w:cs="Arial" w:eastAsia="Arial" w:hAnsi="Arial"/>
          <w:b/>
          <w:bCs/>
        </w:rPr>
        <w:t xml:space="preserve">Reporta a</w:t>
      </w:r>
      <w:r>
        <w:rPr>
          <w:rFonts w:ascii="Arial" w:cs="Arial" w:eastAsia="Arial" w:hAnsi="Arial"/>
        </w:rPr>
        <w:t xml:space="preserve"> — la relación de supervisión entre dos personas en un turno. Forma la Cadena de Mando.</w:t>
      </w:r>
    </w:p>
    <w:p>
      <w:pPr>
        <w:pStyle w:val="Heading2"/>
      </w:pPr>
      <w:r>
        <w:rPr>
          <w:rFonts w:ascii="Arial" w:cs="Arial" w:eastAsia="Arial" w:hAnsi="Arial"/>
          <w:b/>
          <w:bCs/>
        </w:rPr>
        <w:t xml:space="preserve">El panel de Acomodadores</w:t>
      </w:r>
    </w:p>
    <w:p>
      <w:pPr>
        <w:spacing w:after="120"/>
      </w:pPr>
      <w:r>
        <w:rPr>
          <w:rFonts w:ascii="Arial" w:cs="Arial" w:eastAsia="Arial" w:hAnsi="Arial"/>
        </w:rPr>
        <w:t xml:space="preserve">Arriba del panel: dos selectores en línea — </w:t>
      </w:r>
      <w:r>
        <w:rPr>
          <w:rFonts w:ascii="Arial" w:cs="Arial" w:eastAsia="Arial" w:hAnsi="Arial"/>
          <w:b/>
          <w:bCs/>
        </w:rPr>
        <w:t xml:space="preserve">Turno</w:t>
      </w:r>
      <w:r>
        <w:rPr>
          <w:rFonts w:ascii="Arial" w:cs="Arial" w:eastAsia="Arial" w:hAnsi="Arial"/>
        </w:rPr>
        <w:t xml:space="preserve"> (qué turno está activo, afectando lo que se dibuja en el lienzo) y </w:t>
      </w:r>
      <w:r>
        <w:rPr>
          <w:rFonts w:ascii="Arial" w:cs="Arial" w:eastAsia="Arial" w:hAnsi="Arial"/>
          <w:b/>
          <w:bCs/>
        </w:rPr>
        <w:t xml:space="preserve">Estilo</w:t>
      </w:r>
      <w:r>
        <w:rPr>
          <w:rFonts w:ascii="Arial" w:cs="Arial" w:eastAsia="Arial" w:hAnsi="Arial"/>
        </w:rPr>
        <w:t xml:space="preserve"> (qué estilo de puesto está activo, usado al colocar puestos nuevos).</w:t>
      </w:r>
    </w:p>
    <w:p>
      <w:pPr>
        <w:spacing w:after="120"/>
      </w:pPr>
      <w:r>
        <w:rPr>
          <w:rFonts w:ascii="Arial" w:cs="Arial" w:eastAsia="Arial" w:hAnsi="Arial"/>
        </w:rPr>
        <w:t xml:space="preserve">Abajo: botones de acción — </w:t>
      </w:r>
      <w:r>
        <w:rPr>
          <w:rFonts w:ascii="Arial" w:cs="Arial" w:eastAsia="Arial" w:hAnsi="Arial"/>
          <w:b/>
          <w:bCs/>
        </w:rPr>
        <w:t xml:space="preserve">📋 Horario</w:t>
      </w:r>
      <w:r>
        <w:rPr>
          <w:rFonts w:ascii="Arial" w:cs="Arial" w:eastAsia="Arial" w:hAnsi="Arial"/>
        </w:rPr>
        <w:t xml:space="preserve"> (abre el modal Visor de Horarios) y </w:t>
      </w:r>
      <w:r>
        <w:rPr>
          <w:rFonts w:ascii="Arial" w:cs="Arial" w:eastAsia="Arial" w:hAnsi="Arial"/>
          <w:b/>
          <w:bCs/>
        </w:rPr>
        <w:t xml:space="preserve">👥 Lista</w:t>
      </w:r>
      <w:r>
        <w:rPr>
          <w:rFonts w:ascii="Arial" w:cs="Arial" w:eastAsia="Arial" w:hAnsi="Arial"/>
        </w:rPr>
        <w:t xml:space="preserve"> (abre el modal de Lista).</w:t>
      </w:r>
    </w:p>
    <w:p>
      <w:pPr>
        <w:spacing w:after="120"/>
      </w:pPr>
      <w:r>
        <w:rPr>
          <w:rFonts w:ascii="Arial" w:cs="Arial" w:eastAsia="Arial" w:hAnsi="Arial"/>
        </w:rPr>
        <w:t xml:space="preserve">Debajo de las acciones: dos botones de colocación de puesto — </w:t>
      </w:r>
      <w:r>
        <w:rPr>
          <w:rFonts w:ascii="Arial" w:cs="Arial" w:eastAsia="Arial" w:hAnsi="Arial"/>
          <w:b/>
          <w:bCs/>
        </w:rPr>
        <w:t xml:space="preserve">📌 + Persistente</w:t>
      </w:r>
      <w:r>
        <w:rPr>
          <w:rFonts w:ascii="Arial" w:cs="Arial" w:eastAsia="Arial" w:hAnsi="Arial"/>
        </w:rPr>
        <w:t xml:space="preserve"> (coloca un puesto que aparece en todos los turnos) y </w:t>
      </w:r>
      <w:r>
        <w:rPr>
          <w:rFonts w:ascii="Arial" w:cs="Arial" w:eastAsia="Arial" w:hAnsi="Arial"/>
          <w:b/>
          <w:bCs/>
        </w:rPr>
        <w:t xml:space="preserve">🕒 + Puesto de Turno</w:t>
      </w:r>
      <w:r>
        <w:rPr>
          <w:rFonts w:ascii="Arial" w:cs="Arial" w:eastAsia="Arial" w:hAnsi="Arial"/>
        </w:rPr>
        <w:t xml:space="preserve"> (coloca un puesto visible solo en el turno actualmente activo).</w:t>
      </w:r>
    </w:p>
    <w:p>
      <w:pPr>
        <w:spacing w:after="120"/>
      </w:pPr>
      <w:r>
        <w:rPr>
          <w:rFonts w:ascii="Arial" w:cs="Arial" w:eastAsia="Arial" w:hAnsi="Arial"/>
        </w:rPr>
        <w:t xml:space="preserve">Tres secciones colapsables de gestión:</w:t>
      </w:r>
    </w:p>
    <w:p>
      <w:pPr>
        <w:pStyle w:val="ListParagraph"/>
        <w:numPr>
          <w:ilvl w:val="0"/>
          <w:numId w:val="2"/>
        </w:numPr>
        <w:spacing w:after="80"/>
      </w:pPr>
      <w:r>
        <w:rPr>
          <w:rFonts w:ascii="Arial" w:cs="Arial" w:eastAsia="Arial" w:hAnsi="Arial"/>
          <w:b/>
          <w:bCs/>
        </w:rPr>
        <w:t xml:space="preserve">Turnos</w:t>
      </w:r>
      <w:r>
        <w:rPr>
          <w:rFonts w:ascii="Arial" w:cs="Arial" w:eastAsia="Arial" w:hAnsi="Arial"/>
        </w:rPr>
        <w:t xml:space="preserve"> — lista de turnos con sus números y descripciones, más un botón </w:t>
      </w:r>
      <w:r>
        <w:rPr>
          <w:rFonts w:ascii="Arial" w:cs="Arial" w:eastAsia="Arial" w:hAnsi="Arial"/>
          <w:b/>
          <w:bCs/>
        </w:rPr>
        <w:t xml:space="preserve">+ Añadir Turno</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Gestionar Estilos de Puesto</w:t>
      </w:r>
      <w:r>
        <w:rPr>
          <w:rFonts w:ascii="Arial" w:cs="Arial" w:eastAsia="Arial" w:hAnsi="Arial"/>
        </w:rPr>
        <w:t xml:space="preserve"> — lista de perfiles de estilo de puesto con reordenar/editar/eliminar, más un botón </w:t>
      </w:r>
      <w:r>
        <w:rPr>
          <w:rFonts w:ascii="Arial" w:cs="Arial" w:eastAsia="Arial" w:hAnsi="Arial"/>
          <w:b/>
          <w:bCs/>
        </w:rPr>
        <w:t xml:space="preserve">+ Añadir Perfil de Estilo</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Puestos Colocados</w:t>
      </w:r>
      <w:r>
        <w:rPr>
          <w:rFonts w:ascii="Arial" w:cs="Arial" w:eastAsia="Arial" w:hAnsi="Arial"/>
        </w:rPr>
        <w:t xml:space="preserve"> — los puestos colocados en la página actual, agrupados por estilo y por alcance.</w:t>
      </w:r>
    </w:p>
    <w:p>
      <w:pPr>
        <w:pStyle w:val="Heading2"/>
      </w:pPr>
      <w:r>
        <w:rPr>
          <w:rFonts w:ascii="Arial" w:cs="Arial" w:eastAsia="Arial" w:hAnsi="Arial"/>
          <w:b/>
          <w:bCs/>
        </w:rPr>
        <w:t xml:space="preserve">Dónde viven los datos</w:t>
      </w:r>
    </w:p>
    <w:p>
      <w:pPr>
        <w:spacing w:after="120"/>
      </w:pPr>
      <w:r>
        <w:rPr>
          <w:rFonts w:ascii="Arial" w:cs="Arial" w:eastAsia="Arial" w:hAnsi="Arial"/>
        </w:rPr>
        <w:t xml:space="preserve">Todos los datos de acomodadores forman parte del archivo del proyecto — lista, puestos, turnos, asignaciones, roles y relaciones de supervisión. Al guardar el proyecto se guarda todo junto; no hay un "archivo de horario" separado. Al cargar un proyecto se restaura todo.</w:t>
      </w:r>
    </w:p>
    <w:p>
      <w:pPr>
        <w:pBdr>
          <w:left w:val="single" w:color="3498DB" w:sz="24" w:space="8"/>
        </w:pBdr>
        <w:shd w:fill="F5F7FA" w:val="clear"/>
        <w:spacing w:after="140" w:before="100"/>
      </w:pPr>
      <w:r>
        <w:rPr>
          <w:rFonts w:ascii="Arial" w:cs="Arial" w:eastAsia="Arial" w:hAnsi="Arial"/>
          <w:b/>
          <w:bCs/>
        </w:rPr>
        <w:t xml:space="preserve">📝 Nota: </w:t>
      </w:r>
      <w:r>
        <w:rPr>
          <w:rFonts w:ascii="Arial" w:cs="Arial" w:eastAsia="Arial" w:hAnsi="Arial"/>
        </w:rPr>
        <w:t xml:space="preserve">Si varias personas editarán el horario juntas (una con la lista y la disposición de puestos, otra con las asignaciones), cada una puede trabajar en su propio archivo y combinarse el trabajo después con </w:t>
      </w:r>
      <w:r>
        <w:rPr>
          <w:rFonts w:ascii="Arial" w:cs="Arial" w:eastAsia="Arial" w:hAnsi="Arial"/>
          <w:b/>
          <w:bCs/>
        </w:rPr>
        <w:t xml:space="preserve">Fusionar desde Archivo</w:t>
      </w:r>
      <w:r>
        <w:rPr>
          <w:rFonts w:ascii="Arial" w:cs="Arial" w:eastAsia="Arial" w:hAnsi="Arial"/>
        </w:rPr>
        <w:t xml:space="preserve">. Ver capítulo 3.</w:t>
      </w:r>
    </w:p>
    <w:p>
      <w:pPr>
        <w:pStyle w:val="Heading1"/>
      </w:pPr>
      <w:r>
        <w:rPr>
          <w:rFonts w:ascii="Arial" w:cs="Arial" w:eastAsia="Arial" w:hAnsi="Arial"/>
          <w:b/>
          <w:bCs/>
        </w:rPr>
        <w:t xml:space="preserve">11. La Lista</w:t>
      </w:r>
    </w:p>
    <w:p>
      <w:pPr>
        <w:spacing w:after="120"/>
      </w:pPr>
      <w:r>
        <w:rPr>
          <w:rFonts w:ascii="Arial" w:cs="Arial" w:eastAsia="Arial" w:hAnsi="Arial"/>
        </w:rPr>
        <w:t xml:space="preserve">La Lista es el inventario maestro de toda persona que pudiera trabajar el evento en cualquier capacidad. Es la fuente de verdad para los nombres — en todos los demás lugares de la aplicación, el nombre de un acomodador viene de esta lista.</w:t>
      </w:r>
    </w:p>
    <w:p>
      <w:pPr>
        <w:spacing w:after="120"/>
      </w:pPr>
      <w:r>
        <w:rPr>
          <w:rFonts w:ascii="Arial" w:cs="Arial" w:eastAsia="Arial" w:hAnsi="Arial"/>
        </w:rPr>
        <w:t xml:space="preserve">Abre la Lista desde la pestaña Acomodadores: botón </w:t>
      </w:r>
      <w:r>
        <w:rPr>
          <w:rFonts w:ascii="Arial" w:cs="Arial" w:eastAsia="Arial" w:hAnsi="Arial"/>
          <w:b/>
          <w:bCs/>
        </w:rPr>
        <w:t xml:space="preserve">👥 Lista</w:t>
      </w:r>
      <w:r>
        <w:rPr>
          <w:rFonts w:ascii="Arial" w:cs="Arial" w:eastAsia="Arial" w:hAnsi="Arial"/>
        </w:rPr>
        <w:t xml:space="preserve">. El título del modal es 👥 </w:t>
      </w:r>
      <w:r>
        <w:rPr>
          <w:rFonts w:ascii="Arial" w:cs="Arial" w:eastAsia="Arial" w:hAnsi="Arial"/>
          <w:b/>
          <w:bCs/>
        </w:rPr>
        <w:t xml:space="preserve">Lista de Acomodadores</w:t>
      </w:r>
      <w:r>
        <w:rPr>
          <w:rFonts w:ascii="Arial" w:cs="Arial" w:eastAsia="Arial" w:hAnsi="Arial"/>
        </w:rPr>
        <w:t xml:space="preserve">.</w:t>
      </w:r>
    </w:p>
    <w:p>
      <w:pPr>
        <w:pStyle w:val="Heading2"/>
      </w:pPr>
      <w:r>
        <w:rPr>
          <w:rFonts w:ascii="Arial" w:cs="Arial" w:eastAsia="Arial" w:hAnsi="Arial"/>
          <w:b/>
          <w:bCs/>
        </w:rPr>
        <w:t xml:space="preserve">Contenido del modal de Lista</w:t>
      </w:r>
    </w:p>
    <w:p>
      <w:pPr>
        <w:spacing w:after="120"/>
      </w:pPr>
      <w:r>
        <w:rPr>
          <w:rFonts w:ascii="Arial" w:cs="Arial" w:eastAsia="Arial" w:hAnsi="Arial"/>
        </w:rPr>
        <w:t xml:space="preserve">Arriba del modal:</w:t>
      </w:r>
    </w:p>
    <w:p>
      <w:pPr>
        <w:pStyle w:val="ListParagraph"/>
        <w:numPr>
          <w:ilvl w:val="0"/>
          <w:numId w:val="2"/>
        </w:numPr>
        <w:spacing w:after="80"/>
      </w:pPr>
      <w:r>
        <w:rPr>
          <w:rFonts w:ascii="Arial" w:cs="Arial" w:eastAsia="Arial" w:hAnsi="Arial"/>
          <w:b/>
          <w:bCs/>
        </w:rPr>
        <w:t xml:space="preserve">📤 Exportar</w:t>
      </w:r>
      <w:r>
        <w:rPr>
          <w:rFonts w:ascii="Arial" w:cs="Arial" w:eastAsia="Arial" w:hAnsi="Arial"/>
        </w:rPr>
        <w:t xml:space="preserve"> — exporta la lista a Excel (una fila por persona, columnas para nombre, teléfono, rol de proyecto).</w:t>
      </w:r>
    </w:p>
    <w:p>
      <w:pPr>
        <w:pStyle w:val="ListParagraph"/>
        <w:numPr>
          <w:ilvl w:val="0"/>
          <w:numId w:val="2"/>
        </w:numPr>
        <w:spacing w:after="80"/>
      </w:pPr>
      <w:r>
        <w:rPr>
          <w:rFonts w:ascii="Arial" w:cs="Arial" w:eastAsia="Arial" w:hAnsi="Arial"/>
          <w:b/>
          <w:bCs/>
        </w:rPr>
        <w:t xml:space="preserve">📥 Importar</w:t>
      </w:r>
      <w:r>
        <w:rPr>
          <w:rFonts w:ascii="Arial" w:cs="Arial" w:eastAsia="Arial" w:hAnsi="Arial"/>
        </w:rPr>
        <w:t xml:space="preserve"> — importa una lista desde Excel o CSV. Mismo formato de columnas que la exportación. Útil para incorporar masivamente desde una hoja externa de inscripción.</w:t>
      </w:r>
    </w:p>
    <w:p>
      <w:pPr>
        <w:pStyle w:val="ListParagraph"/>
        <w:numPr>
          <w:ilvl w:val="0"/>
          <w:numId w:val="2"/>
        </w:numPr>
        <w:spacing w:after="80"/>
      </w:pPr>
      <w:r>
        <w:rPr>
          <w:rFonts w:ascii="Arial" w:cs="Arial" w:eastAsia="Arial" w:hAnsi="Arial"/>
          <w:b/>
          <w:bCs/>
        </w:rPr>
        <w:t xml:space="preserve">Cerrar</w:t>
      </w:r>
      <w:r>
        <w:rPr>
          <w:rFonts w:ascii="Arial" w:cs="Arial" w:eastAsia="Arial" w:hAnsi="Arial"/>
        </w:rPr>
        <w:t xml:space="preserve"> — cierra el modal (o haz clic fuera / pulsa </w:t>
      </w:r>
      <w:r>
        <w:rPr>
          <w:rFonts w:ascii="Consolas" w:cs="Consolas" w:eastAsia="Consolas" w:hAnsi="Consolas"/>
        </w:rPr>
        <w:t xml:space="preserve">Esc</w:t>
      </w:r>
      <w:r>
        <w:rPr>
          <w:rFonts w:ascii="Arial" w:cs="Arial" w:eastAsia="Arial" w:hAnsi="Arial"/>
        </w:rPr>
        <w:t xml:space="preserve">).</w:t>
      </w:r>
    </w:p>
    <w:p>
      <w:pPr>
        <w:spacing w:after="120"/>
      </w:pPr>
      <w:r>
        <w:rPr>
          <w:rFonts w:ascii="Arial" w:cs="Arial" w:eastAsia="Arial" w:hAnsi="Arial"/>
        </w:rPr>
        <w:t xml:space="preserve">Línea de ayuda: "Los nombres aparecen en el desplegable de asignación al rellenar puestos. Los nombres nuevos escritos se añaden a esta lista automáticamente."</w:t>
      </w:r>
    </w:p>
    <w:p>
      <w:pPr>
        <w:pStyle w:val="Heading2"/>
      </w:pPr>
      <w:r>
        <w:rPr>
          <w:rFonts w:ascii="Arial" w:cs="Arial" w:eastAsia="Arial" w:hAnsi="Arial"/>
          <w:b/>
          <w:bCs/>
        </w:rPr>
        <w:t xml:space="preserve">Campos de la Lista</w:t>
      </w:r>
    </w:p>
    <w:p>
      <w:pPr>
        <w:spacing w:after="120"/>
      </w:pPr>
      <w:r>
        <w:rPr>
          <w:rFonts w:ascii="Arial" w:cs="Arial" w:eastAsia="Arial" w:hAnsi="Arial"/>
        </w:rPr>
        <w:t xml:space="preserve">Cada entrada tiene:</w:t>
      </w:r>
    </w:p>
    <w:p>
      <w:pPr>
        <w:pStyle w:val="ListParagraph"/>
        <w:numPr>
          <w:ilvl w:val="0"/>
          <w:numId w:val="2"/>
        </w:numPr>
        <w:spacing w:after="80"/>
      </w:pPr>
      <w:r>
        <w:rPr>
          <w:rFonts w:ascii="Arial" w:cs="Arial" w:eastAsia="Arial" w:hAnsi="Arial"/>
          <w:b/>
          <w:bCs/>
        </w:rPr>
        <w:t xml:space="preserve">Nombre</w:t>
      </w:r>
      <w:r>
        <w:rPr>
          <w:rFonts w:ascii="Arial" w:cs="Arial" w:eastAsia="Arial" w:hAnsi="Arial"/>
        </w:rPr>
        <w:t xml:space="preserve"> — requerido, único. Edítalo haciendo clic en el campo de nombre.</w:t>
      </w:r>
    </w:p>
    <w:p>
      <w:pPr>
        <w:pStyle w:val="ListParagraph"/>
        <w:numPr>
          <w:ilvl w:val="0"/>
          <w:numId w:val="2"/>
        </w:numPr>
        <w:spacing w:after="80"/>
      </w:pPr>
      <w:r>
        <w:rPr>
          <w:rFonts w:ascii="Arial" w:cs="Arial" w:eastAsia="Arial" w:hAnsi="Arial"/>
          <w:b/>
          <w:bCs/>
        </w:rPr>
        <w:t xml:space="preserve">Teléfono</w:t>
      </w:r>
      <w:r>
        <w:rPr>
          <w:rFonts w:ascii="Arial" w:cs="Arial" w:eastAsia="Arial" w:hAnsi="Arial"/>
        </w:rPr>
        <w:t xml:space="preserve"> — opcional. Usado en las impresiones y exportaciones de horario cuando la columna de teléfono está activada.</w:t>
      </w:r>
    </w:p>
    <w:p>
      <w:pPr>
        <w:pStyle w:val="ListParagraph"/>
        <w:numPr>
          <w:ilvl w:val="0"/>
          <w:numId w:val="2"/>
        </w:numPr>
        <w:spacing w:after="80"/>
      </w:pPr>
      <w:r>
        <w:rPr>
          <w:rFonts w:ascii="Arial" w:cs="Arial" w:eastAsia="Arial" w:hAnsi="Arial"/>
          <w:b/>
          <w:bCs/>
        </w:rPr>
        <w:t xml:space="preserve">Rol de proyecto</w:t>
      </w:r>
      <w:r>
        <w:rPr>
          <w:rFonts w:ascii="Arial" w:cs="Arial" w:eastAsia="Arial" w:hAnsi="Arial"/>
        </w:rPr>
        <w:t xml:space="preserve"> — opcional. El rol de largo plazo que tiene esta persona en todos los turnos (Keyman, Capitán, Asistente, Supervisor por defecto). Usado por la Cadena de Mando para clasificar supervisores.</w:t>
      </w:r>
    </w:p>
    <w:p>
      <w:pPr>
        <w:pStyle w:val="Heading2"/>
      </w:pPr>
      <w:r>
        <w:rPr>
          <w:rFonts w:ascii="Arial" w:cs="Arial" w:eastAsia="Arial" w:hAnsi="Arial"/>
          <w:b/>
          <w:bCs/>
        </w:rPr>
        <w:t xml:space="preserve">Añadir personas</w:t>
      </w:r>
    </w:p>
    <w:p>
      <w:pPr>
        <w:spacing w:after="120"/>
      </w:pPr>
      <w:r>
        <w:rPr>
          <w:rFonts w:ascii="Arial" w:cs="Arial" w:eastAsia="Arial" w:hAnsi="Arial"/>
        </w:rPr>
        <w:t xml:space="preserve">Dos formas:</w:t>
      </w:r>
    </w:p>
    <w:p>
      <w:pPr>
        <w:pStyle w:val="ListParagraph"/>
        <w:numPr>
          <w:ilvl w:val="0"/>
          <w:numId w:val="2"/>
        </w:numPr>
        <w:spacing w:after="80"/>
      </w:pPr>
      <w:r>
        <w:rPr>
          <w:rFonts w:ascii="Arial" w:cs="Arial" w:eastAsia="Arial" w:hAnsi="Arial"/>
        </w:rPr>
        <w:t xml:space="preserve">Escribe un nombre en el campo de añadir del modal de Lista y pulsa </w:t>
      </w:r>
      <w:r>
        <w:rPr>
          <w:rFonts w:ascii="Consolas" w:cs="Consolas" w:eastAsia="Consolas" w:hAnsi="Consolas"/>
        </w:rPr>
        <w:t xml:space="preserve">Enter</w:t>
      </w:r>
      <w:r>
        <w:rPr>
          <w:rFonts w:ascii="Arial" w:cs="Arial" w:eastAsia="Arial" w:hAnsi="Arial"/>
        </w:rPr>
        <w:t xml:space="preserve"> (o clic en </w:t>
      </w:r>
      <w:r>
        <w:rPr>
          <w:rFonts w:ascii="Arial" w:cs="Arial" w:eastAsia="Arial" w:hAnsi="Arial"/>
          <w:b/>
          <w:bCs/>
        </w:rPr>
        <w:t xml:space="preserve">Añadir</w:t>
      </w:r>
      <w:r>
        <w:rPr>
          <w:rFonts w:ascii="Arial" w:cs="Arial" w:eastAsia="Arial" w:hAnsi="Arial"/>
        </w:rPr>
        <w:t xml:space="preserve">). La nueva entrada aparece abajo; rellena teléfono y rol de proyecto en línea.</w:t>
      </w:r>
    </w:p>
    <w:p>
      <w:pPr>
        <w:pStyle w:val="ListParagraph"/>
        <w:numPr>
          <w:ilvl w:val="0"/>
          <w:numId w:val="2"/>
        </w:numPr>
        <w:spacing w:after="80"/>
      </w:pPr>
      <w:r>
        <w:rPr>
          <w:rFonts w:ascii="Arial" w:cs="Arial" w:eastAsia="Arial" w:hAnsi="Arial"/>
        </w:rPr>
        <w:t xml:space="preserve">Escribe un nombre en un campo de nombre de acomodador en cualquier otro lugar (Visor de Horarios, importación de horario). La aplicación ofrece añadir el nombre nuevo a la lista. Confirma y se une automáticamente a la lista.</w:t>
      </w:r>
    </w:p>
    <w:p>
      <w:pPr>
        <w:pStyle w:val="Heading2"/>
      </w:pPr>
      <w:r>
        <w:rPr>
          <w:rFonts w:ascii="Arial" w:cs="Arial" w:eastAsia="Arial" w:hAnsi="Arial"/>
          <w:b/>
          <w:bCs/>
        </w:rPr>
        <w:t xml:space="preserve">Gestionar Opciones de Rol</w:t>
      </w:r>
    </w:p>
    <w:p>
      <w:pPr>
        <w:spacing w:after="120"/>
      </w:pPr>
      <w:r>
        <w:rPr>
          <w:rFonts w:ascii="Arial" w:cs="Arial" w:eastAsia="Arial" w:hAnsi="Arial"/>
        </w:rPr>
        <w:t xml:space="preserve">Una sección colapsable al inicio del modal de Lista permite personalizar la lista de roles disponibles. Los valores por defecto son </w:t>
      </w:r>
      <w:r>
        <w:rPr>
          <w:rFonts w:ascii="Arial" w:cs="Arial" w:eastAsia="Arial" w:hAnsi="Arial"/>
          <w:b/>
          <w:bCs/>
        </w:rPr>
        <w:t xml:space="preserve">Keyman</w:t>
      </w:r>
      <w:r>
        <w:rPr>
          <w:rFonts w:ascii="Arial" w:cs="Arial" w:eastAsia="Arial" w:hAnsi="Arial"/>
        </w:rPr>
        <w:t xml:space="preserve">, </w:t>
      </w:r>
      <w:r>
        <w:rPr>
          <w:rFonts w:ascii="Arial" w:cs="Arial" w:eastAsia="Arial" w:hAnsi="Arial"/>
          <w:b/>
          <w:bCs/>
        </w:rPr>
        <w:t xml:space="preserve">Capitán</w:t>
      </w:r>
      <w:r>
        <w:rPr>
          <w:rFonts w:ascii="Arial" w:cs="Arial" w:eastAsia="Arial" w:hAnsi="Arial"/>
        </w:rPr>
        <w:t xml:space="preserve">, </w:t>
      </w:r>
      <w:r>
        <w:rPr>
          <w:rFonts w:ascii="Arial" w:cs="Arial" w:eastAsia="Arial" w:hAnsi="Arial"/>
          <w:b/>
          <w:bCs/>
        </w:rPr>
        <w:t xml:space="preserve">Asistente</w:t>
      </w:r>
      <w:r>
        <w:rPr>
          <w:rFonts w:ascii="Arial" w:cs="Arial" w:eastAsia="Arial" w:hAnsi="Arial"/>
        </w:rPr>
        <w:t xml:space="preserve">, </w:t>
      </w:r>
      <w:r>
        <w:rPr>
          <w:rFonts w:ascii="Arial" w:cs="Arial" w:eastAsia="Arial" w:hAnsi="Arial"/>
          <w:b/>
          <w:bCs/>
        </w:rPr>
        <w:t xml:space="preserve">Supervisor</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 </w:t>
      </w:r>
      <w:r>
        <w:rPr>
          <w:rFonts w:ascii="Arial" w:cs="Arial" w:eastAsia="Arial" w:hAnsi="Arial"/>
          <w:b/>
          <w:bCs/>
        </w:rPr>
        <w:t xml:space="preserve">Añadir Rol</w:t>
      </w:r>
      <w:r>
        <w:rPr>
          <w:rFonts w:ascii="Arial" w:cs="Arial" w:eastAsia="Arial" w:hAnsi="Arial"/>
        </w:rPr>
        <w:t xml:space="preserve"> añade un nombre de rol al final.</w:t>
      </w:r>
    </w:p>
    <w:p>
      <w:pPr>
        <w:pStyle w:val="ListParagraph"/>
        <w:numPr>
          <w:ilvl w:val="0"/>
          <w:numId w:val="2"/>
        </w:numPr>
        <w:spacing w:after="80"/>
      </w:pPr>
      <w:r>
        <w:rPr>
          <w:rFonts w:ascii="Arial" w:cs="Arial" w:eastAsia="Arial" w:hAnsi="Arial"/>
        </w:rPr>
        <w:t xml:space="preserve">Cada fila de rol puede renombrarse en línea.</w:t>
      </w:r>
    </w:p>
    <w:p>
      <w:pPr>
        <w:pStyle w:val="ListParagraph"/>
        <w:numPr>
          <w:ilvl w:val="0"/>
          <w:numId w:val="2"/>
        </w:numPr>
        <w:spacing w:after="80"/>
      </w:pPr>
      <w:r>
        <w:rPr>
          <w:rFonts w:ascii="Arial" w:cs="Arial" w:eastAsia="Arial" w:hAnsi="Arial"/>
        </w:rPr>
        <w:t xml:space="preserve">Los renombrados se propagan automáticamente — si renombras "Capitán" a "Líder de Sección", cada entrada de la lista y cada rol de turno que usaba ese nombre se actualiza también.</w:t>
      </w:r>
    </w:p>
    <w:p>
      <w:pPr>
        <w:spacing w:after="120"/>
      </w:pPr>
      <w:r>
        <w:rPr>
          <w:rFonts w:ascii="Arial" w:cs="Arial" w:eastAsia="Arial" w:hAnsi="Arial"/>
        </w:rPr>
        <w:t xml:space="preserve">El orden de los nombres de rol importa: la Cadena de Mando lo usa para clasificar supervisores. Las entradas más tempranas son más jerárquicas que las posteriores, así que pon tus roles más altos primero.</w:t>
      </w:r>
    </w:p>
    <w:p>
      <w:pPr>
        <w:pStyle w:val="Heading2"/>
      </w:pPr>
      <w:r>
        <w:rPr>
          <w:rFonts w:ascii="Arial" w:cs="Arial" w:eastAsia="Arial" w:hAnsi="Arial"/>
          <w:b/>
          <w:bCs/>
        </w:rPr>
        <w:t xml:space="preserve">Eliminar personas</w:t>
      </w:r>
    </w:p>
    <w:p>
      <w:pPr>
        <w:spacing w:after="120"/>
      </w:pPr>
      <w:r>
        <w:rPr>
          <w:rFonts w:ascii="Arial" w:cs="Arial" w:eastAsia="Arial" w:hAnsi="Arial"/>
        </w:rPr>
        <w:t xml:space="preserve">Con una entrada seleccionada, el botón ✕ la elimina. Si la persona está referenciada en algún lugar (asignada a un puesto, en un rol de turno, nombrada como supervisor de alguien), la aplicación avisa antes de eliminar — puedes borrar esas referencias también o aceptar que se vuelvan huérfanas.</w:t>
      </w:r>
    </w:p>
    <w:p>
      <w:pPr>
        <w:pBdr>
          <w:left w:val="single" w:color="3498DB" w:sz="24" w:space="8"/>
        </w:pBdr>
        <w:shd w:fill="F5F7FA" w:val="clear"/>
        <w:spacing w:after="140" w:before="100"/>
      </w:pPr>
      <w:r>
        <w:rPr>
          <w:rFonts w:ascii="Arial" w:cs="Arial" w:eastAsia="Arial" w:hAnsi="Arial"/>
          <w:b/>
          <w:bCs/>
        </w:rPr>
        <w:t xml:space="preserve">⚠ Atención: </w:t>
      </w:r>
      <w:r>
        <w:rPr>
          <w:rFonts w:ascii="Arial" w:cs="Arial" w:eastAsia="Arial" w:hAnsi="Arial"/>
        </w:rPr>
        <w:t xml:space="preserve">Eliminar a alguien que aparece como supervisor deja referencias huérfanas — el visor de horarios mostrará "supervisor desconocido" para esos reportes. Resuélvelo restaurando a la persona, o cambiando las asignaciones de "reporta a" afectadas a un nombre válido en el Visor de Horarios.</w:t>
      </w:r>
    </w:p>
    <w:p>
      <w:pPr>
        <w:pStyle w:val="Heading1"/>
      </w:pPr>
      <w:r>
        <w:rPr>
          <w:rFonts w:ascii="Arial" w:cs="Arial" w:eastAsia="Arial" w:hAnsi="Arial"/>
          <w:b/>
          <w:bCs/>
        </w:rPr>
        <w:t xml:space="preserve">12. Puestos de acomodador</w:t>
      </w:r>
    </w:p>
    <w:p>
      <w:pPr>
        <w:spacing w:after="120"/>
      </w:pPr>
      <w:r>
        <w:rPr>
          <w:rFonts w:ascii="Arial" w:cs="Arial" w:eastAsia="Arial" w:hAnsi="Arial"/>
        </w:rPr>
        <w:t xml:space="preserve">Los puestos son marcadores de punto en el lienzo que representan las estaciones físicas que atienden los acomodadores. Cada puesto tiene número, descripción, posición, estilo de puesto (perfil) y alcance (persistente o específico de turno).</w:t>
      </w:r>
    </w:p>
    <w:p>
      <w:pPr>
        <w:pStyle w:val="Heading2"/>
      </w:pPr>
      <w:r>
        <w:rPr>
          <w:rFonts w:ascii="Arial" w:cs="Arial" w:eastAsia="Arial" w:hAnsi="Arial"/>
          <w:b/>
          <w:bCs/>
        </w:rPr>
        <w:t xml:space="preserve">Estilos de puesto (perfiles)</w:t>
      </w:r>
    </w:p>
    <w:p>
      <w:pPr>
        <w:spacing w:after="120"/>
      </w:pPr>
      <w:r>
        <w:rPr>
          <w:rFonts w:ascii="Arial" w:cs="Arial" w:eastAsia="Arial" w:hAnsi="Arial"/>
        </w:rPr>
        <w:t xml:space="preserve">Los estilos de puesto son los perfiles que categorizan y dan color a los puestos. El proyecto por defecto empieza con un estilo ("Puesto Estándar", un punto azul). Añade más desde la sección </w:t>
      </w:r>
      <w:r>
        <w:rPr>
          <w:rFonts w:ascii="Arial" w:cs="Arial" w:eastAsia="Arial" w:hAnsi="Arial"/>
          <w:b/>
          <w:bCs/>
        </w:rPr>
        <w:t xml:space="preserve">Gestionar Estilos de Puesto</w:t>
      </w:r>
      <w:r>
        <w:rPr>
          <w:rFonts w:ascii="Arial" w:cs="Arial" w:eastAsia="Arial" w:hAnsi="Arial"/>
        </w:rPr>
        <w:t xml:space="preserve"> del panel de Acomodadores.</w:t>
      </w:r>
    </w:p>
    <w:p>
      <w:pPr>
        <w:spacing w:after="120"/>
      </w:pPr>
      <w:r>
        <w:rPr>
          <w:rFonts w:ascii="Arial" w:cs="Arial" w:eastAsia="Arial" w:hAnsi="Arial"/>
        </w:rPr>
        <w:t xml:space="preserve">Campos de estilo (edita con ✎):</w:t>
      </w:r>
    </w:p>
    <w:p>
      <w:pPr>
        <w:pStyle w:val="ListParagraph"/>
        <w:numPr>
          <w:ilvl w:val="0"/>
          <w:numId w:val="2"/>
        </w:numPr>
        <w:spacing w:after="80"/>
      </w:pPr>
      <w:r>
        <w:rPr>
          <w:rFonts w:ascii="Arial" w:cs="Arial" w:eastAsia="Arial" w:hAnsi="Arial"/>
          <w:b/>
          <w:bCs/>
        </w:rPr>
        <w:t xml:space="preserve">Nombre</w:t>
      </w:r>
      <w:r>
        <w:rPr>
          <w:rFonts w:ascii="Arial" w:cs="Arial" w:eastAsia="Arial" w:hAnsi="Arial"/>
        </w:rPr>
        <w:t xml:space="preserve"> — cómo se llama este estilo (p. ej., "Estándar", "Hospitalidad", "Accesibilidad").</w:t>
      </w:r>
    </w:p>
    <w:p>
      <w:pPr>
        <w:pStyle w:val="ListParagraph"/>
        <w:numPr>
          <w:ilvl w:val="0"/>
          <w:numId w:val="2"/>
        </w:numPr>
        <w:spacing w:after="80"/>
      </w:pPr>
      <w:r>
        <w:rPr>
          <w:rFonts w:ascii="Arial" w:cs="Arial" w:eastAsia="Arial" w:hAnsi="Arial"/>
          <w:b/>
          <w:bCs/>
        </w:rPr>
        <w:t xml:space="preserve">Color del Punto</w:t>
      </w:r>
      <w:r>
        <w:rPr>
          <w:rFonts w:ascii="Arial" w:cs="Arial" w:eastAsia="Arial" w:hAnsi="Arial"/>
        </w:rPr>
        <w:t xml:space="preserve"> — el color del marcador de puesto en el lienzo.</w:t>
      </w:r>
    </w:p>
    <w:p>
      <w:pPr>
        <w:pStyle w:val="ListParagraph"/>
        <w:numPr>
          <w:ilvl w:val="0"/>
          <w:numId w:val="2"/>
        </w:numPr>
        <w:spacing w:after="80"/>
      </w:pPr>
      <w:r>
        <w:rPr>
          <w:rFonts w:ascii="Arial" w:cs="Arial" w:eastAsia="Arial" w:hAnsi="Arial"/>
          <w:b/>
          <w:bCs/>
        </w:rPr>
        <w:t xml:space="preserve">Tamaño del Punto</w:t>
      </w:r>
      <w:r>
        <w:rPr>
          <w:rFonts w:ascii="Arial" w:cs="Arial" w:eastAsia="Arial" w:hAnsi="Arial"/>
        </w:rPr>
        <w:t xml:space="preserve"> — qué tan grande es el punto.</w:t>
      </w:r>
    </w:p>
    <w:p>
      <w:pPr>
        <w:pStyle w:val="ListParagraph"/>
        <w:numPr>
          <w:ilvl w:val="0"/>
          <w:numId w:val="2"/>
        </w:numPr>
        <w:spacing w:after="80"/>
      </w:pPr>
      <w:r>
        <w:rPr>
          <w:rFonts w:ascii="Arial" w:cs="Arial" w:eastAsia="Arial" w:hAnsi="Arial"/>
          <w:b/>
          <w:bCs/>
        </w:rPr>
        <w:t xml:space="preserve">Color de Etiqueta</w:t>
      </w:r>
      <w:r>
        <w:rPr>
          <w:rFonts w:ascii="Arial" w:cs="Arial" w:eastAsia="Arial" w:hAnsi="Arial"/>
        </w:rPr>
        <w:t xml:space="preserve"> — el color del número dentro del punto.</w:t>
      </w:r>
    </w:p>
    <w:p>
      <w:pPr>
        <w:pStyle w:val="ListParagraph"/>
        <w:numPr>
          <w:ilvl w:val="0"/>
          <w:numId w:val="2"/>
        </w:numPr>
        <w:spacing w:after="80"/>
      </w:pPr>
      <w:r>
        <w:rPr>
          <w:rFonts w:ascii="Arial" w:cs="Arial" w:eastAsia="Arial" w:hAnsi="Arial"/>
          <w:b/>
          <w:bCs/>
        </w:rPr>
        <w:t xml:space="preserve">Tamaño de Etiqueta</w:t>
      </w:r>
      <w:r>
        <w:rPr>
          <w:rFonts w:ascii="Arial" w:cs="Arial" w:eastAsia="Arial" w:hAnsi="Arial"/>
        </w:rPr>
        <w:t xml:space="preserve"> — el tamaño de fuente del número.</w:t>
      </w:r>
    </w:p>
    <w:p>
      <w:pPr>
        <w:spacing w:after="120"/>
      </w:pPr>
      <w:r>
        <w:rPr>
          <w:rFonts w:ascii="Arial" w:cs="Arial" w:eastAsia="Arial" w:hAnsi="Arial"/>
        </w:rPr>
        <w:t xml:space="preserve">Haz clic en una fila de estilo para activarlo. Los puestos nuevos que coloques usarán el estilo activo.</w:t>
      </w:r>
    </w:p>
    <w:p>
      <w:pPr>
        <w:pStyle w:val="Heading2"/>
      </w:pPr>
      <w:r>
        <w:rPr>
          <w:rFonts w:ascii="Arial" w:cs="Arial" w:eastAsia="Arial" w:hAnsi="Arial"/>
          <w:b/>
          <w:bCs/>
        </w:rPr>
        <w:t xml:space="preserve">Colocar puestos</w:t>
      </w:r>
    </w:p>
    <w:p>
      <w:pPr>
        <w:spacing w:after="120"/>
      </w:pPr>
      <w:r>
        <w:rPr>
          <w:rFonts w:ascii="Arial" w:cs="Arial" w:eastAsia="Arial" w:hAnsi="Arial"/>
        </w:rPr>
        <w:t xml:space="preserve">Dos botones de colocación en el panel de Acomodadores:</w:t>
      </w:r>
    </w:p>
    <w:p>
      <w:pPr>
        <w:pStyle w:val="ListParagraph"/>
        <w:numPr>
          <w:ilvl w:val="0"/>
          <w:numId w:val="2"/>
        </w:numPr>
        <w:spacing w:after="80"/>
      </w:pPr>
      <w:r>
        <w:rPr>
          <w:rFonts w:ascii="Arial" w:cs="Arial" w:eastAsia="Arial" w:hAnsi="Arial"/>
          <w:b/>
          <w:bCs/>
        </w:rPr>
        <w:t xml:space="preserve">📌 + Persistente</w:t>
      </w:r>
      <w:r>
        <w:rPr>
          <w:rFonts w:ascii="Arial" w:cs="Arial" w:eastAsia="Arial" w:hAnsi="Arial"/>
        </w:rPr>
        <w:t xml:space="preserve"> — coloca un puesto que aparece en cada turno. Úsalo para estaciones que necesitan personal durante todo el evento (entrada principal, mesa de información).</w:t>
      </w:r>
    </w:p>
    <w:p>
      <w:pPr>
        <w:pStyle w:val="ListParagraph"/>
        <w:numPr>
          <w:ilvl w:val="0"/>
          <w:numId w:val="2"/>
        </w:numPr>
        <w:spacing w:after="80"/>
      </w:pPr>
      <w:r>
        <w:rPr>
          <w:rFonts w:ascii="Arial" w:cs="Arial" w:eastAsia="Arial" w:hAnsi="Arial"/>
          <w:b/>
          <w:bCs/>
        </w:rPr>
        <w:t xml:space="preserve">🕒 + Puesto de Turno</w:t>
      </w:r>
      <w:r>
        <w:rPr>
          <w:rFonts w:ascii="Arial" w:cs="Arial" w:eastAsia="Arial" w:hAnsi="Arial"/>
        </w:rPr>
        <w:t xml:space="preserve"> — coloca un puesto visible solo en el turno actualmente activo. Úsalo para estaciones con tiempo limitado (registro durante la mañana, encargado de la cena durante la noche).</w:t>
      </w:r>
    </w:p>
    <w:p>
      <w:pPr>
        <w:spacing w:after="120"/>
      </w:pPr>
      <w:r>
        <w:rPr>
          <w:rFonts w:ascii="Arial" w:cs="Arial" w:eastAsia="Arial" w:hAnsi="Arial"/>
        </w:rPr>
        <w:t xml:space="preserve">Con cualquiera de los dos botones activos, haz clic en el lienzo para soltar el puesto. Los puestos se numeran automáticamente dentro de su alcance (los persistentes y los de turno tienen secuencias de numeración independientes) para que puedas mantener un esquema de numeración continuo a través del plano.</w:t>
      </w:r>
    </w:p>
    <w:p>
      <w:pPr>
        <w:pBdr>
          <w:left w:val="single" w:color="3498DB" w:sz="24" w:space="8"/>
        </w:pBdr>
        <w:shd w:fill="F5F7FA" w:val="clear"/>
        <w:spacing w:after="140" w:before="100"/>
      </w:pPr>
      <w:r>
        <w:rPr>
          <w:rFonts w:ascii="Arial" w:cs="Arial" w:eastAsia="Arial" w:hAnsi="Arial"/>
          <w:b/>
          <w:bCs/>
        </w:rPr>
        <w:t xml:space="preserve">📝 Nota: </w:t>
      </w:r>
      <w:r>
        <w:rPr>
          <w:rFonts w:ascii="Arial" w:cs="Arial" w:eastAsia="Arial" w:hAnsi="Arial"/>
        </w:rPr>
        <w:t xml:space="preserve">Un puesto de turno solo existe cuando su turno está activo. Cambiar a otro turno lo oculta. Los puestos persistentes siempre se muestran, sin importar el turno activo.</w:t>
      </w:r>
    </w:p>
    <w:p>
      <w:pPr>
        <w:pStyle w:val="Heading2"/>
      </w:pPr>
      <w:r>
        <w:rPr>
          <w:rFonts w:ascii="Arial" w:cs="Arial" w:eastAsia="Arial" w:hAnsi="Arial"/>
          <w:b/>
          <w:bCs/>
        </w:rPr>
        <w:t xml:space="preserve">Propiedades del puesto</w:t>
      </w:r>
    </w:p>
    <w:p>
      <w:pPr>
        <w:spacing w:after="120"/>
      </w:pPr>
      <w:r>
        <w:rPr>
          <w:rFonts w:ascii="Arial" w:cs="Arial" w:eastAsia="Arial" w:hAnsi="Arial"/>
        </w:rPr>
        <w:t xml:space="preserve">Con un puesto seleccionado, el botón </w:t>
      </w:r>
      <w:r>
        <w:rPr>
          <w:rFonts w:ascii="Arial" w:cs="Arial" w:eastAsia="Arial" w:hAnsi="Arial"/>
          <w:b/>
          <w:bCs/>
        </w:rPr>
        <w:t xml:space="preserve">✎</w:t>
      </w:r>
      <w:r>
        <w:rPr>
          <w:rFonts w:ascii="Arial" w:cs="Arial" w:eastAsia="Arial" w:hAnsi="Arial"/>
        </w:rPr>
        <w:t xml:space="preserve"> abre el modal Editar Puesto:</w:t>
      </w:r>
    </w:p>
    <w:p>
      <w:pPr>
        <w:pStyle w:val="ListParagraph"/>
        <w:numPr>
          <w:ilvl w:val="0"/>
          <w:numId w:val="2"/>
        </w:numPr>
        <w:spacing w:after="80"/>
      </w:pPr>
      <w:r>
        <w:rPr>
          <w:rFonts w:ascii="Arial" w:cs="Arial" w:eastAsia="Arial" w:hAnsi="Arial"/>
          <w:b/>
          <w:bCs/>
        </w:rPr>
        <w:t xml:space="preserve">Número</w:t>
      </w:r>
      <w:r>
        <w:rPr>
          <w:rFonts w:ascii="Arial" w:cs="Arial" w:eastAsia="Arial" w:hAnsi="Arial"/>
        </w:rPr>
        <w:t xml:space="preserve"> — el número identificador del puesto, mostrado en el punto y usado en listas/impresiones.</w:t>
      </w:r>
    </w:p>
    <w:p>
      <w:pPr>
        <w:pStyle w:val="ListParagraph"/>
        <w:numPr>
          <w:ilvl w:val="0"/>
          <w:numId w:val="2"/>
        </w:numPr>
        <w:spacing w:after="80"/>
      </w:pPr>
      <w:r>
        <w:rPr>
          <w:rFonts w:ascii="Arial" w:cs="Arial" w:eastAsia="Arial" w:hAnsi="Arial"/>
          <w:b/>
          <w:bCs/>
        </w:rPr>
        <w:t xml:space="preserve">Descripción</w:t>
      </w:r>
      <w:r>
        <w:rPr>
          <w:rFonts w:ascii="Arial" w:cs="Arial" w:eastAsia="Arial" w:hAnsi="Arial"/>
        </w:rPr>
        <w:t xml:space="preserve"> — una etiqueta corta como "Entrada principal" o "Salida este".</w:t>
      </w:r>
    </w:p>
    <w:p>
      <w:pPr>
        <w:pStyle w:val="ListParagraph"/>
        <w:numPr>
          <w:ilvl w:val="0"/>
          <w:numId w:val="2"/>
        </w:numPr>
        <w:spacing w:after="80"/>
      </w:pPr>
      <w:r>
        <w:rPr>
          <w:rFonts w:ascii="Arial" w:cs="Arial" w:eastAsia="Arial" w:hAnsi="Arial"/>
          <w:b/>
          <w:bCs/>
        </w:rPr>
        <w:t xml:space="preserve">Estilo</w:t>
      </w:r>
      <w:r>
        <w:rPr>
          <w:rFonts w:ascii="Arial" w:cs="Arial" w:eastAsia="Arial" w:hAnsi="Arial"/>
        </w:rPr>
        <w:t xml:space="preserve"> — qué estilo de puesto usa este puesto.</w:t>
      </w:r>
    </w:p>
    <w:p>
      <w:pPr>
        <w:pStyle w:val="ListParagraph"/>
        <w:numPr>
          <w:ilvl w:val="0"/>
          <w:numId w:val="2"/>
        </w:numPr>
        <w:spacing w:after="80"/>
      </w:pPr>
      <w:r>
        <w:rPr>
          <w:rFonts w:ascii="Arial" w:cs="Arial" w:eastAsia="Arial" w:hAnsi="Arial"/>
          <w:b/>
          <w:bCs/>
        </w:rPr>
        <w:t xml:space="preserve">Alcance</w:t>
      </w:r>
      <w:r>
        <w:rPr>
          <w:rFonts w:ascii="Arial" w:cs="Arial" w:eastAsia="Arial" w:hAnsi="Arial"/>
        </w:rPr>
        <w:t xml:space="preserve"> — Persistente o Turno. Cambiar a Turno requiere también elegir a qué turno pertenece el puesto.</w:t>
      </w:r>
    </w:p>
    <w:p>
      <w:pPr>
        <w:pStyle w:val="Heading2"/>
      </w:pPr>
      <w:r>
        <w:rPr>
          <w:rFonts w:ascii="Arial" w:cs="Arial" w:eastAsia="Arial" w:hAnsi="Arial"/>
          <w:b/>
          <w:bCs/>
        </w:rPr>
        <w:t xml:space="preserve">Agrupamiento en la barra lateral</w:t>
      </w:r>
    </w:p>
    <w:p>
      <w:pPr>
        <w:spacing w:after="120"/>
      </w:pPr>
      <w:r>
        <w:rPr>
          <w:rFonts w:ascii="Arial" w:cs="Arial" w:eastAsia="Arial" w:hAnsi="Arial"/>
        </w:rPr>
        <w:t xml:space="preserve">Los puestos colocados se dividen en la barra lateral en dos secciones — </w:t>
      </w:r>
      <w:r>
        <w:rPr>
          <w:rFonts w:ascii="Arial" w:cs="Arial" w:eastAsia="Arial" w:hAnsi="Arial"/>
          <w:b/>
          <w:bCs/>
        </w:rPr>
        <w:t xml:space="preserve">Persistentes</w:t>
      </w:r>
      <w:r>
        <w:rPr>
          <w:rFonts w:ascii="Arial" w:cs="Arial" w:eastAsia="Arial" w:hAnsi="Arial"/>
        </w:rPr>
        <w:t xml:space="preserve"> y (cuando hay un turno activo) </w:t>
      </w:r>
      <w:r>
        <w:rPr>
          <w:rFonts w:ascii="Arial" w:cs="Arial" w:eastAsia="Arial" w:hAnsi="Arial"/>
          <w:b/>
          <w:bCs/>
        </w:rPr>
        <w:t xml:space="preserve">Turno</w:t>
      </w:r>
      <w:r>
        <w:rPr>
          <w:rFonts w:ascii="Arial" w:cs="Arial" w:eastAsia="Arial" w:hAnsi="Arial"/>
        </w:rPr>
        <w:t xml:space="preserve"> — y dentro de cada sección, se agrupan por estilo. Las cabeceras muestran la franja de color del estilo, nombre, conteo y un interruptor de ojo. Haz clic en una cabecera para colapsar/expandir.</w:t>
      </w:r>
    </w:p>
    <w:p>
      <w:pPr>
        <w:pStyle w:val="Heading2"/>
      </w:pPr>
      <w:r>
        <w:rPr>
          <w:rFonts w:ascii="Arial" w:cs="Arial" w:eastAsia="Arial" w:hAnsi="Arial"/>
          <w:b/>
          <w:bCs/>
        </w:rPr>
        <w:t xml:space="preserve">Asignar acomodadores a puestos</w:t>
      </w:r>
    </w:p>
    <w:p>
      <w:pPr>
        <w:spacing w:after="120"/>
      </w:pPr>
      <w:r>
        <w:rPr>
          <w:rFonts w:ascii="Arial" w:cs="Arial" w:eastAsia="Arial" w:hAnsi="Arial"/>
        </w:rPr>
        <w:t xml:space="preserve">Las asignaciones de puestos viven en el Visor de Horarios (capítulo 13). El panel de Acomodadores en sí muestra los puestos en el lienzo y permite colocarlos, moverlos y editarlos, pero asignar quién atiende cada puesto se hace en el visor.</w:t>
      </w:r>
    </w:p>
    <w:p>
      <w:pPr>
        <w:pStyle w:val="Heading3"/>
      </w:pPr>
      <w:r>
        <w:rPr>
          <w:rFonts w:ascii="Arial" w:cs="Arial" w:eastAsia="Arial" w:hAnsi="Arial"/>
          <w:b/>
          <w:bCs/>
        </w:rPr>
        <w:t xml:space="preserve">Asignación rápida en la barra lateral</w:t>
      </w:r>
    </w:p>
    <w:p>
      <w:pPr>
        <w:spacing w:after="120"/>
      </w:pPr>
      <w:r>
        <w:rPr>
          <w:rFonts w:ascii="Arial" w:cs="Arial" w:eastAsia="Arial" w:hAnsi="Arial"/>
        </w:rPr>
        <w:t xml:space="preserve">Como conveniencia, la lista de puestos colocados en el panel de Acomodadores muestra un campo de nombre de acomodador en línea para cada puesto del turno activo. Escribe un nombre ahí para asignar el puesto para el turno actualmente activo sin abrir el Visor de Horarios. Útil para ediciones rápidas mirando al lienzo.</w:t>
      </w:r>
    </w:p>
    <w:p>
      <w:pPr>
        <w:pStyle w:val="Heading1"/>
      </w:pPr>
      <w:r>
        <w:rPr>
          <w:rFonts w:ascii="Arial" w:cs="Arial" w:eastAsia="Arial" w:hAnsi="Arial"/>
          <w:b/>
          <w:bCs/>
        </w:rPr>
        <w:t xml:space="preserve">13. Turnos y el Visor de Horarios</w:t>
      </w:r>
    </w:p>
    <w:p>
      <w:pPr>
        <w:pStyle w:val="Heading2"/>
      </w:pPr>
      <w:r>
        <w:rPr>
          <w:rFonts w:ascii="Arial" w:cs="Arial" w:eastAsia="Arial" w:hAnsi="Arial"/>
          <w:b/>
          <w:bCs/>
        </w:rPr>
        <w:t xml:space="preserve">Turnos</w:t>
      </w:r>
    </w:p>
    <w:p>
      <w:pPr>
        <w:spacing w:after="120"/>
      </w:pPr>
      <w:r>
        <w:rPr>
          <w:rFonts w:ascii="Arial" w:cs="Arial" w:eastAsia="Arial" w:hAnsi="Arial"/>
        </w:rPr>
        <w:t xml:space="preserve">Los turnos son periodos de tiempo durante el evento. El equipo rota entre ellos. Define tus turnos al principio (Viernes mañana, Viernes tarde, Sábado mañana, etc.) — la mayoría de las funciones de acomodadores dependen de conocer la lista de turnos.</w:t>
      </w:r>
    </w:p>
    <w:p>
      <w:pPr>
        <w:spacing w:after="120"/>
      </w:pPr>
      <w:r>
        <w:rPr>
          <w:rFonts w:ascii="Arial" w:cs="Arial" w:eastAsia="Arial" w:hAnsi="Arial"/>
        </w:rPr>
        <w:t xml:space="preserve">Gestiona los turnos desde el panel de Acomodadores, en la sección colapsable </w:t>
      </w:r>
      <w:r>
        <w:rPr>
          <w:rFonts w:ascii="Arial" w:cs="Arial" w:eastAsia="Arial" w:hAnsi="Arial"/>
          <w:b/>
          <w:bCs/>
        </w:rPr>
        <w:t xml:space="preserve">Turnos</w:t>
      </w:r>
      <w:r>
        <w:rPr>
          <w:rFonts w:ascii="Arial" w:cs="Arial" w:eastAsia="Arial" w:hAnsi="Arial"/>
        </w:rPr>
        <w:t xml:space="preserve">. Cada turno tiene:</w:t>
      </w:r>
    </w:p>
    <w:p>
      <w:pPr>
        <w:pStyle w:val="ListParagraph"/>
        <w:numPr>
          <w:ilvl w:val="0"/>
          <w:numId w:val="2"/>
        </w:numPr>
        <w:spacing w:after="80"/>
      </w:pPr>
      <w:r>
        <w:rPr>
          <w:rFonts w:ascii="Arial" w:cs="Arial" w:eastAsia="Arial" w:hAnsi="Arial"/>
          <w:b/>
          <w:bCs/>
        </w:rPr>
        <w:t xml:space="preserve">Número</w:t>
      </w:r>
      <w:r>
        <w:rPr>
          <w:rFonts w:ascii="Arial" w:cs="Arial" w:eastAsia="Arial" w:hAnsi="Arial"/>
        </w:rPr>
        <w:t xml:space="preserve"> — para ordenamiento y referencia.</w:t>
      </w:r>
    </w:p>
    <w:p>
      <w:pPr>
        <w:pStyle w:val="ListParagraph"/>
        <w:numPr>
          <w:ilvl w:val="0"/>
          <w:numId w:val="2"/>
        </w:numPr>
        <w:spacing w:after="80"/>
      </w:pPr>
      <w:r>
        <w:rPr>
          <w:rFonts w:ascii="Arial" w:cs="Arial" w:eastAsia="Arial" w:hAnsi="Arial"/>
          <w:b/>
          <w:bCs/>
        </w:rPr>
        <w:t xml:space="preserve">Descripción</w:t>
      </w:r>
      <w:r>
        <w:rPr>
          <w:rFonts w:ascii="Arial" w:cs="Arial" w:eastAsia="Arial" w:hAnsi="Arial"/>
        </w:rPr>
        <w:t xml:space="preserve"> — texto libre. "Viernes 6:00 AM", "Sábado tarde", lo que ayude a tu equipo.</w:t>
      </w:r>
    </w:p>
    <w:p>
      <w:pPr>
        <w:spacing w:after="120"/>
      </w:pPr>
      <w:r>
        <w:rPr>
          <w:rFonts w:ascii="Arial" w:cs="Arial" w:eastAsia="Arial" w:hAnsi="Arial"/>
        </w:rPr>
        <w:t xml:space="preserve">El orden en la lista es el orden en que aparecen los turnos en todos los demás lugares — Visor de Horarios, impresiones, exportaciones. Reordena con las flechas en la fila de cada turno.</w:t>
      </w:r>
    </w:p>
    <w:p>
      <w:pPr>
        <w:pStyle w:val="Heading2"/>
      </w:pPr>
      <w:r>
        <w:rPr>
          <w:rFonts w:ascii="Arial" w:cs="Arial" w:eastAsia="Arial" w:hAnsi="Arial"/>
          <w:b/>
          <w:bCs/>
        </w:rPr>
        <w:t xml:space="preserve">El turno activo</w:t>
      </w:r>
    </w:p>
    <w:p>
      <w:pPr>
        <w:spacing w:after="120"/>
      </w:pPr>
      <w:r>
        <w:rPr>
          <w:rFonts w:ascii="Arial" w:cs="Arial" w:eastAsia="Arial" w:hAnsi="Arial"/>
        </w:rPr>
        <w:t xml:space="preserve">Arriba del panel de Acomodadores, un desplegable </w:t>
      </w:r>
      <w:r>
        <w:rPr>
          <w:rFonts w:ascii="Arial" w:cs="Arial" w:eastAsia="Arial" w:hAnsi="Arial"/>
          <w:b/>
          <w:bCs/>
        </w:rPr>
        <w:t xml:space="preserve">Turno</w:t>
      </w:r>
      <w:r>
        <w:rPr>
          <w:rFonts w:ascii="Arial" w:cs="Arial" w:eastAsia="Arial" w:hAnsi="Arial"/>
        </w:rPr>
        <w:t xml:space="preserve"> permite elegir el turno activo. El turno activo controla:</w:t>
      </w:r>
    </w:p>
    <w:p>
      <w:pPr>
        <w:pStyle w:val="ListParagraph"/>
        <w:numPr>
          <w:ilvl w:val="0"/>
          <w:numId w:val="2"/>
        </w:numPr>
        <w:spacing w:after="80"/>
      </w:pPr>
      <w:r>
        <w:rPr>
          <w:rFonts w:ascii="Arial" w:cs="Arial" w:eastAsia="Arial" w:hAnsi="Arial"/>
        </w:rPr>
        <w:t xml:space="preserve">Qué puestos de turno se ven en el lienzo (los puestos de otros turnos se ocultan).</w:t>
      </w:r>
    </w:p>
    <w:p>
      <w:pPr>
        <w:pStyle w:val="ListParagraph"/>
        <w:numPr>
          <w:ilvl w:val="0"/>
          <w:numId w:val="2"/>
        </w:numPr>
        <w:spacing w:after="80"/>
      </w:pPr>
      <w:r>
        <w:rPr>
          <w:rFonts w:ascii="Arial" w:cs="Arial" w:eastAsia="Arial" w:hAnsi="Arial"/>
        </w:rPr>
        <w:t xml:space="preserve">Qué asignaciones del turno aparecen en la leyenda de acomodadores del lienzo.</w:t>
      </w:r>
    </w:p>
    <w:p>
      <w:pPr>
        <w:pStyle w:val="ListParagraph"/>
        <w:numPr>
          <w:ilvl w:val="0"/>
          <w:numId w:val="2"/>
        </w:numPr>
        <w:spacing w:after="80"/>
      </w:pPr>
      <w:r>
        <w:rPr>
          <w:rFonts w:ascii="Arial" w:cs="Arial" w:eastAsia="Arial" w:hAnsi="Arial"/>
        </w:rPr>
        <w:t xml:space="preserve">A qué turno apuntan los campos de asignación rápida de la barra lateral.</w:t>
      </w:r>
    </w:p>
    <w:p>
      <w:pPr>
        <w:spacing w:after="120"/>
      </w:pPr>
      <w:r>
        <w:rPr>
          <w:rFonts w:ascii="Arial" w:cs="Arial" w:eastAsia="Arial" w:hAnsi="Arial"/>
        </w:rPr>
        <w:t xml:space="preserve">Los puestos persistentes siempre se muestran en el lienzo independientemente del turno activo.</w:t>
      </w:r>
    </w:p>
    <w:p>
      <w:pPr>
        <w:pStyle w:val="Heading2"/>
      </w:pPr>
      <w:r>
        <w:rPr>
          <w:rFonts w:ascii="Arial" w:cs="Arial" w:eastAsia="Arial" w:hAnsi="Arial"/>
          <w:b/>
          <w:bCs/>
        </w:rPr>
        <w:t xml:space="preserve">El modal Visor de Horarios</w:t>
      </w:r>
    </w:p>
    <w:p>
      <w:pPr>
        <w:spacing w:after="120"/>
      </w:pPr>
      <w:r>
        <w:rPr>
          <w:rFonts w:ascii="Arial" w:cs="Arial" w:eastAsia="Arial" w:hAnsi="Arial"/>
        </w:rPr>
        <w:t xml:space="preserve">Se abre desde el panel de Acomodadores: botón </w:t>
      </w:r>
      <w:r>
        <w:rPr>
          <w:rFonts w:ascii="Arial" w:cs="Arial" w:eastAsia="Arial" w:hAnsi="Arial"/>
          <w:b/>
          <w:bCs/>
        </w:rPr>
        <w:t xml:space="preserve">📋 Horario</w:t>
      </w:r>
      <w:r>
        <w:rPr>
          <w:rFonts w:ascii="Arial" w:cs="Arial" w:eastAsia="Arial" w:hAnsi="Arial"/>
        </w:rPr>
        <w:t xml:space="preserve">. El visor muestra el horario completo de todos los turnos, con controles arriba para acotar lo que se ve.</w:t>
      </w:r>
    </w:p>
    <w:p>
      <w:pPr>
        <w:pStyle w:val="Heading3"/>
      </w:pPr>
      <w:r>
        <w:rPr>
          <w:rFonts w:ascii="Arial" w:cs="Arial" w:eastAsia="Arial" w:hAnsi="Arial"/>
          <w:b/>
          <w:bCs/>
        </w:rPr>
        <w:t xml:space="preserve">Filtros y búsqueda</w:t>
      </w:r>
    </w:p>
    <w:p>
      <w:pPr>
        <w:pStyle w:val="ListParagraph"/>
        <w:numPr>
          <w:ilvl w:val="0"/>
          <w:numId w:val="2"/>
        </w:numPr>
        <w:spacing w:after="80"/>
      </w:pPr>
      <w:r>
        <w:rPr>
          <w:rFonts w:ascii="Arial" w:cs="Arial" w:eastAsia="Arial" w:hAnsi="Arial"/>
          <w:b/>
          <w:bCs/>
        </w:rPr>
        <w:t xml:space="preserve">Turno</w:t>
      </w:r>
      <w:r>
        <w:rPr>
          <w:rFonts w:ascii="Arial" w:cs="Arial" w:eastAsia="Arial" w:hAnsi="Arial"/>
        </w:rPr>
        <w:t xml:space="preserve"> — desplegable para filtrar a un turno específico, o "Todos los turnos".</w:t>
      </w:r>
    </w:p>
    <w:p>
      <w:pPr>
        <w:pStyle w:val="ListParagraph"/>
        <w:numPr>
          <w:ilvl w:val="0"/>
          <w:numId w:val="2"/>
        </w:numPr>
        <w:spacing w:after="80"/>
      </w:pPr>
      <w:r>
        <w:rPr>
          <w:rFonts w:ascii="Arial" w:cs="Arial" w:eastAsia="Arial" w:hAnsi="Arial"/>
          <w:b/>
          <w:bCs/>
        </w:rPr>
        <w:t xml:space="preserve">Mostrar</w:t>
      </w:r>
      <w:r>
        <w:rPr>
          <w:rFonts w:ascii="Arial" w:cs="Arial" w:eastAsia="Arial" w:hAnsi="Arial"/>
        </w:rPr>
        <w:t xml:space="preserve"> — Todos los puestos / Solo asignados / Solo no asignados.</w:t>
      </w:r>
    </w:p>
    <w:p>
      <w:pPr>
        <w:pStyle w:val="ListParagraph"/>
        <w:numPr>
          <w:ilvl w:val="0"/>
          <w:numId w:val="2"/>
        </w:numPr>
        <w:spacing w:after="80"/>
      </w:pPr>
      <w:r>
        <w:rPr>
          <w:rFonts w:ascii="Arial" w:cs="Arial" w:eastAsia="Arial" w:hAnsi="Arial"/>
          <w:b/>
          <w:bCs/>
        </w:rPr>
        <w:t xml:space="preserve">Buscar</w:t>
      </w:r>
      <w:r>
        <w:rPr>
          <w:rFonts w:ascii="Arial" w:cs="Arial" w:eastAsia="Arial" w:hAnsi="Arial"/>
        </w:rPr>
        <w:t xml:space="preserve"> — filtro de texto libre, coincide contra nombre, descripción de puesto o número de puesto.</w:t>
      </w:r>
    </w:p>
    <w:p>
      <w:pPr>
        <w:pStyle w:val="ListParagraph"/>
        <w:numPr>
          <w:ilvl w:val="0"/>
          <w:numId w:val="2"/>
        </w:numPr>
        <w:spacing w:after="80"/>
      </w:pPr>
      <w:r>
        <w:rPr>
          <w:rFonts w:ascii="Arial" w:cs="Arial" w:eastAsia="Arial" w:hAnsi="Arial"/>
          <w:b/>
          <w:bCs/>
        </w:rPr>
        <w:t xml:space="preserve">Agrupar por supervisor</w:t>
      </w:r>
      <w:r>
        <w:rPr>
          <w:rFonts w:ascii="Arial" w:cs="Arial" w:eastAsia="Arial" w:hAnsi="Arial"/>
        </w:rPr>
        <w:t xml:space="preserve"> — casilla para cambiar de vista de lista plana a vista de árbol (capítulo 14).</w:t>
      </w:r>
    </w:p>
    <w:p>
      <w:pPr>
        <w:pStyle w:val="Heading3"/>
      </w:pPr>
      <w:r>
        <w:rPr>
          <w:rFonts w:ascii="Arial" w:cs="Arial" w:eastAsia="Arial" w:hAnsi="Arial"/>
          <w:b/>
          <w:bCs/>
        </w:rPr>
        <w:t xml:space="preserve">Filas del horario</w:t>
      </w:r>
    </w:p>
    <w:p>
      <w:pPr>
        <w:spacing w:after="120"/>
      </w:pPr>
      <w:r>
        <w:rPr>
          <w:rFonts w:ascii="Arial" w:cs="Arial" w:eastAsia="Arial" w:hAnsi="Arial"/>
        </w:rPr>
        <w:t xml:space="preserve">Cada sección de turno muestra el número/descripción del turno, luego las filas de puestos de ese turno, luego la sección de Roles del Turno. Cada fila de puesto tiene:</w:t>
      </w:r>
    </w:p>
    <w:p>
      <w:pPr>
        <w:pStyle w:val="ListParagraph"/>
        <w:numPr>
          <w:ilvl w:val="0"/>
          <w:numId w:val="2"/>
        </w:numPr>
        <w:spacing w:after="80"/>
      </w:pPr>
      <w:r>
        <w:rPr>
          <w:rFonts w:ascii="Arial" w:cs="Arial" w:eastAsia="Arial" w:hAnsi="Arial"/>
        </w:rPr>
        <w:t xml:space="preserve">Número y descripción del puesto.</w:t>
      </w:r>
    </w:p>
    <w:p>
      <w:pPr>
        <w:pStyle w:val="ListParagraph"/>
        <w:numPr>
          <w:ilvl w:val="0"/>
          <w:numId w:val="2"/>
        </w:numPr>
        <w:spacing w:after="80"/>
      </w:pPr>
      <w:r>
        <w:rPr>
          <w:rFonts w:ascii="Arial" w:cs="Arial" w:eastAsia="Arial" w:hAnsi="Arial"/>
        </w:rPr>
        <w:t xml:space="preserve">Campo de nombre de acomodador. Escribe un nombre (se autocompleta desde la lista) o elige del desplegable.</w:t>
      </w:r>
    </w:p>
    <w:p>
      <w:pPr>
        <w:pStyle w:val="ListParagraph"/>
        <w:numPr>
          <w:ilvl w:val="0"/>
          <w:numId w:val="2"/>
        </w:numPr>
        <w:spacing w:after="80"/>
      </w:pPr>
      <w:r>
        <w:rPr>
          <w:rFonts w:ascii="Arial" w:cs="Arial" w:eastAsia="Arial" w:hAnsi="Arial"/>
        </w:rPr>
        <w:t xml:space="preserve">Distintivo de rol de proyecto (cuando el acomodador tiene uno).</w:t>
      </w:r>
    </w:p>
    <w:p>
      <w:pPr>
        <w:pStyle w:val="ListParagraph"/>
        <w:numPr>
          <w:ilvl w:val="0"/>
          <w:numId w:val="2"/>
        </w:numPr>
        <w:spacing w:after="80"/>
      </w:pPr>
      <w:r>
        <w:rPr>
          <w:rFonts w:ascii="Arial" w:cs="Arial" w:eastAsia="Arial" w:hAnsi="Arial"/>
        </w:rPr>
        <w:t xml:space="preserve">Desplegable de rol de turno para ajustar roles por turno.</w:t>
      </w:r>
    </w:p>
    <w:p>
      <w:pPr>
        <w:pStyle w:val="ListParagraph"/>
        <w:numPr>
          <w:ilvl w:val="0"/>
          <w:numId w:val="2"/>
        </w:numPr>
        <w:spacing w:after="80"/>
      </w:pPr>
      <w:r>
        <w:rPr>
          <w:rFonts w:ascii="Arial" w:cs="Arial" w:eastAsia="Arial" w:hAnsi="Arial"/>
        </w:rPr>
        <w:t xml:space="preserve">Desplegable Reporta a para ajustar el supervisor (capítulo 14).</w:t>
      </w:r>
    </w:p>
    <w:p>
      <w:pPr>
        <w:spacing w:after="120"/>
      </w:pPr>
      <w:r>
        <w:rPr>
          <w:rFonts w:ascii="Arial" w:cs="Arial" w:eastAsia="Arial" w:hAnsi="Arial"/>
        </w:rPr>
        <w:t xml:space="preserve">Los nombres escritos que no están en la lista te preguntan si los añades. Confirma y el nombre nuevo se une automáticamente a la lista.</w:t>
      </w:r>
    </w:p>
    <w:p>
      <w:pPr>
        <w:pStyle w:val="Heading3"/>
      </w:pPr>
      <w:r>
        <w:rPr>
          <w:rFonts w:ascii="Arial" w:cs="Arial" w:eastAsia="Arial" w:hAnsi="Arial"/>
          <w:b/>
          <w:bCs/>
        </w:rPr>
        <w:t xml:space="preserve">Sección de roles del turno</w:t>
      </w:r>
    </w:p>
    <w:p>
      <w:pPr>
        <w:spacing w:after="120"/>
      </w:pPr>
      <w:r>
        <w:rPr>
          <w:rFonts w:ascii="Arial" w:cs="Arial" w:eastAsia="Arial" w:hAnsi="Arial"/>
        </w:rPr>
        <w:t xml:space="preserve">Debajo de la lista de puestos de cada turno está la sección Roles del Turno. Dos cosas van ahí:</w:t>
      </w:r>
    </w:p>
    <w:p>
      <w:pPr>
        <w:pStyle w:val="ListParagraph"/>
        <w:numPr>
          <w:ilvl w:val="0"/>
          <w:numId w:val="2"/>
        </w:numPr>
        <w:spacing w:after="80"/>
      </w:pPr>
      <w:r>
        <w:rPr>
          <w:rFonts w:ascii="Arial" w:cs="Arial" w:eastAsia="Arial" w:hAnsi="Arial"/>
          <w:b/>
          <w:bCs/>
        </w:rPr>
        <w:t xml:space="preserve">Roles de turno para acomodadores con puesto</w:t>
      </w:r>
      <w:r>
        <w:rPr>
          <w:rFonts w:ascii="Arial" w:cs="Arial" w:eastAsia="Arial" w:hAnsi="Arial"/>
        </w:rPr>
        <w:t xml:space="preserve"> — para alguien que ya tiene un puesto, esta sección define su rol por turno (p. ej., "Alicia en el puesto #5 es la Capitana del turno matutino"). El rol también es editable en línea en la fila del puesto.</w:t>
      </w:r>
    </w:p>
    <w:p>
      <w:pPr>
        <w:pStyle w:val="ListParagraph"/>
        <w:numPr>
          <w:ilvl w:val="0"/>
          <w:numId w:val="2"/>
        </w:numPr>
        <w:spacing w:after="80"/>
      </w:pPr>
      <w:r>
        <w:rPr>
          <w:rFonts w:ascii="Arial" w:cs="Arial" w:eastAsia="Arial" w:hAnsi="Arial"/>
          <w:b/>
          <w:bCs/>
        </w:rPr>
        <w:t xml:space="preserve">Personal adicional (sin puesto)</w:t>
      </w:r>
      <w:r>
        <w:rPr>
          <w:rFonts w:ascii="Arial" w:cs="Arial" w:eastAsia="Arial" w:hAnsi="Arial"/>
        </w:rPr>
        <w:t xml:space="preserve"> — personas que supervisan el turno sin atender un puesto específico (Keyman, Capitán itinerante, etc.). Añade su nombre y rol aquí, y aparecen en el horario y en la Cadena de Mando sin ocupar un puesto.</w:t>
      </w:r>
    </w:p>
    <w:p>
      <w:pPr>
        <w:spacing w:after="120"/>
      </w:pPr>
      <w:r>
        <w:rPr>
          <w:rFonts w:ascii="Arial" w:cs="Arial" w:eastAsia="Arial" w:hAnsi="Arial"/>
        </w:rPr>
        <w:t xml:space="preserve">Los roles de turno son independientes de los roles de proyecto. Alguien puede ser Director (rol de proyecto, siempre) y también Capitán de un turno específico (rol de turno, solo en ese turno).</w:t>
      </w:r>
    </w:p>
    <w:p>
      <w:pPr>
        <w:pStyle w:val="Heading3"/>
      </w:pPr>
      <w:r>
        <w:rPr>
          <w:rFonts w:ascii="Arial" w:cs="Arial" w:eastAsia="Arial" w:hAnsi="Arial"/>
          <w:b/>
          <w:bCs/>
        </w:rPr>
        <w:t xml:space="preserve">Imprimir Esta Vista</w:t>
      </w:r>
    </w:p>
    <w:p>
      <w:pPr>
        <w:spacing w:after="120"/>
      </w:pPr>
      <w:r>
        <w:rPr>
          <w:rFonts w:ascii="Arial" w:cs="Arial" w:eastAsia="Arial" w:hAnsi="Arial"/>
        </w:rPr>
        <w:t xml:space="preserve">El botón </w:t>
      </w:r>
      <w:r>
        <w:rPr>
          <w:rFonts w:ascii="Arial" w:cs="Arial" w:eastAsia="Arial" w:hAnsi="Arial"/>
          <w:b/>
          <w:bCs/>
        </w:rPr>
        <w:t xml:space="preserve">🖨️ Imprimir Esta Vista</w:t>
      </w:r>
      <w:r>
        <w:rPr>
          <w:rFonts w:ascii="Arial" w:cs="Arial" w:eastAsia="Arial" w:hAnsi="Arial"/>
        </w:rPr>
        <w:t xml:space="preserve"> en la cabecera del visor imprime exactamente el horario actualmente mostrado, con los filtros aplicados. Útil cuando quieres entregar a una Capitana solo las filas que conciernen a su equipo.</w:t>
      </w:r>
    </w:p>
    <w:p>
      <w:pPr>
        <w:pStyle w:val="Heading1"/>
      </w:pPr>
      <w:r>
        <w:rPr>
          <w:rFonts w:ascii="Arial" w:cs="Arial" w:eastAsia="Arial" w:hAnsi="Arial"/>
          <w:b/>
          <w:bCs/>
        </w:rPr>
        <w:t xml:space="preserve">14. Cadena de Mando</w:t>
      </w:r>
    </w:p>
    <w:p>
      <w:pPr>
        <w:spacing w:after="120"/>
      </w:pPr>
      <w:r>
        <w:rPr>
          <w:rFonts w:ascii="Arial" w:cs="Arial" w:eastAsia="Arial" w:hAnsi="Arial"/>
        </w:rPr>
        <w:t xml:space="preserve">Cada puesto y cada persona con rol de turno puede tener un supervisor "Reporta a:" definido por turno. Juntas, esas relaciones forman un árbol que muestra la cadena de mando de ese turno.</w:t>
      </w:r>
    </w:p>
    <w:p>
      <w:pPr>
        <w:pStyle w:val="Heading2"/>
      </w:pPr>
      <w:r>
        <w:rPr>
          <w:rFonts w:ascii="Arial" w:cs="Arial" w:eastAsia="Arial" w:hAnsi="Arial"/>
          <w:b/>
          <w:bCs/>
        </w:rPr>
        <w:t xml:space="preserve">Configurar Reporta a</w:t>
      </w:r>
    </w:p>
    <w:p>
      <w:pPr>
        <w:spacing w:after="120"/>
      </w:pPr>
      <w:r>
        <w:rPr>
          <w:rFonts w:ascii="Arial" w:cs="Arial" w:eastAsia="Arial" w:hAnsi="Arial"/>
        </w:rPr>
        <w:t xml:space="preserve">En el Visor de Horarios, cada fila de puesto y cada fila de rol de turno tiene un desplegable </w:t>
      </w:r>
      <w:r>
        <w:rPr>
          <w:rFonts w:ascii="Arial" w:cs="Arial" w:eastAsia="Arial" w:hAnsi="Arial"/>
          <w:b/>
          <w:bCs/>
        </w:rPr>
        <w:t xml:space="preserve">Reporta a:</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Filas de puesto</w:t>
      </w:r>
      <w:r>
        <w:rPr>
          <w:rFonts w:ascii="Arial" w:cs="Arial" w:eastAsia="Arial" w:hAnsi="Arial"/>
        </w:rPr>
        <w:t xml:space="preserve"> — el desplegable aparece como una sublínea bajo el nombre del acomodador asignado. Quien atienda el puesto reporta a la persona seleccionada.</w:t>
      </w:r>
    </w:p>
    <w:p>
      <w:pPr>
        <w:pStyle w:val="ListParagraph"/>
        <w:numPr>
          <w:ilvl w:val="0"/>
          <w:numId w:val="2"/>
        </w:numPr>
        <w:spacing w:after="80"/>
      </w:pPr>
      <w:r>
        <w:rPr>
          <w:rFonts w:ascii="Arial" w:cs="Arial" w:eastAsia="Arial" w:hAnsi="Arial"/>
          <w:b/>
          <w:bCs/>
        </w:rPr>
        <w:t xml:space="preserve">Filas de rol de turno</w:t>
      </w:r>
      <w:r>
        <w:rPr>
          <w:rFonts w:ascii="Arial" w:cs="Arial" w:eastAsia="Arial" w:hAnsi="Arial"/>
        </w:rPr>
        <w:t xml:space="preserve"> — el desplegable es el tercer elemento de la fila (después de nombre y rol). La persona reporta al supervisor seleccionado.</w:t>
      </w:r>
    </w:p>
    <w:p>
      <w:pPr>
        <w:pStyle w:val="Heading3"/>
      </w:pPr>
      <w:r>
        <w:rPr>
          <w:rFonts w:ascii="Arial" w:cs="Arial" w:eastAsia="Arial" w:hAnsi="Arial"/>
          <w:b/>
          <w:bCs/>
        </w:rPr>
        <w:t xml:space="preserve">La lista de supervisores</w:t>
      </w:r>
    </w:p>
    <w:p>
      <w:pPr>
        <w:spacing w:after="120"/>
      </w:pPr>
      <w:r>
        <w:rPr>
          <w:rFonts w:ascii="Arial" w:cs="Arial" w:eastAsia="Arial" w:hAnsi="Arial"/>
        </w:rPr>
        <w:t xml:space="preserve">El desplegable muestra toda tu lista, clasificada por:</w:t>
      </w:r>
    </w:p>
    <w:p>
      <w:pPr>
        <w:pStyle w:val="ListParagraph"/>
        <w:numPr>
          <w:ilvl w:val="0"/>
          <w:numId w:val="2"/>
        </w:numPr>
        <w:spacing w:after="80"/>
      </w:pPr>
      <w:r>
        <w:rPr>
          <w:rFonts w:ascii="Arial" w:cs="Arial" w:eastAsia="Arial" w:hAnsi="Arial"/>
        </w:rPr>
        <w:t xml:space="preserve">Rol de proyecto (Directores primero, luego jefes de departamento, etc., en el orden definido en Gestionar Opciones de Rol).</w:t>
      </w:r>
    </w:p>
    <w:p>
      <w:pPr>
        <w:pStyle w:val="ListParagraph"/>
        <w:numPr>
          <w:ilvl w:val="0"/>
          <w:numId w:val="2"/>
        </w:numPr>
        <w:spacing w:after="80"/>
      </w:pPr>
      <w:r>
        <w:rPr>
          <w:rFonts w:ascii="Arial" w:cs="Arial" w:eastAsia="Arial" w:hAnsi="Arial"/>
        </w:rPr>
        <w:t xml:space="preserve">Rol de turno para el turno actual (Capitanes, Keymen).</w:t>
      </w:r>
    </w:p>
    <w:p>
      <w:pPr>
        <w:pStyle w:val="ListParagraph"/>
        <w:numPr>
          <w:ilvl w:val="0"/>
          <w:numId w:val="2"/>
        </w:numPr>
        <w:spacing w:after="80"/>
      </w:pPr>
      <w:r>
        <w:rPr>
          <w:rFonts w:ascii="Arial" w:cs="Arial" w:eastAsia="Arial" w:hAnsi="Arial"/>
        </w:rPr>
        <w:t xml:space="preserve">Luego el resto alfabéticamente.</w:t>
      </w:r>
    </w:p>
    <w:p>
      <w:pPr>
        <w:spacing w:after="120"/>
      </w:pPr>
      <w:r>
        <w:rPr>
          <w:rFonts w:ascii="Arial" w:cs="Arial" w:eastAsia="Arial" w:hAnsi="Arial"/>
        </w:rPr>
        <w:t xml:space="preserve">Esto hace fácil encontrar a las personas de mayor rango arriba del desplegable — flujo típico de cadena de mando.</w:t>
      </w:r>
    </w:p>
    <w:p>
      <w:pPr>
        <w:pStyle w:val="Heading3"/>
      </w:pPr>
      <w:r>
        <w:rPr>
          <w:rFonts w:ascii="Arial" w:cs="Arial" w:eastAsia="Arial" w:hAnsi="Arial"/>
          <w:b/>
          <w:bCs/>
        </w:rPr>
        <w:t xml:space="preserve">Prevención de ciclos</w:t>
      </w:r>
    </w:p>
    <w:p>
      <w:pPr>
        <w:spacing w:after="120"/>
      </w:pPr>
      <w:r>
        <w:rPr>
          <w:rFonts w:ascii="Arial" w:cs="Arial" w:eastAsia="Arial" w:hAnsi="Arial"/>
        </w:rPr>
        <w:t xml:space="preserve">La aplicación previene ciclos de reporte. Si intentas establecer A → B pero B ya reporta (directa o indirectamente) a A, el cambio se rechaza con una alerta breve. Los datos se quedan como estaban. Reestructura tu jerarquía e inténtalo de nuevo.</w:t>
      </w:r>
    </w:p>
    <w:p>
      <w:pPr>
        <w:pStyle w:val="Heading3"/>
      </w:pPr>
      <w:r>
        <w:rPr>
          <w:rFonts w:ascii="Arial" w:cs="Arial" w:eastAsia="Arial" w:hAnsi="Arial"/>
          <w:b/>
          <w:bCs/>
        </w:rPr>
        <w:t xml:space="preserve">Prevención de auto-referencia</w:t>
      </w:r>
    </w:p>
    <w:p>
      <w:pPr>
        <w:spacing w:after="120"/>
      </w:pPr>
      <w:r>
        <w:rPr>
          <w:rFonts w:ascii="Arial" w:cs="Arial" w:eastAsia="Arial" w:hAnsi="Arial"/>
        </w:rPr>
        <w:t xml:space="preserve">No puedes poner a alguien como su propio supervisor. El intento se rechaza silenciosamente.</w:t>
      </w:r>
    </w:p>
    <w:p>
      <w:pPr>
        <w:pStyle w:val="Heading3"/>
      </w:pPr>
      <w:r>
        <w:rPr>
          <w:rFonts w:ascii="Arial" w:cs="Arial" w:eastAsia="Arial" w:hAnsi="Arial"/>
          <w:b/>
          <w:bCs/>
        </w:rPr>
        <w:t xml:space="preserve">Supervisores externos</w:t>
      </w:r>
    </w:p>
    <w:p>
      <w:pPr>
        <w:spacing w:after="120"/>
      </w:pPr>
      <w:r>
        <w:rPr>
          <w:rFonts w:ascii="Arial" w:cs="Arial" w:eastAsia="Arial" w:hAnsi="Arial"/>
        </w:rPr>
        <w:t xml:space="preserve">Algunas personas supervisan a través de varios turnos sin estar "en" ninguno — por ejemplo, un Director de proyecto que supervisa a varias Capitanas en turnos diferentes. Cuando eliges del desplegable a alguien que está en la lista pero no en este turno específico, el árbol lo trata como </w:t>
      </w:r>
      <w:r>
        <w:rPr>
          <w:rFonts w:ascii="Arial" w:cs="Arial" w:eastAsia="Arial" w:hAnsi="Arial"/>
          <w:i/>
          <w:iCs/>
        </w:rPr>
        <w:t xml:space="preserve">externo</w:t>
      </w:r>
      <w:r>
        <w:rPr>
          <w:rFonts w:ascii="Arial" w:cs="Arial" w:eastAsia="Arial" w:hAnsi="Arial"/>
        </w:rPr>
        <w:t xml:space="preserve">: aparece como padre fantasma en cursiva, marcándolo como supervisión de nivel de proyecto en lugar de personal del turno.</w:t>
      </w:r>
    </w:p>
    <w:p>
      <w:pPr>
        <w:pStyle w:val="Heading2"/>
      </w:pPr>
      <w:r>
        <w:rPr>
          <w:rFonts w:ascii="Arial" w:cs="Arial" w:eastAsia="Arial" w:hAnsi="Arial"/>
          <w:b/>
          <w:bCs/>
        </w:rPr>
        <w:t xml:space="preserve">Agrupar por supervisor (vista de árbol)</w:t>
      </w:r>
    </w:p>
    <w:p>
      <w:pPr>
        <w:spacing w:after="120"/>
      </w:pPr>
      <w:r>
        <w:rPr>
          <w:rFonts w:ascii="Arial" w:cs="Arial" w:eastAsia="Arial" w:hAnsi="Arial"/>
        </w:rPr>
        <w:t xml:space="preserve">Marca </w:t>
      </w:r>
      <w:r>
        <w:rPr>
          <w:rFonts w:ascii="Arial" w:cs="Arial" w:eastAsia="Arial" w:hAnsi="Arial"/>
          <w:b/>
          <w:bCs/>
        </w:rPr>
        <w:t xml:space="preserve">Agrupar por supervisor</w:t>
      </w:r>
      <w:r>
        <w:rPr>
          <w:rFonts w:ascii="Arial" w:cs="Arial" w:eastAsia="Arial" w:hAnsi="Arial"/>
        </w:rPr>
        <w:t xml:space="preserve"> en la cabecera del Visor de Horarios. La lista plana de puestos se reorganiza en un árbol de arriba abajo:</w:t>
      </w:r>
    </w:p>
    <w:p>
      <w:pPr>
        <w:pStyle w:val="ListParagraph"/>
        <w:numPr>
          <w:ilvl w:val="0"/>
          <w:numId w:val="2"/>
        </w:numPr>
        <w:spacing w:after="80"/>
      </w:pPr>
      <w:r>
        <w:rPr>
          <w:rFonts w:ascii="Arial" w:cs="Arial" w:eastAsia="Arial" w:hAnsi="Arial"/>
        </w:rPr>
        <w:t xml:space="preserve">Raíces arriba (típicamente la persona de mayor rango — Keyman o el portador del rol de proyecto más alto del turno).</w:t>
      </w:r>
    </w:p>
    <w:p>
      <w:pPr>
        <w:pStyle w:val="ListParagraph"/>
        <w:numPr>
          <w:ilvl w:val="0"/>
          <w:numId w:val="2"/>
        </w:numPr>
        <w:spacing w:after="80"/>
      </w:pPr>
      <w:r>
        <w:rPr>
          <w:rFonts w:ascii="Arial" w:cs="Arial" w:eastAsia="Arial" w:hAnsi="Arial"/>
        </w:rPr>
        <w:t xml:space="preserve">Los subordinados de cada supervisor sangrados debajo.</w:t>
      </w:r>
    </w:p>
    <w:p>
      <w:pPr>
        <w:pStyle w:val="ListParagraph"/>
        <w:numPr>
          <w:ilvl w:val="0"/>
          <w:numId w:val="2"/>
        </w:numPr>
        <w:spacing w:after="80"/>
      </w:pPr>
      <w:r>
        <w:rPr>
          <w:rFonts w:ascii="Arial" w:cs="Arial" w:eastAsia="Arial" w:hAnsi="Arial"/>
        </w:rPr>
        <w:t xml:space="preserve">La supervisión de varios niveles se dibuja como sangrías anidadas con ramas de árbol.</w:t>
      </w:r>
    </w:p>
    <w:p>
      <w:pPr>
        <w:pStyle w:val="ListParagraph"/>
        <w:numPr>
          <w:ilvl w:val="0"/>
          <w:numId w:val="2"/>
        </w:numPr>
        <w:spacing w:after="80"/>
      </w:pPr>
      <w:r>
        <w:rPr>
          <w:rFonts w:ascii="Arial" w:cs="Arial" w:eastAsia="Arial" w:hAnsi="Arial"/>
        </w:rPr>
        <w:t xml:space="preserve">Los supervisores externos se muestran como raíces fantasma en cursiva.</w:t>
      </w:r>
    </w:p>
    <w:p>
      <w:pPr>
        <w:pStyle w:val="ListParagraph"/>
        <w:numPr>
          <w:ilvl w:val="0"/>
          <w:numId w:val="2"/>
        </w:numPr>
        <w:spacing w:after="80"/>
      </w:pPr>
      <w:r>
        <w:rPr>
          <w:rFonts w:ascii="Arial" w:cs="Arial" w:eastAsia="Arial" w:hAnsi="Arial"/>
        </w:rPr>
        <w:t xml:space="preserve">Los huérfanos (personas cuyo nombre de supervisor ya no existe en la lista) se recogen abajo en una sección marcada.</w:t>
      </w:r>
    </w:p>
    <w:p>
      <w:pPr>
        <w:spacing w:after="120"/>
      </w:pPr>
      <w:r>
        <w:rPr>
          <w:rFonts w:ascii="Arial" w:cs="Arial" w:eastAsia="Arial" w:hAnsi="Arial"/>
        </w:rPr>
        <w:t xml:space="preserve">Los desplegables Reporta a funcionan en línea dentro de la vista de árbol — cambia un supervisor y el árbol se re-dibuja para reflejar la nueva estructura.</w:t>
      </w:r>
    </w:p>
    <w:p>
      <w:pPr>
        <w:pStyle w:val="Heading2"/>
      </w:pPr>
      <w:r>
        <w:rPr>
          <w:rFonts w:ascii="Arial" w:cs="Arial" w:eastAsia="Arial" w:hAnsi="Arial"/>
          <w:b/>
          <w:bCs/>
        </w:rPr>
        <w:t xml:space="preserve">Impresión de Cadena de Mando</w:t>
      </w:r>
    </w:p>
    <w:p>
      <w:pPr>
        <w:spacing w:after="120"/>
      </w:pPr>
      <w:r>
        <w:rPr>
          <w:rFonts w:ascii="Arial" w:cs="Arial" w:eastAsia="Arial" w:hAnsi="Arial"/>
        </w:rPr>
        <w:t xml:space="preserve">En el cuadro de impresión de horario, marca </w:t>
      </w:r>
      <w:r>
        <w:rPr>
          <w:rFonts w:ascii="Arial" w:cs="Arial" w:eastAsia="Arial" w:hAnsi="Arial"/>
          <w:b/>
          <w:bCs/>
        </w:rPr>
        <w:t xml:space="preserve">Vista de jerarquía por turno</w:t>
      </w:r>
      <w:r>
        <w:rPr>
          <w:rFonts w:ascii="Arial" w:cs="Arial" w:eastAsia="Arial" w:hAnsi="Arial"/>
        </w:rPr>
        <w:t xml:space="preserve">. La sección de cada turno en la impresión gana un bloque Cadena de Mando que muestra el árbol de reporte completo como texto sangrado:</w:t>
      </w:r>
    </w:p>
    <w:p>
      <w:pPr>
        <w:spacing w:after="120" w:before="120"/>
      </w:pPr>
      <w:r>
        <w:rPr>
          <w:rFonts w:ascii="Consolas" w:cs="Consolas" w:eastAsia="Consolas" w:hAnsi="Consolas"/>
        </w:rPr>
        <w:t xml:space="preserve">CADENA DE MANDO
★ Keyman — Juan Pérez
    ├── ●1 Entrada principal — Alicia · Capitana
    │       ├── ●2 Puerta este — Beto
    │       └── ●3 Puerta oeste — Carla
    └── ●5 Mesa de información — Daniel</w:t>
      </w:r>
    </w:p>
    <w:p>
      <w:pPr>
        <w:spacing w:after="120"/>
      </w:pPr>
      <w:r>
        <w:rPr>
          <w:rFonts w:ascii="Arial" w:cs="Arial" w:eastAsia="Arial" w:hAnsi="Arial"/>
        </w:rPr>
        <w:t xml:space="preserve">Los caracteres de dibujo de cajas (├── └── │) hacen visible la estructura en texto plano. Si también activaste los teléfonos en las opciones de impresión, esos aparecen en línea junto a cada nombre.</w:t>
      </w:r>
    </w:p>
    <w:p>
      <w:pPr>
        <w:pBdr>
          <w:left w:val="single" w:color="3498DB" w:sz="24" w:space="8"/>
        </w:pBdr>
        <w:shd w:fill="F5F7FA" w:val="clear"/>
        <w:spacing w:after="140" w:before="100"/>
      </w:pPr>
      <w:r>
        <w:rPr>
          <w:rFonts w:ascii="Arial" w:cs="Arial" w:eastAsia="Arial" w:hAnsi="Arial"/>
          <w:b/>
          <w:bCs/>
        </w:rPr>
        <w:t xml:space="preserve">📝 Nota: </w:t>
      </w:r>
      <w:r>
        <w:rPr>
          <w:rFonts w:ascii="Arial" w:cs="Arial" w:eastAsia="Arial" w:hAnsi="Arial"/>
        </w:rPr>
        <w:t xml:space="preserve">El bloque Cadena de Mando se imprime al inicio de la sección de cada turno, antes de la tabla de asignaciones de puestos. Cada turno empieza con la cadena, y debajo lista las asignaciones de puestos.</w:t>
      </w:r>
    </w:p>
    <w:p>
      <w:pPr>
        <w:pStyle w:val="Heading2"/>
      </w:pPr>
      <w:r>
        <w:rPr>
          <w:rFonts w:ascii="Arial" w:cs="Arial" w:eastAsia="Arial" w:hAnsi="Arial"/>
          <w:b/>
          <w:bCs/>
        </w:rPr>
        <w:t xml:space="preserve">Exportación/importación XLSX para la jerarquía</w:t>
      </w:r>
    </w:p>
    <w:p>
      <w:pPr>
        <w:spacing w:after="120"/>
      </w:pPr>
      <w:r>
        <w:rPr>
          <w:rFonts w:ascii="Arial" w:cs="Arial" w:eastAsia="Arial" w:hAnsi="Arial"/>
        </w:rPr>
        <w:t xml:space="preserve">Al exportar el horario a Excel, marca </w:t>
      </w:r>
      <w:r>
        <w:rPr>
          <w:rFonts w:ascii="Arial" w:cs="Arial" w:eastAsia="Arial" w:hAnsi="Arial"/>
          <w:b/>
          <w:bCs/>
        </w:rPr>
        <w:t xml:space="preserve">Reporta a (supervisor)</w:t>
      </w:r>
      <w:r>
        <w:rPr>
          <w:rFonts w:ascii="Arial" w:cs="Arial" w:eastAsia="Arial" w:hAnsi="Arial"/>
        </w:rPr>
        <w:t xml:space="preserve"> en las opciones de exportación. El XLSX gana una columna </w:t>
      </w:r>
      <w:r>
        <w:rPr>
          <w:rFonts w:ascii="Consolas" w:cs="Consolas" w:eastAsia="Consolas" w:hAnsi="Consolas"/>
        </w:rPr>
        <w:t xml:space="preserve">reports_to</w:t>
      </w:r>
      <w:r>
        <w:rPr>
          <w:rFonts w:ascii="Arial" w:cs="Arial" w:eastAsia="Arial" w:hAnsi="Arial"/>
        </w:rPr>
        <w:t xml:space="preserve"> que lleva el nombre del supervisor para cada puesto y para cada persona con rol de turno.</w:t>
      </w:r>
    </w:p>
    <w:p>
      <w:pPr>
        <w:spacing w:after="120"/>
      </w:pPr>
      <w:r>
        <w:rPr>
          <w:rFonts w:ascii="Arial" w:cs="Arial" w:eastAsia="Arial" w:hAnsi="Arial"/>
        </w:rPr>
        <w:t xml:space="preserve">Importar un XLSX con la columna </w:t>
      </w:r>
      <w:r>
        <w:rPr>
          <w:rFonts w:ascii="Consolas" w:cs="Consolas" w:eastAsia="Consolas" w:hAnsi="Consolas"/>
        </w:rPr>
        <w:t xml:space="preserve">reports_to</w:t>
      </w:r>
      <w:r>
        <w:rPr>
          <w:rFonts w:ascii="Arial" w:cs="Arial" w:eastAsia="Arial" w:hAnsi="Arial"/>
        </w:rPr>
        <w:t xml:space="preserve"> aplica esas relaciones. La vista previa de importación incluye un grupo separado "Actualizar N relación(es) de supervisor", marcable/desmarcable como cualquier otro grupo.</w:t>
      </w:r>
    </w:p>
    <w:p>
      <w:pPr>
        <w:spacing w:after="120"/>
      </w:pPr>
      <w:r>
        <w:rPr>
          <w:rFonts w:ascii="Arial" w:cs="Arial" w:eastAsia="Arial" w:hAnsi="Arial"/>
        </w:rPr>
        <w:t xml:space="preserve">El personal con rol de turno sin puesto (Capitanes, Keymen con rol pero sin puesto) viaja como filas con </w:t>
      </w:r>
      <w:r>
        <w:rPr>
          <w:rFonts w:ascii="Consolas" w:cs="Consolas" w:eastAsia="Consolas" w:hAnsi="Consolas"/>
        </w:rPr>
        <w:t xml:space="preserve">post_number</w:t>
      </w:r>
      <w:r>
        <w:rPr>
          <w:rFonts w:ascii="Arial" w:cs="Arial" w:eastAsia="Arial" w:hAnsi="Arial"/>
        </w:rPr>
        <w:t xml:space="preserve"> vacío — así que la jerarquía de cada turno sobrevive a un viaje completo de ida y vuelta por Excel. Ver capítulo 16 para el formato Excel completo.</w:t>
      </w:r>
    </w:p>
    <w:p>
      <w:pPr>
        <w:pStyle w:val="Heading1"/>
      </w:pPr>
      <w:r>
        <w:rPr>
          <w:rFonts w:ascii="Arial" w:cs="Arial" w:eastAsia="Arial" w:hAnsi="Arial"/>
          <w:b/>
          <w:bCs/>
        </w:rPr>
        <w:t xml:space="preserve">15. Imprimir</w:t>
      </w:r>
    </w:p>
    <w:p>
      <w:pPr>
        <w:spacing w:after="120"/>
      </w:pPr>
      <w:r>
        <w:rPr>
          <w:rFonts w:ascii="Arial" w:cs="Arial" w:eastAsia="Arial" w:hAnsi="Arial"/>
        </w:rPr>
        <w:t xml:space="preserve">Todas las impresiones pasan por el cuadro de impresión del navegador — no hay un motor de impresión separado. Desde el cuadro del navegador también puedes "Guardar como PDF" si tu navegador/SO lo permite, que es la forma estándar de producir un PDF de un proyecto de Convention Planner.</w:t>
      </w:r>
    </w:p>
    <w:p>
      <w:pPr>
        <w:pStyle w:val="Heading2"/>
      </w:pPr>
      <w:r>
        <w:rPr>
          <w:rFonts w:ascii="Arial" w:cs="Arial" w:eastAsia="Arial" w:hAnsi="Arial"/>
          <w:b/>
          <w:bCs/>
        </w:rPr>
        <w:t xml:space="preserve">Iniciar una impresión</w:t>
      </w:r>
    </w:p>
    <w:p>
      <w:pPr>
        <w:spacing w:after="120"/>
      </w:pPr>
      <w:r>
        <w:rPr>
          <w:rFonts w:ascii="Arial" w:cs="Arial" w:eastAsia="Arial" w:hAnsi="Arial"/>
        </w:rPr>
        <w:t xml:space="preserve">Dos controles de la cinta trabajan juntos:</w:t>
      </w:r>
    </w:p>
    <w:p>
      <w:pPr>
        <w:pStyle w:val="ListParagraph"/>
        <w:numPr>
          <w:ilvl w:val="0"/>
          <w:numId w:val="2"/>
        </w:numPr>
        <w:spacing w:after="80"/>
      </w:pPr>
      <w:r>
        <w:rPr>
          <w:rFonts w:ascii="Arial" w:cs="Arial" w:eastAsia="Arial" w:hAnsi="Arial"/>
        </w:rPr>
        <w:t xml:space="preserve">El desplegable de tipo de impresión — cuatro opciones (descritas abajo).</w:t>
      </w:r>
    </w:p>
    <w:p>
      <w:pPr>
        <w:pStyle w:val="ListParagraph"/>
        <w:numPr>
          <w:ilvl w:val="0"/>
          <w:numId w:val="2"/>
        </w:numPr>
        <w:spacing w:after="80"/>
      </w:pPr>
      <w:r>
        <w:rPr>
          <w:rFonts w:ascii="Arial" w:cs="Arial" w:eastAsia="Arial" w:hAnsi="Arial"/>
          <w:b/>
          <w:bCs/>
        </w:rPr>
        <w:t xml:space="preserve">🖨️ Imprimir</w:t>
      </w:r>
      <w:r>
        <w:rPr>
          <w:rFonts w:ascii="Arial" w:cs="Arial" w:eastAsia="Arial" w:hAnsi="Arial"/>
        </w:rPr>
        <w:t xml:space="preserve"> — ejecuta el tipo seleccionado y abre el cuadro de impresión del navegador. Para una impresión de Plano de una hoja de dibujo, el cuadro Imprimir a Escala se abre primero.</w:t>
      </w:r>
    </w:p>
    <w:p>
      <w:pPr>
        <w:pStyle w:val="Heading2"/>
      </w:pPr>
      <w:r>
        <w:rPr>
          <w:rFonts w:ascii="Arial" w:cs="Arial" w:eastAsia="Arial" w:hAnsi="Arial"/>
          <w:b/>
          <w:bCs/>
        </w:rPr>
        <w:t xml:space="preserve">Los cuatro tipos de impresión</w:t>
      </w:r>
    </w:p>
    <w:p>
      <w:pPr>
        <w:pStyle w:val="Heading3"/>
      </w:pPr>
      <w:r>
        <w:rPr>
          <w:rFonts w:ascii="Arial" w:cs="Arial" w:eastAsia="Arial" w:hAnsi="Arial"/>
          <w:b/>
          <w:bCs/>
        </w:rPr>
        <w:t xml:space="preserve">Resumen — Resumen de Sillas</w:t>
      </w:r>
    </w:p>
    <w:p>
      <w:pPr>
        <w:spacing w:after="120"/>
      </w:pPr>
      <w:r>
        <w:rPr>
          <w:rFonts w:ascii="Arial" w:cs="Arial" w:eastAsia="Arial" w:hAnsi="Arial"/>
        </w:rPr>
        <w:t xml:space="preserve">Produce un reporte de resumen de sillas de varias páginas:</w:t>
      </w:r>
    </w:p>
    <w:p>
      <w:pPr>
        <w:pStyle w:val="ListParagraph"/>
        <w:numPr>
          <w:ilvl w:val="0"/>
          <w:numId w:val="2"/>
        </w:numPr>
        <w:spacing w:after="80"/>
      </w:pPr>
      <w:r>
        <w:rPr>
          <w:rFonts w:ascii="Arial" w:cs="Arial" w:eastAsia="Arial" w:hAnsi="Arial"/>
        </w:rPr>
        <w:t xml:space="preserve">Página de título con el nombre del proyecto y la fecha.</w:t>
      </w:r>
    </w:p>
    <w:p>
      <w:pPr>
        <w:pStyle w:val="ListParagraph"/>
        <w:numPr>
          <w:ilvl w:val="0"/>
          <w:numId w:val="2"/>
        </w:numPr>
        <w:spacing w:after="80"/>
      </w:pPr>
      <w:r>
        <w:rPr>
          <w:rFonts w:ascii="Arial" w:cs="Arial" w:eastAsia="Arial" w:hAnsi="Arial"/>
        </w:rPr>
        <w:t xml:space="preserve">Una página por cada página de asientos (Piso Principal, Balcón, etc.), con las áreas de asientos agrupadas por perfil. El nombre y conteo de cada área aparece bajo su grupo de perfil. Cada grupo tiene un subtotal; cada página tiene un total.</w:t>
      </w:r>
    </w:p>
    <w:p>
      <w:pPr>
        <w:pStyle w:val="ListParagraph"/>
        <w:numPr>
          <w:ilvl w:val="0"/>
          <w:numId w:val="2"/>
        </w:numPr>
        <w:spacing w:after="80"/>
      </w:pPr>
      <w:r>
        <w:rPr>
          <w:rFonts w:ascii="Arial" w:cs="Arial" w:eastAsia="Arial" w:hAnsi="Arial"/>
        </w:rPr>
        <w:t xml:space="preserve">Un resumen de total general al final, desglosado por perfil de silla a través de todo el proyecto.</w:t>
      </w:r>
    </w:p>
    <w:p>
      <w:pPr>
        <w:spacing w:after="120"/>
      </w:pPr>
      <w:r>
        <w:rPr>
          <w:rFonts w:ascii="Arial" w:cs="Arial" w:eastAsia="Arial" w:hAnsi="Arial"/>
        </w:rPr>
        <w:t xml:space="preserve">Los artículos claves no se incluyen deliberadamente en esta impresión — tienen su propio Reporte de Artículos Claves.</w:t>
      </w:r>
    </w:p>
    <w:p>
      <w:pPr>
        <w:pStyle w:val="Heading3"/>
      </w:pPr>
      <w:r>
        <w:rPr>
          <w:rFonts w:ascii="Arial" w:cs="Arial" w:eastAsia="Arial" w:hAnsi="Arial"/>
          <w:b/>
          <w:bCs/>
        </w:rPr>
        <w:t xml:space="preserve">Plano — Plano de planta</w:t>
      </w:r>
    </w:p>
    <w:p>
      <w:pPr>
        <w:spacing w:after="120"/>
      </w:pPr>
      <w:r>
        <w:rPr>
          <w:rFonts w:ascii="Arial" w:cs="Arial" w:eastAsia="Arial" w:hAnsi="Arial"/>
        </w:rPr>
        <w:t xml:space="preserve">Imprime el plano de planta de la página activa. El comportamiento depende del tipo de página:</w:t>
      </w:r>
    </w:p>
    <w:p>
      <w:pPr>
        <w:pStyle w:val="ListParagraph"/>
        <w:numPr>
          <w:ilvl w:val="0"/>
          <w:numId w:val="2"/>
        </w:numPr>
        <w:spacing w:after="80"/>
      </w:pPr>
      <w:r>
        <w:rPr>
          <w:rFonts w:ascii="Arial" w:cs="Arial" w:eastAsia="Arial" w:hAnsi="Arial"/>
          <w:b/>
          <w:bCs/>
        </w:rPr>
        <w:t xml:space="preserve">Página de plano</w:t>
      </w:r>
      <w:r>
        <w:rPr>
          <w:rFonts w:ascii="Arial" w:cs="Arial" w:eastAsia="Arial" w:hAnsi="Arial"/>
        </w:rPr>
        <w:t xml:space="preserve"> — imprime exactamente como se ve en el lienzo, escalado para caber en la página impresa (o paginado a través de varias páginas para salas grandes). Incluye las leyendas activadas en la pestaña Capas (leyenda de asientos, leyenda de artículos claves, leyenda de acomodadores). Si tienes </w:t>
      </w:r>
      <w:r>
        <w:rPr>
          <w:rFonts w:ascii="Arial" w:cs="Arial" w:eastAsia="Arial" w:hAnsi="Arial"/>
          <w:b/>
          <w:bCs/>
        </w:rPr>
        <w:t xml:space="preserve">Mostrar Turno Activo en Encabezado de Impresión</w:t>
      </w:r>
      <w:r>
        <w:rPr>
          <w:rFonts w:ascii="Arial" w:cs="Arial" w:eastAsia="Arial" w:hAnsi="Arial"/>
        </w:rPr>
        <w:t xml:space="preserve"> activado y un turno activo, el encabezado incluye una línea identificando el turno.</w:t>
      </w:r>
    </w:p>
    <w:p>
      <w:pPr>
        <w:pStyle w:val="ListParagraph"/>
        <w:numPr>
          <w:ilvl w:val="0"/>
          <w:numId w:val="2"/>
        </w:numPr>
        <w:spacing w:after="80"/>
      </w:pPr>
      <w:r>
        <w:rPr>
          <w:rFonts w:ascii="Arial" w:cs="Arial" w:eastAsia="Arial" w:hAnsi="Arial"/>
          <w:b/>
          <w:bCs/>
        </w:rPr>
        <w:t xml:space="preserve">Hoja de dibujo</w:t>
      </w:r>
      <w:r>
        <w:rPr>
          <w:rFonts w:ascii="Arial" w:cs="Arial" w:eastAsia="Arial" w:hAnsi="Arial"/>
        </w:rPr>
        <w:t xml:space="preserve"> (nuevo en 2.1) — imprime a la escala de dibujo nominal de la página en su tamaño de papel nominal. El cuadro Imprimir a Escala se abre antes de imprimir para confirmar papel, escala y opciones de anotación. Ver abajo.</w:t>
      </w:r>
    </w:p>
    <w:p>
      <w:pPr>
        <w:pStyle w:val="Heading3"/>
      </w:pPr>
      <w:r>
        <w:rPr>
          <w:rFonts w:ascii="Arial" w:cs="Arial" w:eastAsia="Arial" w:hAnsi="Arial"/>
          <w:b/>
          <w:bCs/>
        </w:rPr>
        <w:t xml:space="preserve">Reporte de Artículos Claves</w:t>
      </w:r>
    </w:p>
    <w:p>
      <w:pPr>
        <w:spacing w:after="120"/>
      </w:pPr>
      <w:r>
        <w:rPr>
          <w:rFonts w:ascii="Arial" w:cs="Arial" w:eastAsia="Arial" w:hAnsi="Arial"/>
        </w:rPr>
        <w:t xml:space="preserve">Lista cada artículo clave de cada página, organizado por perfil. Para cada perfil, una fila por cada elemento colocado con su número, referencia de posición y notas (si las hay). Las polimedidas también se incluyen en este reporte, mostrando los segmentos de cada polimedida y la longitud total.</w:t>
      </w:r>
    </w:p>
    <w:p>
      <w:pPr>
        <w:spacing w:after="120"/>
      </w:pPr>
      <w:r>
        <w:rPr>
          <w:rFonts w:ascii="Arial" w:cs="Arial" w:eastAsia="Arial" w:hAnsi="Arial"/>
        </w:rPr>
        <w:t xml:space="preserve">Usa esta impresión al entregar al equipo A/V o al de señalización una lista de dónde van las cosas.</w:t>
      </w:r>
    </w:p>
    <w:p>
      <w:pPr>
        <w:pStyle w:val="Heading3"/>
      </w:pPr>
      <w:r>
        <w:rPr>
          <w:rFonts w:ascii="Arial" w:cs="Arial" w:eastAsia="Arial" w:hAnsi="Arial"/>
          <w:b/>
          <w:bCs/>
        </w:rPr>
        <w:t xml:space="preserve">Horario de Turnos</w:t>
      </w:r>
    </w:p>
    <w:p>
      <w:pPr>
        <w:spacing w:after="120"/>
      </w:pPr>
      <w:r>
        <w:rPr>
          <w:rFonts w:ascii="Arial" w:cs="Arial" w:eastAsia="Arial" w:hAnsi="Arial"/>
        </w:rPr>
        <w:t xml:space="preserve">Genera el horario imprimible de asignaciones de puestos por turno. La sección de cada turno puede incluir:</w:t>
      </w:r>
    </w:p>
    <w:p>
      <w:pPr>
        <w:pStyle w:val="ListParagraph"/>
        <w:numPr>
          <w:ilvl w:val="0"/>
          <w:numId w:val="2"/>
        </w:numPr>
        <w:spacing w:after="80"/>
      </w:pPr>
      <w:r>
        <w:rPr>
          <w:rFonts w:ascii="Arial" w:cs="Arial" w:eastAsia="Arial" w:hAnsi="Arial"/>
          <w:b/>
          <w:bCs/>
        </w:rPr>
        <w:t xml:space="preserve">Bloque Cadena de Mando</w:t>
      </w:r>
      <w:r>
        <w:rPr>
          <w:rFonts w:ascii="Arial" w:cs="Arial" w:eastAsia="Arial" w:hAnsi="Arial"/>
        </w:rPr>
        <w:t xml:space="preserve"> (capítulo 14) arriba, mostrando el árbol de reporte.</w:t>
      </w:r>
    </w:p>
    <w:p>
      <w:pPr>
        <w:pStyle w:val="ListParagraph"/>
        <w:numPr>
          <w:ilvl w:val="0"/>
          <w:numId w:val="2"/>
        </w:numPr>
        <w:spacing w:after="80"/>
      </w:pPr>
      <w:r>
        <w:rPr>
          <w:rFonts w:ascii="Arial" w:cs="Arial" w:eastAsia="Arial" w:hAnsi="Arial"/>
          <w:b/>
          <w:bCs/>
        </w:rPr>
        <w:t xml:space="preserve">Tabla de asignaciones de puestos</w:t>
      </w:r>
      <w:r>
        <w:rPr>
          <w:rFonts w:ascii="Arial" w:cs="Arial" w:eastAsia="Arial" w:hAnsi="Arial"/>
        </w:rPr>
        <w:t xml:space="preserve"> — una fila por puesto del turno, con nombre del acomodador, rol, supervisor (si se muestra) y teléfono (si se muestra).</w:t>
      </w:r>
    </w:p>
    <w:p>
      <w:pPr>
        <w:pStyle w:val="ListParagraph"/>
        <w:numPr>
          <w:ilvl w:val="0"/>
          <w:numId w:val="2"/>
        </w:numPr>
        <w:spacing w:after="80"/>
      </w:pPr>
      <w:r>
        <w:rPr>
          <w:rFonts w:ascii="Arial" w:cs="Arial" w:eastAsia="Arial" w:hAnsi="Arial"/>
          <w:b/>
          <w:bCs/>
        </w:rPr>
        <w:t xml:space="preserve">Sección de roles del turno</w:t>
      </w:r>
      <w:r>
        <w:rPr>
          <w:rFonts w:ascii="Arial" w:cs="Arial" w:eastAsia="Arial" w:hAnsi="Arial"/>
        </w:rPr>
        <w:t xml:space="preserve"> — personal adicional para ese turno.</w:t>
      </w:r>
    </w:p>
    <w:p>
      <w:pPr>
        <w:spacing w:after="120"/>
      </w:pPr>
      <w:r>
        <w:rPr>
          <w:rFonts w:ascii="Arial" w:cs="Arial" w:eastAsia="Arial" w:hAnsi="Arial"/>
        </w:rPr>
        <w:t xml:space="preserve">Opciones de impresión de horario (definidas en el cuadro que se abre antes de imprimir):</w:t>
      </w:r>
    </w:p>
    <w:p>
      <w:pPr>
        <w:pStyle w:val="ListParagraph"/>
        <w:numPr>
          <w:ilvl w:val="0"/>
          <w:numId w:val="2"/>
        </w:numPr>
        <w:spacing w:after="80"/>
      </w:pPr>
      <w:r>
        <w:rPr>
          <w:rFonts w:ascii="Arial" w:cs="Arial" w:eastAsia="Arial" w:hAnsi="Arial"/>
          <w:b/>
          <w:bCs/>
        </w:rPr>
        <w:t xml:space="preserve">Encabezado de roles de proyecto</w:t>
      </w:r>
      <w:r>
        <w:rPr>
          <w:rFonts w:ascii="Arial" w:cs="Arial" w:eastAsia="Arial" w:hAnsi="Arial"/>
        </w:rPr>
        <w:t xml:space="preserve"> — incluir una página listando cada rol de proyecto y la persona que lo tiene, antes de las secciones por turno.</w:t>
      </w:r>
    </w:p>
    <w:p>
      <w:pPr>
        <w:pStyle w:val="ListParagraph"/>
        <w:numPr>
          <w:ilvl w:val="0"/>
          <w:numId w:val="2"/>
        </w:numPr>
        <w:spacing w:after="80"/>
      </w:pPr>
      <w:r>
        <w:rPr>
          <w:rFonts w:ascii="Arial" w:cs="Arial" w:eastAsia="Arial" w:hAnsi="Arial"/>
          <w:b/>
          <w:bCs/>
        </w:rPr>
        <w:t xml:space="preserve">Sección de roles de turno por turno</w:t>
      </w:r>
      <w:r>
        <w:rPr>
          <w:rFonts w:ascii="Arial" w:cs="Arial" w:eastAsia="Arial" w:hAnsi="Arial"/>
        </w:rPr>
        <w:t xml:space="preserve"> — incluir la lista de roles de turno de cada turno.</w:t>
      </w:r>
    </w:p>
    <w:p>
      <w:pPr>
        <w:pStyle w:val="ListParagraph"/>
        <w:numPr>
          <w:ilvl w:val="0"/>
          <w:numId w:val="2"/>
        </w:numPr>
        <w:spacing w:after="80"/>
      </w:pPr>
      <w:r>
        <w:rPr>
          <w:rFonts w:ascii="Arial" w:cs="Arial" w:eastAsia="Arial" w:hAnsi="Arial"/>
          <w:b/>
          <w:bCs/>
        </w:rPr>
        <w:t xml:space="preserve">Vista de jerarquía por turno</w:t>
      </w:r>
      <w:r>
        <w:rPr>
          <w:rFonts w:ascii="Arial" w:cs="Arial" w:eastAsia="Arial" w:hAnsi="Arial"/>
        </w:rPr>
        <w:t xml:space="preserve"> — emitir el bloque Cadena de Mando para cada turno.</w:t>
      </w:r>
    </w:p>
    <w:p>
      <w:pPr>
        <w:pStyle w:val="ListParagraph"/>
        <w:numPr>
          <w:ilvl w:val="0"/>
          <w:numId w:val="2"/>
        </w:numPr>
        <w:spacing w:after="80"/>
      </w:pPr>
      <w:r>
        <w:rPr>
          <w:rFonts w:ascii="Arial" w:cs="Arial" w:eastAsia="Arial" w:hAnsi="Arial"/>
          <w:b/>
          <w:bCs/>
        </w:rPr>
        <w:t xml:space="preserve">Números de teléfono</w:t>
      </w:r>
      <w:r>
        <w:rPr>
          <w:rFonts w:ascii="Arial" w:cs="Arial" w:eastAsia="Arial" w:hAnsi="Arial"/>
        </w:rPr>
        <w:t xml:space="preserve"> — añadir números de teléfono junto a los nombres de los acomodadores en toda la impresión.</w:t>
      </w:r>
    </w:p>
    <w:p>
      <w:pPr>
        <w:pStyle w:val="ListParagraph"/>
        <w:numPr>
          <w:ilvl w:val="0"/>
          <w:numId w:val="2"/>
        </w:numPr>
        <w:spacing w:after="80"/>
      </w:pPr>
      <w:r>
        <w:rPr>
          <w:rFonts w:ascii="Arial" w:cs="Arial" w:eastAsia="Arial" w:hAnsi="Arial"/>
          <w:b/>
          <w:bCs/>
        </w:rPr>
        <w:t xml:space="preserve">Incluir puestos sin asignar</w:t>
      </w:r>
      <w:r>
        <w:rPr>
          <w:rFonts w:ascii="Arial" w:cs="Arial" w:eastAsia="Arial" w:hAnsi="Arial"/>
        </w:rPr>
        <w:t xml:space="preserve"> — incluir puestos sin acomodador asignado (te da una lista de trabajo de lo que aún falta por rellenar).</w:t>
      </w:r>
    </w:p>
    <w:p>
      <w:pPr>
        <w:pStyle w:val="Heading2"/>
      </w:pPr>
      <w:r>
        <w:rPr>
          <w:rFonts w:ascii="Arial" w:cs="Arial" w:eastAsia="Arial" w:hAnsi="Arial"/>
          <w:b/>
          <w:bCs/>
        </w:rPr>
        <w:t xml:space="preserve">Imprimir a Escala (hojas de dibujo, nuevo en 2.1)</w:t>
      </w:r>
    </w:p>
    <w:p>
      <w:pPr>
        <w:spacing w:after="120"/>
      </w:pPr>
      <w:r>
        <w:rPr>
          <w:rFonts w:ascii="Arial" w:cs="Arial" w:eastAsia="Arial" w:hAnsi="Arial"/>
        </w:rPr>
        <w:t xml:space="preserve">Cuando ejecutas una impresión Plano de una hoja de dibujo, un cuadro </w:t>
      </w:r>
      <w:r>
        <w:rPr>
          <w:rFonts w:ascii="Arial" w:cs="Arial" w:eastAsia="Arial" w:hAnsi="Arial"/>
          <w:b/>
          <w:bCs/>
        </w:rPr>
        <w:t xml:space="preserve">Opciones de Impresión</w:t>
      </w:r>
      <w:r>
        <w:rPr>
          <w:rFonts w:ascii="Arial" w:cs="Arial" w:eastAsia="Arial" w:hAnsi="Arial"/>
        </w:rPr>
        <w:t xml:space="preserve"> se abre primero para confirmar papel, escala y extras de anotación. El cuadro muestra:</w:t>
      </w:r>
    </w:p>
    <w:p>
      <w:pPr>
        <w:pStyle w:val="ListParagraph"/>
        <w:numPr>
          <w:ilvl w:val="0"/>
          <w:numId w:val="2"/>
        </w:numPr>
        <w:spacing w:after="80"/>
      </w:pPr>
      <w:r>
        <w:rPr>
          <w:rFonts w:ascii="Arial" w:cs="Arial" w:eastAsia="Arial" w:hAnsi="Arial"/>
          <w:b/>
          <w:bCs/>
        </w:rPr>
        <w:t xml:space="preserve">Tamaño de papel</w:t>
      </w:r>
      <w:r>
        <w:rPr>
          <w:rFonts w:ascii="Arial" w:cs="Arial" w:eastAsia="Arial" w:hAnsi="Arial"/>
        </w:rPr>
        <w:t xml:space="preserve"> — ya configurado desde la página; puede anularse solo para esta impresión.</w:t>
      </w:r>
    </w:p>
    <w:p>
      <w:pPr>
        <w:pStyle w:val="ListParagraph"/>
        <w:numPr>
          <w:ilvl w:val="0"/>
          <w:numId w:val="2"/>
        </w:numPr>
        <w:spacing w:after="80"/>
      </w:pPr>
      <w:r>
        <w:rPr>
          <w:rFonts w:ascii="Arial" w:cs="Arial" w:eastAsia="Arial" w:hAnsi="Arial"/>
          <w:b/>
          <w:bCs/>
        </w:rPr>
        <w:t xml:space="preserve">Escala de dibujo</w:t>
      </w:r>
      <w:r>
        <w:rPr>
          <w:rFonts w:ascii="Arial" w:cs="Arial" w:eastAsia="Arial" w:hAnsi="Arial"/>
        </w:rPr>
        <w:t xml:space="preserve"> — ya configurada desde la página; puede anularse solo para esta impresión.</w:t>
      </w:r>
    </w:p>
    <w:p>
      <w:pPr>
        <w:pStyle w:val="ListParagraph"/>
        <w:numPr>
          <w:ilvl w:val="0"/>
          <w:numId w:val="2"/>
        </w:numPr>
        <w:spacing w:after="80"/>
      </w:pPr>
      <w:r>
        <w:rPr>
          <w:rFonts w:ascii="Arial" w:cs="Arial" w:eastAsia="Arial" w:hAnsi="Arial"/>
          <w:b/>
          <w:bCs/>
        </w:rPr>
        <w:t xml:space="preserve">Incluir barra de escala</w:t>
      </w:r>
      <w:r>
        <w:rPr>
          <w:rFonts w:ascii="Arial" w:cs="Arial" w:eastAsia="Arial" w:hAnsi="Arial"/>
        </w:rPr>
        <w:t xml:space="preserve"> — cuando se activa, una barra de escala tipo CAD aparece en la esquina inferior izquierda de la hoja impresa mostrando la relación entre pulgadas/mm de la hoja y pies/m reales.</w:t>
      </w:r>
    </w:p>
    <w:p>
      <w:pPr>
        <w:pStyle w:val="ListParagraph"/>
        <w:numPr>
          <w:ilvl w:val="0"/>
          <w:numId w:val="2"/>
        </w:numPr>
        <w:spacing w:after="80"/>
      </w:pPr>
      <w:r>
        <w:rPr>
          <w:rFonts w:ascii="Arial" w:cs="Arial" w:eastAsia="Arial" w:hAnsi="Arial"/>
          <w:b/>
          <w:bCs/>
        </w:rPr>
        <w:t xml:space="preserve">Incluir cuadro de rotulación</w:t>
      </w:r>
      <w:r>
        <w:rPr>
          <w:rFonts w:ascii="Arial" w:cs="Arial" w:eastAsia="Arial" w:hAnsi="Arial"/>
        </w:rPr>
        <w:t xml:space="preserve"> — cuando se activa, un cuadro de rotulación aparece en la esquina inferior derecha con el nombre del proyecto, nombre de página, escala de dibujo actual y fecha.</w:t>
      </w:r>
    </w:p>
    <w:p>
      <w:pPr>
        <w:pStyle w:val="ListParagraph"/>
        <w:numPr>
          <w:ilvl w:val="0"/>
          <w:numId w:val="2"/>
        </w:numPr>
        <w:spacing w:after="80"/>
      </w:pPr>
      <w:r>
        <w:rPr>
          <w:rFonts w:ascii="Arial" w:cs="Arial" w:eastAsia="Arial" w:hAnsi="Arial"/>
          <w:b/>
          <w:bCs/>
        </w:rPr>
        <w:t xml:space="preserve">Interruptores de capas</w:t>
      </w:r>
      <w:r>
        <w:rPr>
          <w:rFonts w:ascii="Arial" w:cs="Arial" w:eastAsia="Arial" w:hAnsi="Arial"/>
        </w:rPr>
        <w:t xml:space="preserve"> — los ajustes de visibilidad de capas de la pestaña Capas se transfieren a la impresión. Desactiva "Mostrar Cajas" en la pestaña Capas antes de imprimir, y las cajas se quedan también fuera de la hoja impresa.</w:t>
      </w:r>
    </w:p>
    <w:p>
      <w:pPr>
        <w:pBdr>
          <w:left w:val="single" w:color="3498DB" w:sz="24" w:space="8"/>
        </w:pBdr>
        <w:shd w:fill="F5F7FA" w:val="clear"/>
        <w:spacing w:after="140" w:before="100"/>
      </w:pPr>
      <w:r>
        <w:rPr>
          <w:rFonts w:ascii="Arial" w:cs="Arial" w:eastAsia="Arial" w:hAnsi="Arial"/>
          <w:b/>
          <w:bCs/>
        </w:rPr>
        <w:t xml:space="preserve">💡 Consejo: </w:t>
      </w:r>
      <w:r>
        <w:rPr>
          <w:rFonts w:ascii="Arial" w:cs="Arial" w:eastAsia="Arial" w:hAnsi="Arial"/>
        </w:rPr>
        <w:t xml:space="preserve">Para una entrega limpia "este es el plano de planta terminado", desactiva cualquier capa de anotación que exista solo para marcas en progreso (nubes, llamadas) antes de imprimir. Para una versión "marcada para revisión", déjalas activadas. Mismo archivo de proyecto, dos salidas imprimibles distintas según lo que esté activado.</w:t>
      </w:r>
    </w:p>
    <w:p>
      <w:pPr>
        <w:pStyle w:val="Heading2"/>
      </w:pPr>
      <w:r>
        <w:rPr>
          <w:rFonts w:ascii="Arial" w:cs="Arial" w:eastAsia="Arial" w:hAnsi="Arial"/>
          <w:b/>
          <w:bCs/>
        </w:rPr>
        <w:t xml:space="preserve">Imprimir Esta Vista (Visor de Horarios)</w:t>
      </w:r>
    </w:p>
    <w:p>
      <w:pPr>
        <w:spacing w:after="120"/>
      </w:pPr>
      <w:r>
        <w:rPr>
          <w:rFonts w:ascii="Arial" w:cs="Arial" w:eastAsia="Arial" w:hAnsi="Arial"/>
        </w:rPr>
        <w:t xml:space="preserve">Dentro del Visor de Horarios, el botón </w:t>
      </w:r>
      <w:r>
        <w:rPr>
          <w:rFonts w:ascii="Arial" w:cs="Arial" w:eastAsia="Arial" w:hAnsi="Arial"/>
          <w:b/>
          <w:bCs/>
        </w:rPr>
        <w:t xml:space="preserve">🖨️ Imprimir Esta Vista</w:t>
      </w:r>
      <w:r>
        <w:rPr>
          <w:rFonts w:ascii="Arial" w:cs="Arial" w:eastAsia="Arial" w:hAnsi="Arial"/>
        </w:rPr>
        <w:t xml:space="preserve"> imprime exactamente las filas actualmente visibles — después de que se han aplicado tus filtros (turno, búsqueda, estado). Útil para entregar a una Capitana solo su parte del horario.</w:t>
      </w:r>
    </w:p>
    <w:p>
      <w:pPr>
        <w:pStyle w:val="Heading2"/>
      </w:pPr>
      <w:r>
        <w:rPr>
          <w:rFonts w:ascii="Arial" w:cs="Arial" w:eastAsia="Arial" w:hAnsi="Arial"/>
          <w:b/>
          <w:bCs/>
        </w:rPr>
        <w:t xml:space="preserve">Producir un PDF</w:t>
      </w:r>
    </w:p>
    <w:p>
      <w:pPr>
        <w:spacing w:after="120"/>
      </w:pPr>
      <w:r>
        <w:rPr>
          <w:rFonts w:ascii="Arial" w:cs="Arial" w:eastAsia="Arial" w:hAnsi="Arial"/>
        </w:rPr>
        <w:t xml:space="preserve">En el cuadro de impresión del navegador, elige "Guardar como PDF" (o el equivalente de tu SO — "Imprimir a archivo", "Microsoft Print to PDF", etc.) en lugar de una impresora física. El PDF resultante es idéntico a lo que se imprimiría, incluyendo márgenes y paginación.</w:t>
      </w:r>
    </w:p>
    <w:p>
      <w:pPr>
        <w:pStyle w:val="Heading2"/>
      </w:pPr>
      <w:r>
        <w:rPr>
          <w:rFonts w:ascii="Arial" w:cs="Arial" w:eastAsia="Arial" w:hAnsi="Arial"/>
          <w:b/>
          <w:bCs/>
        </w:rPr>
        <w:t xml:space="preserve">Dimensionado de impresión</w:t>
      </w:r>
    </w:p>
    <w:p>
      <w:pPr>
        <w:spacing w:after="120"/>
      </w:pPr>
      <w:r>
        <w:rPr>
          <w:rFonts w:ascii="Arial" w:cs="Arial" w:eastAsia="Arial" w:hAnsi="Arial"/>
        </w:rPr>
        <w:t xml:space="preserve">El grosor de líneas, los tamaños de etiqueta, las puntas de flecha, las etiquetas de dimensión y las etiquetas de polimedida se representan en unidades reales. Al 100% de zoom, lo que está en pantalla es exactamente lo que se imprime. No hay un deslizador de escala de impresión separado — lo que ves es lo que obtienes.</w:t>
      </w:r>
    </w:p>
    <w:p>
      <w:pPr>
        <w:spacing w:after="120"/>
      </w:pPr>
      <w:r>
        <w:rPr>
          <w:rFonts w:ascii="Arial" w:cs="Arial" w:eastAsia="Arial" w:hAnsi="Arial"/>
        </w:rPr>
        <w:t xml:space="preserve">Para hojas de dibujo, el cuadro Imprimir a Escala impone el papel y la escala correctos. Para páginas de plano, la impresión se escala para caber; si una impresión sale del tamaño equivocado, revisa el tamaño y escalado en el cuadro de impresión. La mayoría de los navegadores van por defecto a Carta al 100% de escala; si tu proyecto está configurado para A3 u otro papel, ajusta el cuadro acorde.</w:t>
      </w:r>
    </w:p>
    <w:p>
      <w:pPr>
        <w:pStyle w:val="Heading1"/>
      </w:pPr>
      <w:r>
        <w:rPr>
          <w:rFonts w:ascii="Arial" w:cs="Arial" w:eastAsia="Arial" w:hAnsi="Arial"/>
          <w:b/>
          <w:bCs/>
        </w:rPr>
        <w:t xml:space="preserve">16. Importar y exportar Excel</w:t>
      </w:r>
    </w:p>
    <w:p>
      <w:pPr>
        <w:spacing w:after="120"/>
      </w:pPr>
      <w:r>
        <w:rPr>
          <w:rFonts w:ascii="Arial" w:cs="Arial" w:eastAsia="Arial" w:hAnsi="Arial"/>
        </w:rPr>
        <w:t xml:space="preserve">Existen tres flujos distintos de Excel, todos accesibles desde la sección </w:t>
      </w:r>
      <w:r>
        <w:rPr>
          <w:rFonts w:ascii="Arial" w:cs="Arial" w:eastAsia="Arial" w:hAnsi="Arial"/>
          <w:b/>
          <w:bCs/>
        </w:rPr>
        <w:t xml:space="preserve">Importar / Exportar</w:t>
      </w:r>
      <w:r>
        <w:rPr>
          <w:rFonts w:ascii="Arial" w:cs="Arial" w:eastAsia="Arial" w:hAnsi="Arial"/>
        </w:rPr>
        <w:t xml:space="preserve"> de la pestaña Configuración (datos de sillas y horario) y desde el modal de Lista o el Visor de Horarios (lista y horario).</w:t>
      </w:r>
    </w:p>
    <w:p>
      <w:pPr>
        <w:pStyle w:val="Heading2"/>
      </w:pPr>
      <w:r>
        <w:rPr>
          <w:rFonts w:ascii="Arial" w:cs="Arial" w:eastAsia="Arial" w:hAnsi="Arial"/>
          <w:b/>
          <w:bCs/>
        </w:rPr>
        <w:t xml:space="preserve">Exportar Resumen de Sillas y Artículos Clave</w:t>
      </w:r>
    </w:p>
    <w:p>
      <w:pPr>
        <w:spacing w:after="120"/>
      </w:pPr>
      <w:r>
        <w:rPr>
          <w:rFonts w:ascii="Arial" w:cs="Arial" w:eastAsia="Arial" w:hAnsi="Arial"/>
        </w:rPr>
        <w:t xml:space="preserve">Pestaña Configuración → Importar / Exportar → </w:t>
      </w:r>
      <w:r>
        <w:rPr>
          <w:rFonts w:ascii="Arial" w:cs="Arial" w:eastAsia="Arial" w:hAnsi="Arial"/>
          <w:b/>
          <w:bCs/>
        </w:rPr>
        <w:t xml:space="preserve">📤 Exportar Resumen de Sillas y Artículos Clave</w:t>
      </w:r>
      <w:r>
        <w:rPr>
          <w:rFonts w:ascii="Arial" w:cs="Arial" w:eastAsia="Arial" w:hAnsi="Arial"/>
        </w:rPr>
        <w:t xml:space="preserve">. Produce un libro de Excel de dos hojas:</w:t>
      </w:r>
    </w:p>
    <w:p>
      <w:pPr>
        <w:pStyle w:val="ListParagraph"/>
        <w:numPr>
          <w:ilvl w:val="0"/>
          <w:numId w:val="2"/>
        </w:numPr>
        <w:spacing w:after="80"/>
      </w:pPr>
      <w:r>
        <w:rPr>
          <w:rFonts w:ascii="Arial" w:cs="Arial" w:eastAsia="Arial" w:hAnsi="Arial"/>
          <w:b/>
          <w:bCs/>
        </w:rPr>
        <w:t xml:space="preserve">Hoja 1 — Resumen de Sillas</w:t>
      </w:r>
      <w:r>
        <w:rPr>
          <w:rFonts w:ascii="Arial" w:cs="Arial" w:eastAsia="Arial" w:hAnsi="Arial"/>
        </w:rPr>
        <w:t xml:space="preserve">: una fila por área de asientos, con columnas Página, Tipo, Nombre de Área, Conteo.</w:t>
      </w:r>
    </w:p>
    <w:p>
      <w:pPr>
        <w:pStyle w:val="ListParagraph"/>
        <w:numPr>
          <w:ilvl w:val="0"/>
          <w:numId w:val="2"/>
        </w:numPr>
        <w:spacing w:after="80"/>
      </w:pPr>
      <w:r>
        <w:rPr>
          <w:rFonts w:ascii="Arial" w:cs="Arial" w:eastAsia="Arial" w:hAnsi="Arial"/>
          <w:b/>
          <w:bCs/>
        </w:rPr>
        <w:t xml:space="preserve">Hoja 2 — Artículos Claves</w:t>
      </w:r>
      <w:r>
        <w:rPr>
          <w:rFonts w:ascii="Arial" w:cs="Arial" w:eastAsia="Arial" w:hAnsi="Arial"/>
        </w:rPr>
        <w:t xml:space="preserve">: una fila por combinación (página, perfil, tipo), con columnas Página, Tipo, Tipo de Perfil, Conteo, Longitud.</w:t>
      </w:r>
    </w:p>
    <w:p>
      <w:pPr>
        <w:spacing w:after="120"/>
      </w:pPr>
      <w:r>
        <w:rPr>
          <w:rFonts w:ascii="Arial" w:cs="Arial" w:eastAsia="Arial" w:hAnsi="Arial"/>
        </w:rPr>
        <w:t xml:space="preserve">Ambas hojas son datos crudos — sin totales empotrados, sin formato — diseñadas para uso aguas abajo (tablas dinámicas, paneles, reportes personalizados). No hay un flujo de importación coincidente; la geometría de sillas no se puede editar vía Excel.</w:t>
      </w:r>
    </w:p>
    <w:p>
      <w:pPr>
        <w:pStyle w:val="Heading2"/>
      </w:pPr>
      <w:r>
        <w:rPr>
          <w:rFonts w:ascii="Arial" w:cs="Arial" w:eastAsia="Arial" w:hAnsi="Arial"/>
          <w:b/>
          <w:bCs/>
        </w:rPr>
        <w:t xml:space="preserve">Exportar e importar la Lista</w:t>
      </w:r>
    </w:p>
    <w:p>
      <w:pPr>
        <w:spacing w:after="120"/>
      </w:pPr>
      <w:r>
        <w:rPr>
          <w:rFonts w:ascii="Arial" w:cs="Arial" w:eastAsia="Arial" w:hAnsi="Arial"/>
        </w:rPr>
        <w:t xml:space="preserve">Dos caminos al mismo procedimiento: modal de Lista → 📤 Exportar / 📥 Importar, o pestaña Configuración → Importar / Exportar → Lista de Acomodadores → 📤 / 📥.</w:t>
      </w:r>
    </w:p>
    <w:p>
      <w:pPr>
        <w:spacing w:after="120"/>
      </w:pPr>
      <w:r>
        <w:rPr>
          <w:rFonts w:ascii="Arial" w:cs="Arial" w:eastAsia="Arial" w:hAnsi="Arial"/>
        </w:rPr>
        <w:t xml:space="preserve">Columnas de exportación: nombre, teléfono, rol de proyecto. La importación acepta las mismas columnas desde </w:t>
      </w:r>
      <w:r>
        <w:rPr>
          <w:rFonts w:ascii="Consolas" w:cs="Consolas" w:eastAsia="Consolas" w:hAnsi="Consolas"/>
        </w:rPr>
        <w:t xml:space="preserve">.xlsx</w:t>
      </w:r>
      <w:r>
        <w:rPr>
          <w:rFonts w:ascii="Arial" w:cs="Arial" w:eastAsia="Arial" w:hAnsi="Arial"/>
        </w:rPr>
        <w:t xml:space="preserve">, </w:t>
      </w:r>
      <w:r>
        <w:rPr>
          <w:rFonts w:ascii="Consolas" w:cs="Consolas" w:eastAsia="Consolas" w:hAnsi="Consolas"/>
        </w:rPr>
        <w:t xml:space="preserve">.xls</w:t>
      </w:r>
      <w:r>
        <w:rPr>
          <w:rFonts w:ascii="Arial" w:cs="Arial" w:eastAsia="Arial" w:hAnsi="Arial"/>
        </w:rPr>
        <w:t xml:space="preserve">, </w:t>
      </w:r>
      <w:r>
        <w:rPr>
          <w:rFonts w:ascii="Consolas" w:cs="Consolas" w:eastAsia="Consolas" w:hAnsi="Consolas"/>
        </w:rPr>
        <w:t xml:space="preserve">.xlsm</w:t>
      </w:r>
      <w:r>
        <w:rPr>
          <w:rFonts w:ascii="Arial" w:cs="Arial" w:eastAsia="Arial" w:hAnsi="Arial"/>
        </w:rPr>
        <w:t xml:space="preserve">, o </w:t>
      </w:r>
      <w:r>
        <w:rPr>
          <w:rFonts w:ascii="Consolas" w:cs="Consolas" w:eastAsia="Consolas" w:hAnsi="Consolas"/>
        </w:rPr>
        <w:t xml:space="preserve">.csv</w:t>
      </w:r>
      <w:r>
        <w:rPr>
          <w:rFonts w:ascii="Arial" w:cs="Arial" w:eastAsia="Arial" w:hAnsi="Arial"/>
        </w:rPr>
        <w:t xml:space="preserve">. El importador empareja por nombre; las entradas existentes reciben actualización de teléfono y rol de proyecto, los nombres nuevos se añaden.</w:t>
      </w:r>
    </w:p>
    <w:p>
      <w:pPr>
        <w:pStyle w:val="Heading2"/>
      </w:pPr>
      <w:r>
        <w:rPr>
          <w:rFonts w:ascii="Arial" w:cs="Arial" w:eastAsia="Arial" w:hAnsi="Arial"/>
          <w:b/>
          <w:bCs/>
        </w:rPr>
        <w:t xml:space="preserve">Exportar e importar el Horario</w:t>
      </w:r>
    </w:p>
    <w:p>
      <w:pPr>
        <w:spacing w:after="120"/>
      </w:pPr>
      <w:r>
        <w:rPr>
          <w:rFonts w:ascii="Arial" w:cs="Arial" w:eastAsia="Arial" w:hAnsi="Arial"/>
        </w:rPr>
        <w:t xml:space="preserve">Dos caminos: cabecera del Visor de Horarios → 📤 / 📥, o pestaña Configuración → Importar / Exportar → Horario de Acomodadores → 📤 / 📥.</w:t>
      </w:r>
    </w:p>
    <w:p>
      <w:pPr>
        <w:pStyle w:val="Heading3"/>
      </w:pPr>
      <w:r>
        <w:rPr>
          <w:rFonts w:ascii="Arial" w:cs="Arial" w:eastAsia="Arial" w:hAnsi="Arial"/>
          <w:b/>
          <w:bCs/>
        </w:rPr>
        <w:t xml:space="preserve">Opciones de exportación</w:t>
      </w:r>
    </w:p>
    <w:p>
      <w:pPr>
        <w:spacing w:after="120"/>
      </w:pPr>
      <w:r>
        <w:rPr>
          <w:rFonts w:ascii="Arial" w:cs="Arial" w:eastAsia="Arial" w:hAnsi="Arial"/>
        </w:rPr>
        <w:t xml:space="preserve">El cuadro de exportación permite elegir qué columnas incluir. Las tres columnas requeridas están siempre presentes; el resto son alternables.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Columna</w:t>
            </w:r>
          </w:p>
        </w:tc>
        <w:tc>
          <w:tcPr>
            <w:tcW w:type="dxa" w:w="17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¿Siempre incluida?</w:t>
            </w:r>
          </w:p>
        </w:tc>
        <w:tc>
          <w:tcPr>
            <w:tcW w:type="dxa" w:w="52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Contenido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shift_number</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Sí</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El turno al que pertenece esta fila.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shift_description</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Opcional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La descripción de texto libre del turno.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post_number</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Sí</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Número de puesto, o vacío para filas de rol de turno sin puesto.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post_description</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Opcional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Texto descriptivo del puesto.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post_scope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Opcional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Persistente o Turno.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attendant_name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Sí</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Persona asignada a este puesto (o la persona sin puesto).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shift_role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Opcional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Rol de turno para esta persona en este turno.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project_role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Opcional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Rol de proyecto a largo plazo desde la lista.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phone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Opcional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Número de teléfono desde la lista.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reports_to</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Opcional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Nombre del supervisor de esta persona para este turno.</w:t>
            </w:r>
          </w:p>
        </w:tc>
      </w:tr>
    </w:tbl>
    <w:p>
      <w:pPr>
        <w:pStyle w:val="Heading3"/>
      </w:pPr>
      <w:r>
        <w:rPr>
          <w:rFonts w:ascii="Arial" w:cs="Arial" w:eastAsia="Arial" w:hAnsi="Arial"/>
          <w:b/>
          <w:bCs/>
        </w:rPr>
        <w:t xml:space="preserve">Tipos de filas</w:t>
      </w:r>
    </w:p>
    <w:p>
      <w:pPr>
        <w:spacing w:after="120"/>
      </w:pPr>
      <w:r>
        <w:rPr>
          <w:rFonts w:ascii="Arial" w:cs="Arial" w:eastAsia="Arial" w:hAnsi="Arial"/>
        </w:rPr>
        <w:t xml:space="preserve">Cada fila representa una asignación de puesto o una persona con rol de turno sin puesto:</w:t>
      </w:r>
    </w:p>
    <w:p>
      <w:pPr>
        <w:pStyle w:val="ListParagraph"/>
        <w:numPr>
          <w:ilvl w:val="0"/>
          <w:numId w:val="2"/>
        </w:numPr>
        <w:spacing w:after="80"/>
      </w:pPr>
      <w:r>
        <w:rPr>
          <w:rFonts w:ascii="Arial" w:cs="Arial" w:eastAsia="Arial" w:hAnsi="Arial"/>
          <w:b/>
          <w:bCs/>
        </w:rPr>
        <w:t xml:space="preserve">Filas de puesto</w:t>
      </w:r>
      <w:r>
        <w:rPr>
          <w:rFonts w:ascii="Arial" w:cs="Arial" w:eastAsia="Arial" w:hAnsi="Arial"/>
        </w:rPr>
        <w:t xml:space="preserve">: post_number está rellenado. La fila describe quién atiende ese puesto en ese turno, y (opcionalmente) cuál es su rol y supervisor.</w:t>
      </w:r>
    </w:p>
    <w:p>
      <w:pPr>
        <w:pStyle w:val="ListParagraph"/>
        <w:numPr>
          <w:ilvl w:val="0"/>
          <w:numId w:val="2"/>
        </w:numPr>
        <w:spacing w:after="80"/>
      </w:pPr>
      <w:r>
        <w:rPr>
          <w:rFonts w:ascii="Arial" w:cs="Arial" w:eastAsia="Arial" w:hAnsi="Arial"/>
          <w:b/>
          <w:bCs/>
        </w:rPr>
        <w:t xml:space="preserve">Filas de persona (sin puesto)</w:t>
      </w:r>
      <w:r>
        <w:rPr>
          <w:rFonts w:ascii="Arial" w:cs="Arial" w:eastAsia="Arial" w:hAnsi="Arial"/>
        </w:rPr>
        <w:t xml:space="preserve">: post_number está vacío. La fila describe a una persona con rol de turno (Capitán, Keyman) que tiene un rol y posiblemente un supervisor en este turno pero ninguna estación.</w:t>
      </w:r>
    </w:p>
    <w:p>
      <w:pPr>
        <w:pStyle w:val="Heading3"/>
      </w:pPr>
      <w:r>
        <w:rPr>
          <w:rFonts w:ascii="Arial" w:cs="Arial" w:eastAsia="Arial" w:hAnsi="Arial"/>
          <w:b/>
          <w:bCs/>
        </w:rPr>
        <w:t xml:space="preserve">Importación</w:t>
      </w:r>
    </w:p>
    <w:p>
      <w:pPr>
        <w:spacing w:after="120"/>
      </w:pPr>
      <w:r>
        <w:rPr>
          <w:rFonts w:ascii="Arial" w:cs="Arial" w:eastAsia="Arial" w:hAnsi="Arial"/>
        </w:rPr>
        <w:t xml:space="preserve">La importación acepta </w:t>
      </w:r>
      <w:r>
        <w:rPr>
          <w:rFonts w:ascii="Consolas" w:cs="Consolas" w:eastAsia="Consolas" w:hAnsi="Consolas"/>
        </w:rPr>
        <w:t xml:space="preserve">.xlsx</w:t>
      </w:r>
      <w:r>
        <w:rPr>
          <w:rFonts w:ascii="Arial" w:cs="Arial" w:eastAsia="Arial" w:hAnsi="Arial"/>
        </w:rPr>
        <w:t xml:space="preserve">, </w:t>
      </w:r>
      <w:r>
        <w:rPr>
          <w:rFonts w:ascii="Consolas" w:cs="Consolas" w:eastAsia="Consolas" w:hAnsi="Consolas"/>
        </w:rPr>
        <w:t xml:space="preserve">.xls</w:t>
      </w:r>
      <w:r>
        <w:rPr>
          <w:rFonts w:ascii="Arial" w:cs="Arial" w:eastAsia="Arial" w:hAnsi="Arial"/>
        </w:rPr>
        <w:t xml:space="preserve">, </w:t>
      </w:r>
      <w:r>
        <w:rPr>
          <w:rFonts w:ascii="Consolas" w:cs="Consolas" w:eastAsia="Consolas" w:hAnsi="Consolas"/>
        </w:rPr>
        <w:t xml:space="preserve">.xlsm</w:t>
      </w:r>
      <w:r>
        <w:rPr>
          <w:rFonts w:ascii="Arial" w:cs="Arial" w:eastAsia="Arial" w:hAnsi="Arial"/>
        </w:rPr>
        <w:t xml:space="preserve">, o </w:t>
      </w:r>
      <w:r>
        <w:rPr>
          <w:rFonts w:ascii="Consolas" w:cs="Consolas" w:eastAsia="Consolas" w:hAnsi="Consolas"/>
        </w:rPr>
        <w:t xml:space="preserve">.csv</w:t>
      </w:r>
      <w:r>
        <w:rPr>
          <w:rFonts w:ascii="Arial" w:cs="Arial" w:eastAsia="Arial" w:hAnsi="Arial"/>
        </w:rPr>
        <w:t xml:space="preserve">. Después de procesar, se abre un modal de vista previa de importación mostrando cada cambio agrupado por categoría. Cada grupo tiene una casilla (aceptar todos) y un Detalles desplegable (revisar cambios individuales).</w:t>
      </w:r>
    </w:p>
    <w:p>
      <w:pPr>
        <w:spacing w:after="120"/>
      </w:pPr>
      <w:r>
        <w:rPr>
          <w:rFonts w:ascii="Arial" w:cs="Arial" w:eastAsia="Arial" w:hAnsi="Arial"/>
        </w:rPr>
        <w:t xml:space="preserve">Categorías:</w:t>
      </w:r>
    </w:p>
    <w:p>
      <w:pPr>
        <w:pStyle w:val="ListParagraph"/>
        <w:numPr>
          <w:ilvl w:val="0"/>
          <w:numId w:val="2"/>
        </w:numPr>
        <w:spacing w:after="80"/>
      </w:pPr>
      <w:r>
        <w:rPr>
          <w:rFonts w:ascii="Arial" w:cs="Arial" w:eastAsia="Arial" w:hAnsi="Arial"/>
          <w:b/>
          <w:bCs/>
        </w:rPr>
        <w:t xml:space="preserve">Asignaciones nuevas</w:t>
      </w:r>
      <w:r>
        <w:rPr>
          <w:rFonts w:ascii="Arial" w:cs="Arial" w:eastAsia="Arial" w:hAnsi="Arial"/>
        </w:rPr>
        <w:t xml:space="preserve"> — nombres añadidos a puestos que antes estaban vacíos.</w:t>
      </w:r>
    </w:p>
    <w:p>
      <w:pPr>
        <w:pStyle w:val="ListParagraph"/>
        <w:numPr>
          <w:ilvl w:val="0"/>
          <w:numId w:val="2"/>
        </w:numPr>
        <w:spacing w:after="80"/>
      </w:pPr>
      <w:r>
        <w:rPr>
          <w:rFonts w:ascii="Arial" w:cs="Arial" w:eastAsia="Arial" w:hAnsi="Arial"/>
          <w:b/>
          <w:bCs/>
        </w:rPr>
        <w:t xml:space="preserve">Asignaciones actualizadas</w:t>
      </w:r>
      <w:r>
        <w:rPr>
          <w:rFonts w:ascii="Arial" w:cs="Arial" w:eastAsia="Arial" w:hAnsi="Arial"/>
        </w:rPr>
        <w:t xml:space="preserve"> — cambios de nombre en puestos ya asignados.</w:t>
      </w:r>
    </w:p>
    <w:p>
      <w:pPr>
        <w:pStyle w:val="ListParagraph"/>
        <w:numPr>
          <w:ilvl w:val="0"/>
          <w:numId w:val="2"/>
        </w:numPr>
        <w:spacing w:after="80"/>
      </w:pPr>
      <w:r>
        <w:rPr>
          <w:rFonts w:ascii="Arial" w:cs="Arial" w:eastAsia="Arial" w:hAnsi="Arial"/>
          <w:b/>
          <w:bCs/>
        </w:rPr>
        <w:t xml:space="preserve">Asignaciones limpiadas</w:t>
      </w:r>
      <w:r>
        <w:rPr>
          <w:rFonts w:ascii="Arial" w:cs="Arial" w:eastAsia="Arial" w:hAnsi="Arial"/>
        </w:rPr>
        <w:t xml:space="preserve"> — puestos que se vacían (la fila entrante tiene un nombre vacío).</w:t>
      </w:r>
    </w:p>
    <w:p>
      <w:pPr>
        <w:pStyle w:val="ListParagraph"/>
        <w:numPr>
          <w:ilvl w:val="0"/>
          <w:numId w:val="2"/>
        </w:numPr>
        <w:spacing w:after="80"/>
      </w:pPr>
      <w:r>
        <w:rPr>
          <w:rFonts w:ascii="Arial" w:cs="Arial" w:eastAsia="Arial" w:hAnsi="Arial"/>
          <w:b/>
          <w:bCs/>
        </w:rPr>
        <w:t xml:space="preserve">Cambios de rol de turno</w:t>
      </w:r>
      <w:r>
        <w:rPr>
          <w:rFonts w:ascii="Arial" w:cs="Arial" w:eastAsia="Arial" w:hAnsi="Arial"/>
        </w:rPr>
        <w:t xml:space="preserve"> — añadidos, actualizaciones, limpiezas.</w:t>
      </w:r>
    </w:p>
    <w:p>
      <w:pPr>
        <w:pStyle w:val="ListParagraph"/>
        <w:numPr>
          <w:ilvl w:val="0"/>
          <w:numId w:val="2"/>
        </w:numPr>
        <w:spacing w:after="80"/>
      </w:pPr>
      <w:r>
        <w:rPr>
          <w:rFonts w:ascii="Arial" w:cs="Arial" w:eastAsia="Arial" w:hAnsi="Arial"/>
          <w:b/>
          <w:bCs/>
        </w:rPr>
        <w:t xml:space="preserve">Cambios de relación de supervisor</w:t>
      </w:r>
      <w:r>
        <w:rPr>
          <w:rFonts w:ascii="Arial" w:cs="Arial" w:eastAsia="Arial" w:hAnsi="Arial"/>
        </w:rPr>
        <w:t xml:space="preserve"> — añadidos, actualizaciones, limpiezas.</w:t>
      </w:r>
    </w:p>
    <w:p>
      <w:pPr>
        <w:pStyle w:val="ListParagraph"/>
        <w:numPr>
          <w:ilvl w:val="0"/>
          <w:numId w:val="2"/>
        </w:numPr>
        <w:spacing w:after="80"/>
      </w:pPr>
      <w:r>
        <w:rPr>
          <w:rFonts w:ascii="Arial" w:cs="Arial" w:eastAsia="Arial" w:hAnsi="Arial"/>
          <w:b/>
          <w:bCs/>
        </w:rPr>
        <w:t xml:space="preserve">Actualizaciones de la lista</w:t>
      </w:r>
      <w:r>
        <w:rPr>
          <w:rFonts w:ascii="Arial" w:cs="Arial" w:eastAsia="Arial" w:hAnsi="Arial"/>
        </w:rPr>
        <w:t xml:space="preserve"> — cambios de teléfono o rol de proyecto para entradas existentes.</w:t>
      </w:r>
    </w:p>
    <w:p>
      <w:pPr>
        <w:pStyle w:val="ListParagraph"/>
        <w:numPr>
          <w:ilvl w:val="0"/>
          <w:numId w:val="2"/>
        </w:numPr>
        <w:spacing w:after="80"/>
      </w:pPr>
      <w:r>
        <w:rPr>
          <w:rFonts w:ascii="Arial" w:cs="Arial" w:eastAsia="Arial" w:hAnsi="Arial"/>
          <w:b/>
          <w:bCs/>
        </w:rPr>
        <w:t xml:space="preserve">Nombres nuevos</w:t>
      </w:r>
      <w:r>
        <w:rPr>
          <w:rFonts w:ascii="Arial" w:cs="Arial" w:eastAsia="Arial" w:hAnsi="Arial"/>
        </w:rPr>
        <w:t xml:space="preserve"> — nombres en el archivo que aún no están en la lista.</w:t>
      </w:r>
    </w:p>
    <w:p>
      <w:pPr>
        <w:spacing w:after="120"/>
      </w:pPr>
      <w:r>
        <w:rPr>
          <w:rFonts w:ascii="Arial" w:cs="Arial" w:eastAsia="Arial" w:hAnsi="Arial"/>
        </w:rPr>
        <w:t xml:space="preserve">Desmarca cualquier grupo que no quieras, haz clic en </w:t>
      </w:r>
      <w:r>
        <w:rPr>
          <w:rFonts w:ascii="Arial" w:cs="Arial" w:eastAsia="Arial" w:hAnsi="Arial"/>
          <w:b/>
          <w:bCs/>
        </w:rPr>
        <w:t xml:space="preserve">Aplicar</w:t>
      </w:r>
      <w:r>
        <w:rPr>
          <w:rFonts w:ascii="Arial" w:cs="Arial" w:eastAsia="Arial" w:hAnsi="Arial"/>
        </w:rPr>
        <w:t xml:space="preserve">, y solo los cambios aceptados se producen.</w:t>
      </w:r>
    </w:p>
    <w:p>
      <w:pPr>
        <w:pBdr>
          <w:left w:val="single" w:color="3498DB" w:sz="24" w:space="8"/>
        </w:pBdr>
        <w:shd w:fill="F5F7FA" w:val="clear"/>
        <w:spacing w:after="140" w:before="100"/>
      </w:pPr>
      <w:r>
        <w:rPr>
          <w:rFonts w:ascii="Arial" w:cs="Arial" w:eastAsia="Arial" w:hAnsi="Arial"/>
          <w:b/>
          <w:bCs/>
        </w:rPr>
        <w:t xml:space="preserve">⚠ Atención: </w:t>
      </w:r>
      <w:r>
        <w:rPr>
          <w:rFonts w:ascii="Arial" w:cs="Arial" w:eastAsia="Arial" w:hAnsi="Arial"/>
        </w:rPr>
        <w:t xml:space="preserve">La importación solo añade y actualiza — nunca elimina puestos, turnos ni perfiles. Si un puesto ya no se menciona en el archivo importado, se queda en el proyecto sin cambios. Trata la importación como aditiva, y usa las acciones de eliminar en la aplicación para borrar.</w:t>
      </w:r>
    </w:p>
    <w:p>
      <w:pPr>
        <w:pStyle w:val="Heading3"/>
      </w:pPr>
      <w:r>
        <w:rPr>
          <w:rFonts w:ascii="Arial" w:cs="Arial" w:eastAsia="Arial" w:hAnsi="Arial"/>
          <w:b/>
          <w:bCs/>
        </w:rPr>
        <w:t xml:space="preserve">Columnas requeridas</w:t>
      </w:r>
    </w:p>
    <w:p>
      <w:pPr>
        <w:spacing w:after="120"/>
      </w:pPr>
      <w:r>
        <w:rPr>
          <w:rFonts w:ascii="Arial" w:cs="Arial" w:eastAsia="Arial" w:hAnsi="Arial"/>
        </w:rPr>
        <w:t xml:space="preserve">Para que una importación tenga éxito, el archivo debe incluir al menos: </w:t>
      </w:r>
      <w:r>
        <w:rPr>
          <w:rFonts w:ascii="Consolas" w:cs="Consolas" w:eastAsia="Consolas" w:hAnsi="Consolas"/>
        </w:rPr>
        <w:t xml:space="preserve">shift_number</w:t>
      </w:r>
      <w:r>
        <w:rPr>
          <w:rFonts w:ascii="Arial" w:cs="Arial" w:eastAsia="Arial" w:hAnsi="Arial"/>
        </w:rPr>
        <w:t xml:space="preserve">, </w:t>
      </w:r>
      <w:r>
        <w:rPr>
          <w:rFonts w:ascii="Consolas" w:cs="Consolas" w:eastAsia="Consolas" w:hAnsi="Consolas"/>
        </w:rPr>
        <w:t xml:space="preserve">post_number</w:t>
      </w:r>
      <w:r>
        <w:rPr>
          <w:rFonts w:ascii="Arial" w:cs="Arial" w:eastAsia="Arial" w:hAnsi="Arial"/>
        </w:rPr>
        <w:t xml:space="preserve">, </w:t>
      </w:r>
      <w:r>
        <w:rPr>
          <w:rFonts w:ascii="Consolas" w:cs="Consolas" w:eastAsia="Consolas" w:hAnsi="Consolas"/>
        </w:rPr>
        <w:t xml:space="preserve">attendant_name</w:t>
      </w:r>
      <w:r>
        <w:rPr>
          <w:rFonts w:ascii="Arial" w:cs="Arial" w:eastAsia="Arial" w:hAnsi="Arial"/>
        </w:rPr>
        <w:t xml:space="preserve">. La comparación de nombres de columna no distingue mayúsculas pero el texto debe coincidir de otra forma.</w:t>
      </w:r>
    </w:p>
    <w:p>
      <w:pPr>
        <w:pStyle w:val="Heading1"/>
      </w:pPr>
      <w:r>
        <w:rPr>
          <w:rFonts w:ascii="Arial" w:cs="Arial" w:eastAsia="Arial" w:hAnsi="Arial"/>
          <w:b/>
          <w:bCs/>
        </w:rPr>
        <w:t xml:space="preserve">17. Referencia</w:t>
      </w:r>
    </w:p>
    <w:p>
      <w:pPr>
        <w:pStyle w:val="Heading2"/>
      </w:pPr>
      <w:r>
        <w:rPr>
          <w:rFonts w:ascii="Arial" w:cs="Arial" w:eastAsia="Arial" w:hAnsi="Arial"/>
          <w:b/>
          <w:bCs/>
        </w:rPr>
        <w:t xml:space="preserve">Atajos de teclado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Combinación</w:t>
            </w:r>
          </w:p>
        </w:tc>
        <w:tc>
          <w:tcPr>
            <w:tcW w:type="dxa" w:w="61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Acción</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Ctrl+Z</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Deshacer</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Ctrl+Y</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Rehacer</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Ctrl+C</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Copiar el elemento seleccionado (forma, letrero, pantalla, polimedida, línea, texto o puesto)</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Ctrl+V</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Pegar el elemento del portapapeles con un pequeño desplazamiento</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Delete / Backspace</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Eliminar el elemento seleccionado (en modo inactivo, no mientras escribes)</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Esc</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Cancelar herramienta de dibujo actual / cerrar modal activo / ocultar menú contextual</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Shift (al dibujar caja / elipse)</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Restringir a cuadrado / círculo</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Shift (al dibujar un segmento de línea)</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Ajustar el segmento al ángulo de 15° más cercano</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Doble clic en un elemento</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Editar en su sitio (texto, llamada, etiqueta de dimensión, nombre de área)</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Doble clic durante dibujo de varios puntos</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Confirmar / cerrar el polígono, polilínea, polimedida, área o nube</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Rueda del ratón</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Hacer zoom acercar/alejar al cursor</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Clic central / derecho arrastrando</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Mover el lienzo</w:t>
            </w:r>
          </w:p>
        </w:tc>
      </w:tr>
    </w:tbl>
    <w:p>
      <w:pPr>
        <w:pStyle w:val="Heading2"/>
      </w:pPr>
      <w:r>
        <w:rPr>
          <w:rFonts w:ascii="Arial" w:cs="Arial" w:eastAsia="Arial" w:hAnsi="Arial"/>
          <w:b/>
          <w:bCs/>
        </w:rPr>
        <w:t xml:space="preserve">Formatos de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Extensión</w:t>
            </w:r>
          </w:p>
        </w:tc>
        <w:tc>
          <w:tcPr>
            <w:tcW w:type="dxa" w:w="73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Descripción</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.json</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Archivo de proyecto de Convention Planner. Contiene todo: páginas, perfiles, lista, horario, ajustes, anotaciones. El formato primario de guardado.</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.xlsx, .xls, .xlsm</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Formatos de libro de Excel para importar/exportar sillas/artículos clave, lista y horario.</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.csv</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Valores separados por comas — aceptado como entrada para importaciones de lista y horario.</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Archivos de plano</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Imagen (PNG, JPG, etc.) o PDF — subidos como fondo de referencia por página para calcar en páginas de plano.</w:t>
            </w:r>
          </w:p>
        </w:tc>
      </w:tr>
    </w:tbl>
    <w:p>
      <w:pPr>
        <w:pStyle w:val="Heading2"/>
      </w:pPr>
      <w:r>
        <w:rPr>
          <w:rFonts w:ascii="Arial" w:cs="Arial" w:eastAsia="Arial" w:hAnsi="Arial"/>
          <w:b/>
          <w:bCs/>
        </w:rPr>
        <w:t xml:space="preserve">Referencia de escalas de dibujo</w:t>
      </w:r>
    </w:p>
    <w:p>
      <w:pPr>
        <w:spacing w:after="120"/>
      </w:pPr>
      <w:r>
        <w:rPr>
          <w:rFonts w:ascii="Arial" w:cs="Arial" w:eastAsia="Arial" w:hAnsi="Arial"/>
        </w:rPr>
        <w:t xml:space="preserve">Escalas de dibujo estándar disponibles en las hojas de dibujo: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700"/>
        <w:gridCol w:w="3160"/>
      </w:tblGrid>
      <w:tr>
        <w:trPr>
          <w:tblHeader/>
        </w:trPr>
        <w:tc>
          <w:tcPr>
            <w:tcW w:type="dxa" w:w="17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Imperial</w:t>
            </w:r>
          </w:p>
        </w:tc>
        <w:tc>
          <w:tcPr>
            <w:tcW w:type="dxa" w:w="28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Qué representa 1 pulgada en papel</w:t>
            </w:r>
          </w:p>
        </w:tc>
        <w:tc>
          <w:tcPr>
            <w:tcW w:type="dxa" w:w="17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Métrico</w:t>
            </w:r>
          </w:p>
        </w:tc>
        <w:tc>
          <w:tcPr>
            <w:tcW w:type="dxa" w:w="31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Qué representa 1 mm en papel</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1/16"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16 pies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1:5</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5 mm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1/8"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8 pies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1:10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10 mm (1 cm)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3/32"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~10,7 pies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1:20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20 mm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1/4"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4 pies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1:50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50 mm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3/8"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~2,7 pies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1:100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100 mm (10 cm)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1/2"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 pies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1:200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200 mm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3/4"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~1,3 pies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1:500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500 mm (50 cm)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 pie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1:1000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1000 mm (1 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3"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4 pulgadas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w:r>
          </w:p>
        </w:tc>
      </w:tr>
    </w:tbl>
    <w:p>
      <w:pPr>
        <w:pStyle w:val="Heading2"/>
      </w:pPr>
      <w:r>
        <w:rPr>
          <w:rFonts w:ascii="Arial" w:cs="Arial" w:eastAsia="Arial" w:hAnsi="Arial"/>
          <w:b/>
          <w:bCs/>
        </w:rPr>
        <w:t xml:space="preserve">Resolución de problemas</w:t>
      </w:r>
    </w:p>
    <w:p>
      <w:pPr>
        <w:pStyle w:val="Heading3"/>
      </w:pPr>
      <w:r>
        <w:rPr>
          <w:rFonts w:ascii="Arial" w:cs="Arial" w:eastAsia="Arial" w:hAnsi="Arial"/>
          <w:b/>
          <w:bCs/>
        </w:rPr>
        <w:t xml:space="preserve">Mi hoja de dibujo se imprimió a la escala equivocada</w:t>
      </w:r>
    </w:p>
    <w:p>
      <w:pPr>
        <w:spacing w:after="120"/>
      </w:pPr>
      <w:r>
        <w:rPr>
          <w:rFonts w:ascii="Arial" w:cs="Arial" w:eastAsia="Arial" w:hAnsi="Arial"/>
        </w:rPr>
        <w:t xml:space="preserve">Revisa el tamaño de papel y la escala en el cuadro de impresión del navegador — deben coincidir con el tamaño de papel de la hoja, y la escala debe estar a 100% (sin "ajustar a la página"). El cuadro Imprimir a Escala de Convention Planner configura la página correctamente, pero el cuadro del navegador aún puede anularlo. Verifica también la escala de dibujo de la página en la sección Fondo y Escala antes de imprimir.</w:t>
      </w:r>
    </w:p>
    <w:p>
      <w:pPr>
        <w:pStyle w:val="Heading3"/>
      </w:pPr>
      <w:r>
        <w:rPr>
          <w:rFonts w:ascii="Arial" w:cs="Arial" w:eastAsia="Arial" w:hAnsi="Arial"/>
          <w:b/>
          <w:bCs/>
        </w:rPr>
        <w:t xml:space="preserve">Mi impresión de plano sale del tamaño equivocado</w:t>
      </w:r>
    </w:p>
    <w:p>
      <w:pPr>
        <w:spacing w:after="120"/>
      </w:pPr>
      <w:r>
        <w:rPr>
          <w:rFonts w:ascii="Arial" w:cs="Arial" w:eastAsia="Arial" w:hAnsi="Arial"/>
        </w:rPr>
        <w:t xml:space="preserve">Revisa el tamaño de papel y la escala en el cuadro de impresión del navegador. La mayoría de los navegadores van por defecto a Carta al 100%; si tu proyecto está configurado para A3 u otro papel, ajusta el cuadro. Convention Planner no tiene una escala de impresión propia para páginas de plano — depende de que el navegador renderice al 100%.</w:t>
      </w:r>
    </w:p>
    <w:p>
      <w:pPr>
        <w:pStyle w:val="Heading3"/>
      </w:pPr>
      <w:r>
        <w:rPr>
          <w:rFonts w:ascii="Arial" w:cs="Arial" w:eastAsia="Arial" w:hAnsi="Arial"/>
          <w:b/>
          <w:bCs/>
        </w:rPr>
        <w:t xml:space="preserve">Mi polilínea no muestra dimensiones</w:t>
      </w:r>
    </w:p>
    <w:p>
      <w:pPr>
        <w:spacing w:after="120"/>
      </w:pPr>
      <w:r>
        <w:rPr>
          <w:rFonts w:ascii="Arial" w:cs="Arial" w:eastAsia="Arial" w:hAnsi="Arial"/>
        </w:rPr>
        <w:t xml:space="preserve">Las polilíneas dibujadas antes de actualizar desde una versión anterior pueden tener las etiquetas de dimensión apagadas. Selecciona la polilínea, haz clic en </w:t>
      </w:r>
      <w:r>
        <w:rPr>
          <w:rFonts w:ascii="Arial" w:cs="Arial" w:eastAsia="Arial" w:hAnsi="Arial"/>
          <w:b/>
          <w:bCs/>
        </w:rPr>
        <w:t xml:space="preserve">✎</w:t>
      </w:r>
      <w:r>
        <w:rPr>
          <w:rFonts w:ascii="Arial" w:cs="Arial" w:eastAsia="Arial" w:hAnsi="Arial"/>
        </w:rPr>
        <w:t xml:space="preserve"> para editar, y marca </w:t>
      </w:r>
      <w:r>
        <w:rPr>
          <w:rFonts w:ascii="Arial" w:cs="Arial" w:eastAsia="Arial" w:hAnsi="Arial"/>
          <w:b/>
          <w:bCs/>
        </w:rPr>
        <w:t xml:space="preserve">Mostrar medidas en cada segmento</w:t>
      </w:r>
      <w:r>
        <w:rPr>
          <w:rFonts w:ascii="Arial" w:cs="Arial" w:eastAsia="Arial" w:hAnsi="Arial"/>
        </w:rPr>
        <w:t xml:space="preserve">. Las polilíneas nuevas lo tienen activado por defecto.</w:t>
      </w:r>
    </w:p>
    <w:p>
      <w:pPr>
        <w:pStyle w:val="Heading3"/>
      </w:pPr>
      <w:r>
        <w:rPr>
          <w:rFonts w:ascii="Arial" w:cs="Arial" w:eastAsia="Arial" w:hAnsi="Arial"/>
          <w:b/>
          <w:bCs/>
        </w:rPr>
        <w:t xml:space="preserve">Mi XLSX importado no captó todos mis datos</w:t>
      </w:r>
    </w:p>
    <w:p>
      <w:pPr>
        <w:spacing w:after="120"/>
      </w:pPr>
      <w:r>
        <w:rPr>
          <w:rFonts w:ascii="Arial" w:cs="Arial" w:eastAsia="Arial" w:hAnsi="Arial"/>
        </w:rPr>
        <w:t xml:space="preserve">Verifica que los encabezados de columna coincidan exactamente con los nombres esperados: </w:t>
      </w:r>
      <w:r>
        <w:rPr>
          <w:rFonts w:ascii="Consolas" w:cs="Consolas" w:eastAsia="Consolas" w:hAnsi="Consolas"/>
        </w:rPr>
        <w:t xml:space="preserve">shift_number</w:t>
      </w:r>
      <w:r>
        <w:rPr>
          <w:rFonts w:ascii="Arial" w:cs="Arial" w:eastAsia="Arial" w:hAnsi="Arial"/>
        </w:rPr>
        <w:t xml:space="preserve">, </w:t>
      </w:r>
      <w:r>
        <w:rPr>
          <w:rFonts w:ascii="Consolas" w:cs="Consolas" w:eastAsia="Consolas" w:hAnsi="Consolas"/>
        </w:rPr>
        <w:t xml:space="preserve">post_number</w:t>
      </w:r>
      <w:r>
        <w:rPr>
          <w:rFonts w:ascii="Arial" w:cs="Arial" w:eastAsia="Arial" w:hAnsi="Arial"/>
        </w:rPr>
        <w:t xml:space="preserve">, </w:t>
      </w:r>
      <w:r>
        <w:rPr>
          <w:rFonts w:ascii="Consolas" w:cs="Consolas" w:eastAsia="Consolas" w:hAnsi="Consolas"/>
        </w:rPr>
        <w:t xml:space="preserve">attendant_name</w:t>
      </w:r>
      <w:r>
        <w:rPr>
          <w:rFonts w:ascii="Arial" w:cs="Arial" w:eastAsia="Arial" w:hAnsi="Arial"/>
        </w:rPr>
        <w:t xml:space="preserve">, etc. La comparación no distingue mayúsculas, pero el texto debe coincidir de otra forma.</w:t>
      </w:r>
    </w:p>
    <w:p>
      <w:pPr>
        <w:pStyle w:val="Heading3"/>
      </w:pPr>
      <w:r>
        <w:rPr>
          <w:rFonts w:ascii="Arial" w:cs="Arial" w:eastAsia="Arial" w:hAnsi="Arial"/>
          <w:b/>
          <w:bCs/>
        </w:rPr>
        <w:t xml:space="preserve">Veo advertencias de "supervisor desconocido" en el Visor de Horarios</w:t>
      </w:r>
    </w:p>
    <w:p>
      <w:pPr>
        <w:spacing w:after="120"/>
      </w:pPr>
      <w:r>
        <w:rPr>
          <w:rFonts w:ascii="Arial" w:cs="Arial" w:eastAsia="Arial" w:hAnsi="Arial"/>
        </w:rPr>
        <w:t xml:space="preserve">Una relación de reporta-a está apuntando a un nombre que ya no está en la lista — alguien fue renombrado o eliminado. Para resolverlo:</w:t>
      </w:r>
    </w:p>
    <w:p>
      <w:pPr>
        <w:pStyle w:val="ListParagraph"/>
        <w:numPr>
          <w:ilvl w:val="0"/>
          <w:numId w:val="2"/>
        </w:numPr>
        <w:spacing w:after="80"/>
      </w:pPr>
      <w:r>
        <w:rPr>
          <w:rFonts w:ascii="Arial" w:cs="Arial" w:eastAsia="Arial" w:hAnsi="Arial"/>
        </w:rPr>
        <w:t xml:space="preserve">Abre el Visor de Horarios para ese turno</w:t>
      </w:r>
    </w:p>
    <w:p>
      <w:pPr>
        <w:pStyle w:val="ListParagraph"/>
        <w:numPr>
          <w:ilvl w:val="0"/>
          <w:numId w:val="2"/>
        </w:numPr>
        <w:spacing w:after="80"/>
      </w:pPr>
      <w:r>
        <w:rPr>
          <w:rFonts w:ascii="Arial" w:cs="Arial" w:eastAsia="Arial" w:hAnsi="Arial"/>
        </w:rPr>
        <w:t xml:space="preserve">Mira la sección de huérfanos al final de la vista de árbol</w:t>
      </w:r>
    </w:p>
    <w:p>
      <w:pPr>
        <w:pStyle w:val="ListParagraph"/>
        <w:numPr>
          <w:ilvl w:val="0"/>
          <w:numId w:val="2"/>
        </w:numPr>
        <w:spacing w:after="80"/>
      </w:pPr>
      <w:r>
        <w:rPr>
          <w:rFonts w:ascii="Arial" w:cs="Arial" w:eastAsia="Arial" w:hAnsi="Arial"/>
        </w:rPr>
        <w:t xml:space="preserve">O bien restaura a la persona que falta a la lista, o reasigna los reporta-a afectados a un nombre válido</w:t>
      </w:r>
    </w:p>
    <w:p>
      <w:pPr>
        <w:pStyle w:val="Heading3"/>
      </w:pPr>
      <w:r>
        <w:rPr>
          <w:rFonts w:ascii="Arial" w:cs="Arial" w:eastAsia="Arial" w:hAnsi="Arial"/>
          <w:b/>
          <w:bCs/>
        </w:rPr>
        <w:t xml:space="preserve">Perdí mi trabajo al cerrar el navegador</w:t>
      </w:r>
    </w:p>
    <w:p>
      <w:pPr>
        <w:spacing w:after="120"/>
      </w:pPr>
      <w:r>
        <w:rPr>
          <w:rFonts w:ascii="Arial" w:cs="Arial" w:eastAsia="Arial" w:hAnsi="Arial"/>
        </w:rPr>
        <w:t xml:space="preserve">Convention Planner no mantiene un guardado automático en el navegador. El único almacenamiento persistente es el archivo </w:t>
      </w:r>
      <w:r>
        <w:rPr>
          <w:rFonts w:ascii="Consolas" w:cs="Consolas" w:eastAsia="Consolas" w:hAnsi="Consolas"/>
        </w:rPr>
        <w:t xml:space="preserve">.json</w:t>
      </w:r>
      <w:r>
        <w:rPr>
          <w:rFonts w:ascii="Arial" w:cs="Arial" w:eastAsia="Arial" w:hAnsi="Arial"/>
        </w:rPr>
        <w:t xml:space="preserve"> que descargas con el botón </w:t>
      </w:r>
      <w:r>
        <w:rPr>
          <w:rFonts w:ascii="Arial" w:cs="Arial" w:eastAsia="Arial" w:hAnsi="Arial"/>
          <w:b/>
          <w:bCs/>
        </w:rPr>
        <w:t xml:space="preserve">💾 Guardar</w:t>
      </w:r>
      <w:r>
        <w:rPr>
          <w:rFonts w:ascii="Arial" w:cs="Arial" w:eastAsia="Arial" w:hAnsi="Arial"/>
        </w:rPr>
        <w:t xml:space="preserve">. Guarda frecuentemente — siempre que hagas un avance significativo.</w:t>
      </w:r>
    </w:p>
    <w:p>
      <w:pPr>
        <w:pStyle w:val="Heading2"/>
      </w:pPr>
      <w:r>
        <w:rPr>
          <w:rFonts w:ascii="Arial" w:cs="Arial" w:eastAsia="Arial" w:hAnsi="Arial"/>
          <w:b/>
          <w:bCs/>
        </w:rPr>
        <w:t xml:space="preserve">Obtener ayuda</w:t>
      </w:r>
    </w:p>
    <w:p>
      <w:pPr>
        <w:spacing w:after="120"/>
      </w:pPr>
      <w:r>
        <w:rPr>
          <w:rFonts w:ascii="Arial" w:cs="Arial" w:eastAsia="Arial" w:hAnsi="Arial"/>
        </w:rPr>
        <w:t xml:space="preserve">Este manual cubre las funciones publicadas. Para cualquier otra cosa:</w:t>
      </w:r>
    </w:p>
    <w:p>
      <w:pPr>
        <w:pStyle w:val="ListParagraph"/>
        <w:numPr>
          <w:ilvl w:val="0"/>
          <w:numId w:val="2"/>
        </w:numPr>
        <w:spacing w:after="80"/>
      </w:pPr>
      <w:r>
        <w:rPr>
          <w:rFonts w:ascii="Arial" w:cs="Arial" w:eastAsia="Arial" w:hAnsi="Arial"/>
        </w:rPr>
        <w:t xml:space="preserve">Haz clic en </w:t>
      </w:r>
      <w:r>
        <w:rPr>
          <w:rFonts w:ascii="Arial" w:cs="Arial" w:eastAsia="Arial" w:hAnsi="Arial"/>
          <w:b/>
          <w:bCs/>
        </w:rPr>
        <w:t xml:space="preserve">ℹ Ayuda</w:t>
      </w:r>
      <w:r>
        <w:rPr>
          <w:rFonts w:ascii="Arial" w:cs="Arial" w:eastAsia="Arial" w:hAnsi="Arial"/>
        </w:rPr>
        <w:t xml:space="preserve"> en la cinta para abrir el modal Tutoriales — tiene el aviso más reciente y enlaces de descarga de este manual en inglés y español.</w:t>
      </w:r>
    </w:p>
    <w:p>
      <w:pPr>
        <w:pStyle w:val="ListParagraph"/>
        <w:numPr>
          <w:ilvl w:val="0"/>
          <w:numId w:val="2"/>
        </w:numPr>
        <w:spacing w:after="80"/>
      </w:pPr>
      <w:r>
        <w:rPr>
          <w:rFonts w:ascii="Arial" w:cs="Arial" w:eastAsia="Arial" w:hAnsi="Arial"/>
        </w:rPr>
        <w:t xml:space="preserve">Usa el botón de feedback en la aplicación (donde esté disponible) para enviar notas al equipo de desarrollo.</w:t>
      </w:r>
    </w:p>
    <w:p>
      <w:pPr>
        <w:pStyle w:val="ListParagraph"/>
        <w:numPr>
          <w:ilvl w:val="0"/>
          <w:numId w:val="2"/>
        </w:numPr>
        <w:spacing w:after="80"/>
      </w:pPr>
      <w:r>
        <w:rPr>
          <w:rFonts w:ascii="Arial" w:cs="Arial" w:eastAsia="Arial" w:hAnsi="Arial"/>
        </w:rPr>
        <w:t xml:space="preserve">Escribe a </w:t>
      </w:r>
      <w:r>
        <w:rPr>
          <w:rFonts w:ascii="Consolas" w:cs="Consolas" w:eastAsia="Consolas" w:hAnsi="Consolas"/>
        </w:rPr>
        <w:t xml:space="preserve">dev@abarca-services.com</w:t>
      </w:r>
      <w:r>
        <w:rPr>
          <w:rFonts w:ascii="Arial" w:cs="Arial" w:eastAsia="Arial" w:hAnsi="Arial"/>
        </w:rPr>
        <w:t xml:space="preserve"> para problemas o solicitudes de funciones.</w:t>
      </w:r>
    </w:p>
    <w:p>
      <w:pPr>
        <w:spacing w:after="120"/>
      </w:pPr>
      <w:r>
        <w:rPr>
          <w:rFonts w:ascii="Arial" w:cs="Arial" w:eastAsia="Arial" w:hAnsi="Arial"/>
          <w:i/>
          <w:iCs/>
        </w:rPr>
        <w:t xml:space="preserve">— Fin del manual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Convention Planner 2.1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1A"/>
      <w:sz w:val="30"/>
      <w:szCs w:val="30"/>
    </w:rPr>
  </w:style>
  <w:style w:type="paragraph" w:styleId="Heading3">
    <w:name w:val="Heading 3"/>
    <w:basedOn w:val="Normal"/>
    <w:next w:val="Normal"/>
    <w:qFormat/>
    <w:pPr>
      <w:spacing w:after="120" w:before="180"/>
      <w:outlineLvl w:val="2"/>
    </w:pPr>
    <w:rPr>
      <w:rFonts w:ascii="Arial" w:cs="Arial" w:eastAsia="Arial" w:hAnsi="Arial"/>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Planner 2.1 — Manual de Usuario</dc:title>
  <dc:creator>Abarca Services</dc:creator>
  <dc:description>Manual de usuario CP 2.1</dc:description>
  <cp:lastModifiedBy>Un-named</cp:lastModifiedBy>
  <cp:revision>1</cp:revision>
  <dcterms:created xsi:type="dcterms:W3CDTF">2026-05-21T23:48:16.277Z</dcterms:created>
  <dcterms:modified xsi:type="dcterms:W3CDTF">2026-05-21T23:48:16.291Z</dcterms:modified>
</cp:coreProperties>
</file>

<file path=docProps/custom.xml><?xml version="1.0" encoding="utf-8"?>
<Properties xmlns="http://schemas.openxmlformats.org/officeDocument/2006/custom-properties" xmlns:vt="http://schemas.openxmlformats.org/officeDocument/2006/docPropsVTypes"/>
</file>