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BEB" w:rsidRDefault="00600BEB" w:rsidP="00600BEB">
      <w:pPr>
        <w:pStyle w:val="a7"/>
      </w:pPr>
      <w:r>
        <w:rPr>
          <w:rFonts w:hint="eastAsia"/>
        </w:rPr>
        <w:t>blessing</w:t>
      </w:r>
      <w:r>
        <w:t xml:space="preserve">  </w:t>
      </w:r>
      <w:r>
        <w:rPr>
          <w:rFonts w:hint="eastAsia"/>
        </w:rPr>
        <w:t>产品构思</w:t>
      </w:r>
    </w:p>
    <w:p w:rsidR="00600BEB" w:rsidRDefault="00600BEB" w:rsidP="00600BEB">
      <w:pPr>
        <w:pStyle w:val="1"/>
      </w:pPr>
      <w:r>
        <w:rPr>
          <w:rFonts w:eastAsiaTheme="minorEastAsia" w:hint="eastAsia"/>
        </w:rPr>
        <w:t>问题描述</w:t>
      </w:r>
    </w:p>
    <w:p w:rsidR="00600BEB" w:rsidRDefault="00600BEB" w:rsidP="00600BEB">
      <w:pPr>
        <w:pStyle w:val="a9"/>
        <w:numPr>
          <w:ilvl w:val="0"/>
          <w:numId w:val="2"/>
        </w:numPr>
        <w:ind w:firstLineChars="0"/>
        <w:rPr>
          <w:sz w:val="28"/>
          <w:szCs w:val="28"/>
        </w:rPr>
      </w:pPr>
      <w:r>
        <w:rPr>
          <w:rFonts w:hint="eastAsia"/>
          <w:sz w:val="28"/>
          <w:szCs w:val="28"/>
        </w:rPr>
        <w:t>人们对新鲜事物保持</w:t>
      </w:r>
      <w:r w:rsidRPr="007064F0">
        <w:rPr>
          <w:rFonts w:hint="eastAsia"/>
          <w:color w:val="FF0000"/>
          <w:sz w:val="28"/>
          <w:szCs w:val="28"/>
        </w:rPr>
        <w:t>好奇心</w:t>
      </w:r>
      <w:r>
        <w:rPr>
          <w:rFonts w:hint="eastAsia"/>
          <w:sz w:val="28"/>
          <w:szCs w:val="28"/>
        </w:rPr>
        <w:t>。当外出游玩时可能发现不知名的小植物，不能满足好奇心，存在的问题包括：</w:t>
      </w:r>
    </w:p>
    <w:p w:rsidR="00600BEB" w:rsidRDefault="00600BEB" w:rsidP="00600BEB">
      <w:pPr>
        <w:pStyle w:val="a9"/>
        <w:numPr>
          <w:ilvl w:val="1"/>
          <w:numId w:val="2"/>
        </w:numPr>
        <w:ind w:firstLineChars="0"/>
        <w:rPr>
          <w:sz w:val="28"/>
          <w:szCs w:val="28"/>
        </w:rPr>
      </w:pPr>
      <w:r>
        <w:rPr>
          <w:rFonts w:hint="eastAsia"/>
          <w:sz w:val="28"/>
          <w:szCs w:val="28"/>
        </w:rPr>
        <w:t>关于植物的书籍很多，不知道选择那一本，网上查找不知道该如何检索，缺乏</w:t>
      </w:r>
      <w:r w:rsidRPr="007064F0">
        <w:rPr>
          <w:rFonts w:hint="eastAsia"/>
          <w:color w:val="FF0000"/>
          <w:sz w:val="28"/>
          <w:szCs w:val="28"/>
        </w:rPr>
        <w:t>便利性</w:t>
      </w:r>
      <w:r>
        <w:rPr>
          <w:rFonts w:hint="eastAsia"/>
          <w:sz w:val="28"/>
          <w:szCs w:val="28"/>
        </w:rPr>
        <w:t>；</w:t>
      </w:r>
    </w:p>
    <w:p w:rsidR="00600BEB" w:rsidRDefault="00600BEB" w:rsidP="00600BEB">
      <w:pPr>
        <w:pStyle w:val="a9"/>
        <w:numPr>
          <w:ilvl w:val="1"/>
          <w:numId w:val="2"/>
        </w:numPr>
        <w:ind w:firstLineChars="0"/>
        <w:rPr>
          <w:sz w:val="28"/>
          <w:szCs w:val="28"/>
        </w:rPr>
      </w:pPr>
      <w:r>
        <w:rPr>
          <w:rFonts w:hint="eastAsia"/>
          <w:sz w:val="28"/>
          <w:szCs w:val="28"/>
        </w:rPr>
        <w:t>查找书籍花费时间很长，</w:t>
      </w:r>
      <w:r w:rsidRPr="007064F0">
        <w:rPr>
          <w:rFonts w:hint="eastAsia"/>
          <w:color w:val="FF0000"/>
          <w:sz w:val="28"/>
          <w:szCs w:val="28"/>
        </w:rPr>
        <w:t>精力有限</w:t>
      </w:r>
      <w:r>
        <w:rPr>
          <w:rFonts w:hint="eastAsia"/>
          <w:sz w:val="28"/>
          <w:szCs w:val="28"/>
        </w:rPr>
        <w:t>，不适合生活忙碌的人群；</w:t>
      </w:r>
    </w:p>
    <w:p w:rsidR="00600BEB" w:rsidRDefault="00600BEB" w:rsidP="00600BEB">
      <w:pPr>
        <w:pStyle w:val="a9"/>
        <w:numPr>
          <w:ilvl w:val="1"/>
          <w:numId w:val="2"/>
        </w:numPr>
        <w:ind w:firstLineChars="0"/>
        <w:rPr>
          <w:sz w:val="28"/>
          <w:szCs w:val="28"/>
        </w:rPr>
      </w:pPr>
      <w:r>
        <w:rPr>
          <w:rFonts w:hint="eastAsia"/>
          <w:sz w:val="28"/>
          <w:szCs w:val="28"/>
        </w:rPr>
        <w:t>很多植物存在相似性，可能有产生混淆，当查到一种相似植物时，就以为找到了而中途停止，缺乏</w:t>
      </w:r>
      <w:r w:rsidRPr="007064F0">
        <w:rPr>
          <w:rFonts w:hint="eastAsia"/>
          <w:color w:val="FF0000"/>
          <w:sz w:val="28"/>
          <w:szCs w:val="28"/>
        </w:rPr>
        <w:t>准确性</w:t>
      </w:r>
      <w:r>
        <w:rPr>
          <w:rFonts w:hint="eastAsia"/>
          <w:sz w:val="28"/>
          <w:szCs w:val="28"/>
        </w:rPr>
        <w:t>。</w:t>
      </w:r>
    </w:p>
    <w:p w:rsidR="00600BEB" w:rsidRPr="00F87B68" w:rsidRDefault="00600BEB" w:rsidP="00600BEB">
      <w:pPr>
        <w:pStyle w:val="a9"/>
        <w:numPr>
          <w:ilvl w:val="0"/>
          <w:numId w:val="2"/>
        </w:numPr>
        <w:ind w:firstLineChars="0"/>
      </w:pPr>
      <w:r w:rsidRPr="00213A18">
        <w:rPr>
          <w:rFonts w:hint="eastAsia"/>
          <w:sz w:val="28"/>
          <w:szCs w:val="28"/>
        </w:rPr>
        <w:t>互联网成为生活不可或缺的一部分的时候，人们渐渐尝试用互联网中的一些技术让生活</w:t>
      </w:r>
      <w:r w:rsidRPr="007064F0">
        <w:rPr>
          <w:rFonts w:hint="eastAsia"/>
          <w:color w:val="FF0000"/>
          <w:sz w:val="28"/>
          <w:szCs w:val="28"/>
        </w:rPr>
        <w:t>更丰富</w:t>
      </w:r>
      <w:r w:rsidRPr="00213A18">
        <w:rPr>
          <w:rFonts w:hint="eastAsia"/>
          <w:sz w:val="28"/>
          <w:szCs w:val="28"/>
        </w:rPr>
        <w:t>，更有意思</w:t>
      </w:r>
      <w:r>
        <w:rPr>
          <w:rFonts w:hint="eastAsia"/>
          <w:sz w:val="28"/>
          <w:szCs w:val="28"/>
        </w:rPr>
        <w:t>。</w:t>
      </w:r>
    </w:p>
    <w:p w:rsidR="00600BEB" w:rsidRPr="00180916" w:rsidRDefault="00600BEB" w:rsidP="00600BEB">
      <w:pPr>
        <w:pStyle w:val="a9"/>
        <w:numPr>
          <w:ilvl w:val="0"/>
          <w:numId w:val="2"/>
        </w:numPr>
        <w:ind w:firstLineChars="0"/>
      </w:pPr>
      <w:r>
        <w:rPr>
          <w:rFonts w:hint="eastAsia"/>
          <w:sz w:val="28"/>
          <w:szCs w:val="28"/>
        </w:rPr>
        <w:t>由于对野生动物了解甚少，所以相关意识也很</w:t>
      </w:r>
      <w:r w:rsidRPr="007064F0">
        <w:rPr>
          <w:rFonts w:hint="eastAsia"/>
          <w:color w:val="FF0000"/>
          <w:sz w:val="28"/>
          <w:szCs w:val="28"/>
        </w:rPr>
        <w:t>薄弱</w:t>
      </w:r>
      <w:r>
        <w:rPr>
          <w:rFonts w:hint="eastAsia"/>
          <w:sz w:val="28"/>
          <w:szCs w:val="28"/>
        </w:rPr>
        <w:t>。大规模的疫情引起对野生动物的关注，国家也开始立法保护。然而关于野生动物的介绍相对较少见，不利于</w:t>
      </w:r>
      <w:r w:rsidRPr="007064F0">
        <w:rPr>
          <w:rFonts w:hint="eastAsia"/>
          <w:color w:val="FF0000"/>
          <w:sz w:val="28"/>
          <w:szCs w:val="28"/>
        </w:rPr>
        <w:t>快速辨别</w:t>
      </w:r>
      <w:r>
        <w:rPr>
          <w:rFonts w:hint="eastAsia"/>
          <w:color w:val="FF0000"/>
          <w:sz w:val="28"/>
          <w:szCs w:val="28"/>
        </w:rPr>
        <w:t>野生动物</w:t>
      </w:r>
      <w:r>
        <w:rPr>
          <w:rFonts w:hint="eastAsia"/>
          <w:sz w:val="28"/>
          <w:szCs w:val="28"/>
        </w:rPr>
        <w:t>。</w:t>
      </w:r>
    </w:p>
    <w:p w:rsidR="00600BEB" w:rsidRPr="00F87B68" w:rsidRDefault="00600BEB" w:rsidP="00600BEB">
      <w:pPr>
        <w:pStyle w:val="a9"/>
        <w:numPr>
          <w:ilvl w:val="0"/>
          <w:numId w:val="2"/>
        </w:numPr>
        <w:ind w:firstLineChars="0"/>
      </w:pPr>
      <w:r>
        <w:rPr>
          <w:rFonts w:hint="eastAsia"/>
          <w:sz w:val="28"/>
          <w:szCs w:val="28"/>
        </w:rPr>
        <w:t>国家已经对野生动物立法，相关保护法律提高自身保护意识，避免由于缺乏法律知识犯错误。</w:t>
      </w:r>
    </w:p>
    <w:p w:rsidR="00600BEB" w:rsidRPr="00600BEB" w:rsidRDefault="00600BEB" w:rsidP="00600BEB">
      <w:pPr>
        <w:pStyle w:val="a9"/>
        <w:numPr>
          <w:ilvl w:val="0"/>
          <w:numId w:val="2"/>
        </w:numPr>
        <w:ind w:firstLineChars="0"/>
      </w:pPr>
      <w:r>
        <w:rPr>
          <w:rFonts w:hint="eastAsia"/>
          <w:sz w:val="28"/>
          <w:szCs w:val="28"/>
        </w:rPr>
        <w:t>人们也越来越注重饮食，人们更倾向于选择</w:t>
      </w:r>
      <w:r w:rsidRPr="007064F0">
        <w:rPr>
          <w:rFonts w:hint="eastAsia"/>
          <w:color w:val="FF0000"/>
          <w:sz w:val="28"/>
          <w:szCs w:val="28"/>
        </w:rPr>
        <w:t>绿色健康</w:t>
      </w:r>
      <w:r>
        <w:rPr>
          <w:rFonts w:hint="eastAsia"/>
          <w:sz w:val="28"/>
          <w:szCs w:val="28"/>
        </w:rPr>
        <w:t>的食品，甚至驱车去挖野菜，但是缺乏对植物的了解，可能某种植物不适合使用，缺乏</w:t>
      </w:r>
      <w:r w:rsidRPr="007064F0">
        <w:rPr>
          <w:rFonts w:hint="eastAsia"/>
          <w:color w:val="FF0000"/>
          <w:sz w:val="28"/>
          <w:szCs w:val="28"/>
        </w:rPr>
        <w:t>辨识度</w:t>
      </w:r>
      <w:r>
        <w:rPr>
          <w:rFonts w:hint="eastAsia"/>
          <w:sz w:val="28"/>
          <w:szCs w:val="28"/>
        </w:rPr>
        <w:t>。</w:t>
      </w:r>
    </w:p>
    <w:p w:rsidR="00600BEB" w:rsidRDefault="00600BEB" w:rsidP="00600BEB">
      <w:pPr>
        <w:pStyle w:val="1"/>
      </w:pPr>
      <w:r>
        <w:rPr>
          <w:rFonts w:eastAsiaTheme="minorEastAsia" w:hint="eastAsia"/>
        </w:rPr>
        <w:lastRenderedPageBreak/>
        <w:t>产品愿景和商业机会</w:t>
      </w:r>
    </w:p>
    <w:p w:rsidR="00600BEB" w:rsidRDefault="00600BEB" w:rsidP="00600BEB">
      <w:pPr>
        <w:rPr>
          <w:b/>
          <w:sz w:val="28"/>
          <w:szCs w:val="28"/>
        </w:rPr>
      </w:pPr>
      <w:r>
        <w:rPr>
          <w:rFonts w:hint="eastAsia"/>
          <w:b/>
          <w:sz w:val="28"/>
          <w:szCs w:val="28"/>
        </w:rPr>
        <w:t>定位：</w:t>
      </w:r>
      <w:r>
        <w:rPr>
          <w:rFonts w:hint="eastAsia"/>
          <w:sz w:val="28"/>
          <w:szCs w:val="28"/>
        </w:rPr>
        <w:t>提供随时随地的动植物识别和相关推荐，解决因为知识不足而导致的人们不经意对动植物的伤害以及误食问题，为人们和地球的健康保驾护航</w:t>
      </w:r>
    </w:p>
    <w:p w:rsidR="00600BEB" w:rsidRDefault="00600BEB" w:rsidP="00600BEB">
      <w:pPr>
        <w:rPr>
          <w:b/>
          <w:sz w:val="28"/>
          <w:szCs w:val="28"/>
        </w:rPr>
      </w:pPr>
      <w:r>
        <w:rPr>
          <w:rFonts w:hint="eastAsia"/>
          <w:b/>
          <w:sz w:val="28"/>
          <w:szCs w:val="28"/>
        </w:rPr>
        <w:t>商业机会：</w:t>
      </w:r>
    </w:p>
    <w:p w:rsidR="00600BEB" w:rsidRDefault="00600BEB" w:rsidP="00600BEB">
      <w:pPr>
        <w:pStyle w:val="a9"/>
        <w:numPr>
          <w:ilvl w:val="1"/>
          <w:numId w:val="3"/>
        </w:numPr>
        <w:ind w:firstLineChars="0"/>
        <w:rPr>
          <w:sz w:val="28"/>
          <w:szCs w:val="28"/>
        </w:rPr>
      </w:pPr>
      <w:r>
        <w:rPr>
          <w:rFonts w:hint="eastAsia"/>
          <w:sz w:val="28"/>
          <w:szCs w:val="28"/>
        </w:rPr>
        <w:t>人们对于未知的好奇心，将引导他们使用该软件</w:t>
      </w:r>
    </w:p>
    <w:p w:rsidR="00600BEB" w:rsidRDefault="00600BEB" w:rsidP="00600BEB">
      <w:pPr>
        <w:pStyle w:val="a9"/>
        <w:numPr>
          <w:ilvl w:val="1"/>
          <w:numId w:val="3"/>
        </w:numPr>
        <w:ind w:firstLineChars="0"/>
        <w:rPr>
          <w:sz w:val="28"/>
          <w:szCs w:val="28"/>
        </w:rPr>
      </w:pPr>
      <w:r>
        <w:rPr>
          <w:rFonts w:hint="eastAsia"/>
          <w:sz w:val="28"/>
          <w:szCs w:val="28"/>
        </w:rPr>
        <w:t>疫情的蔓延引起了人们对保护环境保护野生动物的思考，但苦于无法快速准确地鉴别，应运而生的软件顺应的人们的需求</w:t>
      </w:r>
    </w:p>
    <w:p w:rsidR="00600BEB" w:rsidRDefault="00600BEB" w:rsidP="00600BEB">
      <w:pPr>
        <w:pStyle w:val="a9"/>
        <w:numPr>
          <w:ilvl w:val="1"/>
          <w:numId w:val="3"/>
        </w:numPr>
        <w:ind w:firstLineChars="0"/>
        <w:rPr>
          <w:sz w:val="28"/>
          <w:szCs w:val="28"/>
        </w:rPr>
      </w:pPr>
      <w:r>
        <w:rPr>
          <w:rFonts w:hint="eastAsia"/>
          <w:sz w:val="28"/>
          <w:szCs w:val="28"/>
        </w:rPr>
        <w:t>国家对于野生动物保护的重视，甚至立法保护野生动物，将为我们的软件带来更多的用户</w:t>
      </w:r>
    </w:p>
    <w:p w:rsidR="00600BEB" w:rsidRPr="00F66DFE" w:rsidRDefault="00600BEB" w:rsidP="00600BEB">
      <w:pPr>
        <w:pStyle w:val="a9"/>
        <w:numPr>
          <w:ilvl w:val="1"/>
          <w:numId w:val="3"/>
        </w:numPr>
        <w:ind w:firstLineChars="0"/>
        <w:rPr>
          <w:sz w:val="28"/>
          <w:szCs w:val="28"/>
        </w:rPr>
      </w:pPr>
      <w:r>
        <w:rPr>
          <w:rFonts w:hint="eastAsia"/>
          <w:sz w:val="28"/>
          <w:szCs w:val="28"/>
        </w:rPr>
        <w:t>软件涉及植物和动物的广泛性将更不仅适应野外更贴近城市生活</w:t>
      </w:r>
    </w:p>
    <w:p w:rsidR="00600BEB" w:rsidRDefault="00600BEB" w:rsidP="00600BEB">
      <w:pPr>
        <w:rPr>
          <w:b/>
          <w:sz w:val="28"/>
          <w:szCs w:val="28"/>
        </w:rPr>
      </w:pPr>
      <w:r>
        <w:rPr>
          <w:rFonts w:hint="eastAsia"/>
          <w:b/>
          <w:sz w:val="28"/>
          <w:szCs w:val="28"/>
        </w:rPr>
        <w:t>商业模式</w:t>
      </w:r>
    </w:p>
    <w:p w:rsidR="00600BEB" w:rsidRDefault="00600BEB" w:rsidP="00600BEB">
      <w:pPr>
        <w:pStyle w:val="a9"/>
        <w:numPr>
          <w:ilvl w:val="0"/>
          <w:numId w:val="4"/>
        </w:numPr>
        <w:ind w:firstLineChars="0"/>
        <w:rPr>
          <w:sz w:val="28"/>
          <w:szCs w:val="28"/>
        </w:rPr>
      </w:pPr>
      <w:r>
        <w:rPr>
          <w:rFonts w:hint="eastAsia"/>
          <w:sz w:val="28"/>
          <w:szCs w:val="28"/>
        </w:rPr>
        <w:t>动植物识别</w:t>
      </w:r>
    </w:p>
    <w:p w:rsidR="00600BEB" w:rsidRDefault="00600BEB" w:rsidP="00600BEB">
      <w:pPr>
        <w:pStyle w:val="a9"/>
        <w:numPr>
          <w:ilvl w:val="0"/>
          <w:numId w:val="4"/>
        </w:numPr>
        <w:ind w:firstLineChars="0"/>
        <w:rPr>
          <w:sz w:val="28"/>
          <w:szCs w:val="28"/>
        </w:rPr>
      </w:pPr>
      <w:r>
        <w:rPr>
          <w:rFonts w:hint="eastAsia"/>
          <w:sz w:val="28"/>
          <w:szCs w:val="28"/>
        </w:rPr>
        <w:t>野生动物的知识和野生动物保护涉及的法律简介</w:t>
      </w:r>
    </w:p>
    <w:p w:rsidR="00600BEB" w:rsidRDefault="00600BEB" w:rsidP="00600BEB">
      <w:pPr>
        <w:pStyle w:val="a9"/>
        <w:numPr>
          <w:ilvl w:val="0"/>
          <w:numId w:val="4"/>
        </w:numPr>
        <w:ind w:firstLineChars="0"/>
        <w:rPr>
          <w:sz w:val="28"/>
          <w:szCs w:val="28"/>
        </w:rPr>
      </w:pPr>
      <w:r>
        <w:rPr>
          <w:rFonts w:hint="eastAsia"/>
          <w:sz w:val="28"/>
          <w:szCs w:val="28"/>
        </w:rPr>
        <w:t>植物是否可以食用以及食用方法推荐</w:t>
      </w:r>
    </w:p>
    <w:p w:rsidR="00600BEB" w:rsidRDefault="00600BEB" w:rsidP="00600BEB"/>
    <w:p w:rsidR="00600BEB" w:rsidRDefault="00600BEB" w:rsidP="00600BEB">
      <w:pPr>
        <w:pStyle w:val="1"/>
      </w:pPr>
      <w:r>
        <w:rPr>
          <w:rFonts w:eastAsiaTheme="minorEastAsia" w:hint="eastAsia"/>
        </w:rPr>
        <w:t>用户分析</w:t>
      </w:r>
    </w:p>
    <w:p w:rsidR="00600BEB" w:rsidRDefault="00600BEB" w:rsidP="00600BEB">
      <w:pPr>
        <w:rPr>
          <w:sz w:val="28"/>
          <w:szCs w:val="28"/>
        </w:rPr>
      </w:pPr>
      <w:r>
        <w:rPr>
          <w:rFonts w:hint="eastAsia"/>
          <w:sz w:val="28"/>
          <w:szCs w:val="28"/>
        </w:rPr>
        <w:t>本产品服务于任何群体：</w:t>
      </w:r>
    </w:p>
    <w:p w:rsidR="00600BEB" w:rsidRDefault="00600BEB" w:rsidP="00600BEB">
      <w:pPr>
        <w:pStyle w:val="a9"/>
        <w:widowControl/>
        <w:numPr>
          <w:ilvl w:val="1"/>
          <w:numId w:val="5"/>
        </w:numPr>
        <w:spacing w:line="360" w:lineRule="auto"/>
        <w:ind w:firstLineChars="0"/>
        <w:rPr>
          <w:sz w:val="28"/>
          <w:szCs w:val="28"/>
        </w:rPr>
      </w:pPr>
      <w:r>
        <w:rPr>
          <w:rFonts w:hint="eastAsia"/>
          <w:sz w:val="28"/>
          <w:szCs w:val="28"/>
        </w:rPr>
        <w:t>愿望：快速、方便的识别动植物；</w:t>
      </w:r>
    </w:p>
    <w:p w:rsidR="00600BEB" w:rsidRDefault="00600BEB" w:rsidP="00600BEB">
      <w:pPr>
        <w:pStyle w:val="a9"/>
        <w:widowControl/>
        <w:numPr>
          <w:ilvl w:val="1"/>
          <w:numId w:val="5"/>
        </w:numPr>
        <w:spacing w:line="360" w:lineRule="auto"/>
        <w:ind w:firstLineChars="0"/>
        <w:rPr>
          <w:sz w:val="28"/>
          <w:szCs w:val="28"/>
        </w:rPr>
      </w:pPr>
      <w:r>
        <w:rPr>
          <w:rFonts w:hint="eastAsia"/>
          <w:sz w:val="28"/>
          <w:szCs w:val="28"/>
        </w:rPr>
        <w:t>时间：不需浪费很长时间；</w:t>
      </w:r>
      <w:r>
        <w:rPr>
          <w:sz w:val="28"/>
          <w:szCs w:val="28"/>
        </w:rPr>
        <w:t xml:space="preserve"> </w:t>
      </w:r>
    </w:p>
    <w:p w:rsidR="00600BEB" w:rsidRDefault="00600BEB" w:rsidP="00600BEB">
      <w:pPr>
        <w:pStyle w:val="a9"/>
        <w:widowControl/>
        <w:numPr>
          <w:ilvl w:val="1"/>
          <w:numId w:val="5"/>
        </w:numPr>
        <w:spacing w:line="360" w:lineRule="auto"/>
        <w:ind w:firstLineChars="0"/>
        <w:rPr>
          <w:sz w:val="28"/>
          <w:szCs w:val="28"/>
        </w:rPr>
      </w:pPr>
      <w:r>
        <w:rPr>
          <w:rFonts w:hint="eastAsia"/>
          <w:sz w:val="28"/>
          <w:szCs w:val="28"/>
        </w:rPr>
        <w:lastRenderedPageBreak/>
        <w:t>经济能力：不需要花费一分钱；</w:t>
      </w:r>
    </w:p>
    <w:p w:rsidR="00600BEB" w:rsidRDefault="00600BEB" w:rsidP="00600BEB">
      <w:pPr>
        <w:pStyle w:val="a9"/>
        <w:widowControl/>
        <w:numPr>
          <w:ilvl w:val="1"/>
          <w:numId w:val="5"/>
        </w:numPr>
        <w:spacing w:line="360" w:lineRule="auto"/>
        <w:ind w:firstLineChars="0"/>
        <w:rPr>
          <w:sz w:val="28"/>
          <w:szCs w:val="28"/>
        </w:rPr>
      </w:pPr>
      <w:r>
        <w:rPr>
          <w:rFonts w:hint="eastAsia"/>
          <w:sz w:val="28"/>
          <w:szCs w:val="28"/>
        </w:rPr>
        <w:t>动手能力：操作性简单，不需要很复杂的操作；</w:t>
      </w:r>
    </w:p>
    <w:p w:rsidR="00600BEB" w:rsidRDefault="00600BEB" w:rsidP="00600BEB">
      <w:pPr>
        <w:pStyle w:val="a9"/>
        <w:widowControl/>
        <w:numPr>
          <w:ilvl w:val="1"/>
          <w:numId w:val="5"/>
        </w:numPr>
        <w:spacing w:line="360" w:lineRule="auto"/>
        <w:ind w:firstLineChars="0"/>
        <w:rPr>
          <w:sz w:val="28"/>
          <w:szCs w:val="28"/>
        </w:rPr>
      </w:pPr>
      <w:r>
        <w:rPr>
          <w:rFonts w:hint="eastAsia"/>
          <w:sz w:val="28"/>
          <w:szCs w:val="28"/>
        </w:rPr>
        <w:t>其它：扩展视野，增强保护野生动物的责任感、意识感等；</w:t>
      </w:r>
    </w:p>
    <w:p w:rsidR="00600BEB" w:rsidRPr="00600BEB" w:rsidRDefault="00600BEB" w:rsidP="00600BEB">
      <w:pPr>
        <w:pStyle w:val="a9"/>
        <w:ind w:left="780" w:firstLineChars="0" w:firstLine="0"/>
        <w:rPr>
          <w:rFonts w:hint="eastAsia"/>
        </w:rPr>
      </w:pPr>
    </w:p>
    <w:p w:rsidR="00600BEB" w:rsidRDefault="00600BEB" w:rsidP="00600BEB">
      <w:pPr>
        <w:pStyle w:val="1"/>
      </w:pPr>
      <w:r>
        <w:rPr>
          <w:rFonts w:eastAsiaTheme="minorEastAsia" w:hint="eastAsia"/>
        </w:rPr>
        <w:t>技术分析</w:t>
      </w:r>
    </w:p>
    <w:p w:rsidR="00600BEB" w:rsidRDefault="00600BEB" w:rsidP="00600BEB">
      <w:pPr>
        <w:pStyle w:val="aa"/>
      </w:pPr>
      <w:r>
        <w:rPr>
          <w:rFonts w:hint="eastAsia"/>
        </w:rPr>
        <w:t>采用的技术架构</w:t>
      </w:r>
    </w:p>
    <w:p w:rsidR="00600BEB" w:rsidRDefault="00600BEB" w:rsidP="00600BEB">
      <w:pPr>
        <w:ind w:firstLine="420"/>
        <w:rPr>
          <w:sz w:val="28"/>
          <w:szCs w:val="28"/>
        </w:rPr>
      </w:pPr>
      <w:r>
        <w:rPr>
          <w:rFonts w:hint="eastAsia"/>
          <w:sz w:val="28"/>
          <w:szCs w:val="28"/>
        </w:rPr>
        <w:t>以基于互联网的</w:t>
      </w:r>
      <w:r>
        <w:rPr>
          <w:sz w:val="28"/>
          <w:szCs w:val="28"/>
        </w:rPr>
        <w:t>WEB</w:t>
      </w:r>
      <w:r>
        <w:rPr>
          <w:rFonts w:hint="eastAsia"/>
          <w:sz w:val="28"/>
          <w:szCs w:val="28"/>
        </w:rPr>
        <w:t>应用方式提供服务。前端技术主要采用</w:t>
      </w:r>
      <w:r>
        <w:rPr>
          <w:sz w:val="28"/>
          <w:szCs w:val="28"/>
        </w:rPr>
        <w:t>Bootstrap</w:t>
      </w:r>
      <w:r>
        <w:rPr>
          <w:rFonts w:hint="eastAsia"/>
          <w:sz w:val="28"/>
          <w:szCs w:val="28"/>
        </w:rPr>
        <w:t>、React-Native、</w:t>
      </w:r>
      <w:r>
        <w:rPr>
          <w:sz w:val="28"/>
          <w:szCs w:val="28"/>
        </w:rPr>
        <w:t>Ajax</w:t>
      </w:r>
      <w:r>
        <w:rPr>
          <w:rFonts w:hint="eastAsia"/>
          <w:sz w:val="28"/>
          <w:szCs w:val="28"/>
        </w:rPr>
        <w:t>，后端技术采用Node.</w:t>
      </w:r>
      <w:r>
        <w:rPr>
          <w:sz w:val="28"/>
          <w:szCs w:val="28"/>
        </w:rPr>
        <w:t>js</w:t>
      </w:r>
      <w:r>
        <w:rPr>
          <w:rFonts w:hint="eastAsia"/>
          <w:sz w:val="28"/>
          <w:szCs w:val="28"/>
        </w:rPr>
        <w:t>，可免费快速完成开发；</w:t>
      </w:r>
    </w:p>
    <w:p w:rsidR="00600BEB" w:rsidRDefault="00600BEB" w:rsidP="00600BEB">
      <w:pPr>
        <w:pStyle w:val="aa"/>
      </w:pPr>
      <w:r>
        <w:rPr>
          <w:rFonts w:hint="eastAsia"/>
        </w:rPr>
        <w:t>平台</w:t>
      </w:r>
    </w:p>
    <w:p w:rsidR="00600BEB" w:rsidRDefault="00600BEB" w:rsidP="00600BEB">
      <w:pPr>
        <w:rPr>
          <w:sz w:val="28"/>
          <w:szCs w:val="28"/>
        </w:rPr>
      </w:pPr>
      <w:r>
        <w:rPr>
          <w:sz w:val="28"/>
          <w:szCs w:val="28"/>
        </w:rPr>
        <w:tab/>
      </w:r>
      <w:r>
        <w:rPr>
          <w:rFonts w:hint="eastAsia"/>
          <w:sz w:val="28"/>
          <w:szCs w:val="28"/>
        </w:rPr>
        <w:t>初步计划采用亚马逊的云服务平台支撑应用软件，早期可以使用一年的免费体验，业务成熟后转向收费（价格不贵）；</w:t>
      </w:r>
    </w:p>
    <w:p w:rsidR="00600BEB" w:rsidRDefault="00600BEB" w:rsidP="00600BEB">
      <w:pPr>
        <w:pStyle w:val="aa"/>
      </w:pPr>
      <w:r>
        <w:rPr>
          <w:rFonts w:hint="eastAsia"/>
        </w:rPr>
        <w:t>软硬件、网络支持</w:t>
      </w:r>
    </w:p>
    <w:p w:rsidR="00600BEB" w:rsidRDefault="00600BEB" w:rsidP="00600BEB">
      <w:pPr>
        <w:ind w:firstLine="420"/>
        <w:rPr>
          <w:sz w:val="28"/>
          <w:szCs w:val="28"/>
        </w:rPr>
      </w:pPr>
      <w:r>
        <w:rPr>
          <w:rFonts w:hint="eastAsia"/>
          <w:sz w:val="28"/>
          <w:szCs w:val="28"/>
        </w:rPr>
        <w:t>由于所选支撑平台均是强大的服务商，能满足早期的需求，无需额外的支持；</w:t>
      </w:r>
    </w:p>
    <w:p w:rsidR="00600BEB" w:rsidRDefault="00600BEB" w:rsidP="00600BEB">
      <w:pPr>
        <w:pStyle w:val="aa"/>
      </w:pPr>
      <w:r>
        <w:rPr>
          <w:rFonts w:hint="eastAsia"/>
        </w:rPr>
        <w:t>技术难点</w:t>
      </w:r>
    </w:p>
    <w:p w:rsidR="00600BEB" w:rsidRDefault="00600BEB" w:rsidP="00600BEB">
      <w:pPr>
        <w:rPr>
          <w:sz w:val="28"/>
          <w:szCs w:val="28"/>
        </w:rPr>
      </w:pPr>
      <w:r>
        <w:rPr>
          <w:sz w:val="28"/>
          <w:szCs w:val="28"/>
        </w:rPr>
        <w:tab/>
      </w:r>
      <w:r>
        <w:rPr>
          <w:rFonts w:hint="eastAsia"/>
          <w:sz w:val="28"/>
          <w:szCs w:val="28"/>
        </w:rPr>
        <w:t>智能识别的扫一扫功能需要强大的数据库，建立强大的数据库是一个重难点，并且要识别的照片的清晰度对识别任务也是一个挑战。其它功能无技术难点。</w:t>
      </w:r>
    </w:p>
    <w:p w:rsidR="00600BEB" w:rsidRPr="00FF580F" w:rsidRDefault="00600BEB" w:rsidP="00600BEB"/>
    <w:p w:rsidR="00600BEB" w:rsidRDefault="00600BEB" w:rsidP="00600BEB">
      <w:pPr>
        <w:pStyle w:val="1"/>
      </w:pPr>
      <w:r>
        <w:rPr>
          <w:rFonts w:eastAsiaTheme="minorEastAsia" w:hint="eastAsia"/>
        </w:rPr>
        <w:lastRenderedPageBreak/>
        <w:t>资源需求估计</w:t>
      </w:r>
    </w:p>
    <w:p w:rsidR="00600BEB" w:rsidRDefault="00600BEB" w:rsidP="00600BEB">
      <w:pPr>
        <w:pStyle w:val="aa"/>
      </w:pPr>
      <w:r>
        <w:rPr>
          <w:rFonts w:hint="eastAsia"/>
        </w:rPr>
        <w:t>人员</w:t>
      </w:r>
    </w:p>
    <w:p w:rsidR="00600BEB" w:rsidRDefault="00600BEB" w:rsidP="00600BEB">
      <w:pPr>
        <w:ind w:leftChars="200" w:left="420"/>
        <w:rPr>
          <w:sz w:val="28"/>
          <w:szCs w:val="28"/>
        </w:rPr>
      </w:pPr>
      <w:r>
        <w:rPr>
          <w:rFonts w:hint="eastAsia"/>
          <w:sz w:val="28"/>
          <w:szCs w:val="28"/>
        </w:rPr>
        <w:t>产品经理：依据本产品的商业背景和定位，吸取已有电商网站的成熟经验，结合地方特点和用户特征，设计符合人们查阅识别动植物等的产品。</w:t>
      </w:r>
    </w:p>
    <w:p w:rsidR="00600BEB" w:rsidRDefault="00600BEB" w:rsidP="00600BEB">
      <w:pPr>
        <w:ind w:leftChars="200" w:left="420"/>
        <w:rPr>
          <w:sz w:val="28"/>
          <w:szCs w:val="28"/>
        </w:rPr>
      </w:pPr>
      <w:r>
        <w:rPr>
          <w:rFonts w:hint="eastAsia"/>
          <w:sz w:val="28"/>
          <w:szCs w:val="28"/>
        </w:rPr>
        <w:t>IT技术专家：快速架构和实现产品，同时确保对未来快速增长交易量及灵活变化的商品展示的支持。</w:t>
      </w:r>
    </w:p>
    <w:p w:rsidR="00600BEB" w:rsidRDefault="00600BEB" w:rsidP="00600BEB">
      <w:pPr>
        <w:ind w:leftChars="200" w:left="420"/>
        <w:rPr>
          <w:sz w:val="28"/>
          <w:szCs w:val="28"/>
        </w:rPr>
      </w:pPr>
      <w:r>
        <w:rPr>
          <w:rFonts w:hint="eastAsia"/>
          <w:sz w:val="28"/>
          <w:szCs w:val="28"/>
        </w:rPr>
        <w:t>市民代表：有较多探索经历的市民代表，帮助分析市民群体的需要；</w:t>
      </w:r>
    </w:p>
    <w:p w:rsidR="00600BEB" w:rsidRDefault="00600BEB" w:rsidP="00600BEB">
      <w:pPr>
        <w:ind w:leftChars="200" w:left="420"/>
      </w:pPr>
    </w:p>
    <w:p w:rsidR="00600BEB" w:rsidRDefault="00600BEB" w:rsidP="00600BEB">
      <w:pPr>
        <w:pStyle w:val="aa"/>
      </w:pPr>
      <w:r>
        <w:rPr>
          <w:rFonts w:hint="eastAsia"/>
        </w:rPr>
        <w:t>资金</w:t>
      </w:r>
    </w:p>
    <w:p w:rsidR="00600BEB" w:rsidRDefault="00600BEB" w:rsidP="00600BEB">
      <w:pPr>
        <w:ind w:firstLine="420"/>
        <w:rPr>
          <w:sz w:val="28"/>
          <w:szCs w:val="28"/>
        </w:rPr>
      </w:pPr>
      <w:r>
        <w:rPr>
          <w:rFonts w:hint="eastAsia"/>
          <w:sz w:val="28"/>
          <w:szCs w:val="28"/>
        </w:rPr>
        <w:t>产品验证阶段前暂无需要。完成产品验证后，需要资金集中快速完成商家扩充和宣传推广；</w:t>
      </w:r>
    </w:p>
    <w:p w:rsidR="00600BEB" w:rsidRDefault="00600BEB" w:rsidP="00600BEB">
      <w:pPr>
        <w:pStyle w:val="aa"/>
      </w:pPr>
      <w:r>
        <w:rPr>
          <w:rFonts w:hint="eastAsia"/>
        </w:rPr>
        <w:t>设备</w:t>
      </w:r>
    </w:p>
    <w:p w:rsidR="00600BEB" w:rsidRDefault="00600BEB" w:rsidP="00600BEB">
      <w:pPr>
        <w:rPr>
          <w:sz w:val="28"/>
          <w:szCs w:val="28"/>
        </w:rPr>
      </w:pPr>
      <w:r>
        <w:rPr>
          <w:rFonts w:hint="eastAsia"/>
          <w:sz w:val="28"/>
          <w:szCs w:val="28"/>
        </w:rPr>
        <w:tab/>
        <w:t>一台本地PC服务器；</w:t>
      </w:r>
    </w:p>
    <w:p w:rsidR="00600BEB" w:rsidRDefault="00600BEB" w:rsidP="00600BEB">
      <w:pPr>
        <w:pStyle w:val="aa"/>
      </w:pPr>
      <w:r>
        <w:rPr>
          <w:rFonts w:hint="eastAsia"/>
        </w:rPr>
        <w:t>设施</w:t>
      </w:r>
    </w:p>
    <w:p w:rsidR="00600BEB" w:rsidRDefault="00600BEB" w:rsidP="00600BEB">
      <w:pPr>
        <w:rPr>
          <w:sz w:val="28"/>
          <w:szCs w:val="28"/>
        </w:rPr>
      </w:pPr>
      <w:r>
        <w:rPr>
          <w:rFonts w:hint="eastAsia"/>
          <w:sz w:val="28"/>
          <w:szCs w:val="28"/>
        </w:rPr>
        <w:tab/>
        <w:t>10平米以内的固定工作场地；</w:t>
      </w:r>
    </w:p>
    <w:p w:rsidR="00600BEB" w:rsidRDefault="00600BEB" w:rsidP="00600BEB">
      <w:pPr>
        <w:pStyle w:val="1"/>
      </w:pPr>
      <w:r>
        <w:rPr>
          <w:rFonts w:eastAsiaTheme="minorEastAsia" w:hint="eastAsia"/>
        </w:rPr>
        <w:t>风险分析</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600BEB" w:rsidTr="008554B1">
        <w:tc>
          <w:tcPr>
            <w:tcW w:w="534" w:type="dxa"/>
          </w:tcPr>
          <w:p w:rsidR="00600BEB" w:rsidRDefault="00600BEB" w:rsidP="008554B1">
            <w:pPr>
              <w:ind w:right="39"/>
              <w:rPr>
                <w:rFonts w:hAnsi="宋体"/>
                <w:b/>
                <w:bCs/>
                <w:szCs w:val="21"/>
              </w:rPr>
            </w:pPr>
            <w:r>
              <w:rPr>
                <w:rFonts w:hAnsi="宋体" w:hint="eastAsia"/>
                <w:b/>
                <w:bCs/>
                <w:szCs w:val="21"/>
              </w:rPr>
              <w:t>编号</w:t>
            </w:r>
          </w:p>
        </w:tc>
        <w:tc>
          <w:tcPr>
            <w:tcW w:w="1650" w:type="dxa"/>
          </w:tcPr>
          <w:p w:rsidR="00600BEB" w:rsidRDefault="00600BEB" w:rsidP="008554B1">
            <w:pPr>
              <w:ind w:right="39"/>
              <w:rPr>
                <w:rFonts w:hAnsi="宋体"/>
                <w:b/>
                <w:bCs/>
                <w:szCs w:val="21"/>
              </w:rPr>
            </w:pPr>
            <w:r>
              <w:rPr>
                <w:rFonts w:hAnsi="宋体" w:hint="eastAsia"/>
                <w:b/>
                <w:bCs/>
                <w:szCs w:val="21"/>
              </w:rPr>
              <w:t>事件描述</w:t>
            </w:r>
          </w:p>
        </w:tc>
        <w:tc>
          <w:tcPr>
            <w:tcW w:w="8505" w:type="dxa"/>
          </w:tcPr>
          <w:p w:rsidR="00600BEB" w:rsidRDefault="00600BEB" w:rsidP="008554B1">
            <w:pPr>
              <w:ind w:right="39"/>
              <w:rPr>
                <w:rFonts w:hAnsi="宋体"/>
                <w:b/>
                <w:bCs/>
                <w:szCs w:val="21"/>
              </w:rPr>
            </w:pPr>
            <w:r>
              <w:rPr>
                <w:rFonts w:hAnsi="宋体" w:hint="eastAsia"/>
                <w:b/>
                <w:bCs/>
                <w:szCs w:val="21"/>
              </w:rPr>
              <w:t>根本原因</w:t>
            </w:r>
          </w:p>
        </w:tc>
        <w:tc>
          <w:tcPr>
            <w:tcW w:w="995" w:type="dxa"/>
          </w:tcPr>
          <w:p w:rsidR="00600BEB" w:rsidRDefault="00600BEB" w:rsidP="008554B1">
            <w:pPr>
              <w:ind w:right="39"/>
              <w:rPr>
                <w:rFonts w:hAnsi="宋体"/>
                <w:b/>
                <w:bCs/>
                <w:szCs w:val="21"/>
              </w:rPr>
            </w:pPr>
            <w:r>
              <w:rPr>
                <w:rFonts w:hAnsi="宋体" w:hint="eastAsia"/>
                <w:b/>
                <w:bCs/>
                <w:szCs w:val="21"/>
              </w:rPr>
              <w:t>类型</w:t>
            </w:r>
          </w:p>
        </w:tc>
      </w:tr>
      <w:tr w:rsidR="00600BEB" w:rsidTr="008554B1">
        <w:tc>
          <w:tcPr>
            <w:tcW w:w="534" w:type="dxa"/>
          </w:tcPr>
          <w:p w:rsidR="00600BEB" w:rsidRDefault="00600BEB" w:rsidP="008554B1">
            <w:pPr>
              <w:ind w:right="39"/>
              <w:rPr>
                <w:rFonts w:hAnsi="宋体"/>
                <w:bCs/>
                <w:color w:val="000000"/>
                <w:szCs w:val="21"/>
              </w:rPr>
            </w:pPr>
            <w:r>
              <w:rPr>
                <w:rFonts w:hAnsi="宋体" w:hint="eastAsia"/>
                <w:bCs/>
                <w:color w:val="000000"/>
                <w:szCs w:val="21"/>
              </w:rPr>
              <w:lastRenderedPageBreak/>
              <w:t>R1</w:t>
            </w:r>
          </w:p>
        </w:tc>
        <w:tc>
          <w:tcPr>
            <w:tcW w:w="1650" w:type="dxa"/>
          </w:tcPr>
          <w:p w:rsidR="00600BEB" w:rsidRDefault="00600BEB" w:rsidP="008554B1">
            <w:pPr>
              <w:ind w:right="39"/>
              <w:rPr>
                <w:rFonts w:hAnsi="宋体"/>
                <w:bCs/>
                <w:color w:val="000000"/>
                <w:szCs w:val="21"/>
              </w:rPr>
            </w:pPr>
            <w:r>
              <w:rPr>
                <w:rFonts w:hAnsi="宋体" w:hint="eastAsia"/>
                <w:bCs/>
                <w:color w:val="000000"/>
                <w:szCs w:val="21"/>
              </w:rPr>
              <w:t>用户关注度不高</w:t>
            </w:r>
          </w:p>
        </w:tc>
        <w:tc>
          <w:tcPr>
            <w:tcW w:w="8505" w:type="dxa"/>
          </w:tcPr>
          <w:p w:rsidR="00600BEB" w:rsidRDefault="00600BEB" w:rsidP="008554B1">
            <w:pPr>
              <w:ind w:right="39"/>
              <w:rPr>
                <w:rFonts w:hAnsi="宋体"/>
                <w:bCs/>
                <w:color w:val="000000"/>
                <w:szCs w:val="21"/>
              </w:rPr>
            </w:pPr>
            <w:r>
              <w:rPr>
                <w:rFonts w:hAnsi="宋体" w:hint="eastAsia"/>
                <w:bCs/>
                <w:color w:val="000000"/>
                <w:szCs w:val="21"/>
              </w:rPr>
              <w:t>当前生活节奏过快，可能很少注意到生活中未知的事物</w:t>
            </w:r>
          </w:p>
        </w:tc>
        <w:tc>
          <w:tcPr>
            <w:tcW w:w="995" w:type="dxa"/>
          </w:tcPr>
          <w:p w:rsidR="00600BEB" w:rsidRDefault="00600BEB" w:rsidP="008554B1">
            <w:pPr>
              <w:ind w:right="39"/>
              <w:rPr>
                <w:rFonts w:hAnsi="宋体"/>
                <w:bCs/>
                <w:color w:val="000000"/>
                <w:szCs w:val="21"/>
              </w:rPr>
            </w:pPr>
            <w:r>
              <w:rPr>
                <w:rFonts w:hAnsi="宋体" w:hint="eastAsia"/>
                <w:bCs/>
                <w:color w:val="000000"/>
                <w:szCs w:val="21"/>
              </w:rPr>
              <w:t>用户风险</w:t>
            </w:r>
          </w:p>
        </w:tc>
      </w:tr>
      <w:tr w:rsidR="00600BEB" w:rsidTr="008554B1">
        <w:tc>
          <w:tcPr>
            <w:tcW w:w="534" w:type="dxa"/>
          </w:tcPr>
          <w:p w:rsidR="00600BEB" w:rsidRDefault="00600BEB" w:rsidP="008554B1">
            <w:pPr>
              <w:ind w:right="39"/>
              <w:rPr>
                <w:rFonts w:hAnsi="宋体"/>
                <w:bCs/>
                <w:color w:val="000000"/>
                <w:szCs w:val="21"/>
              </w:rPr>
            </w:pPr>
            <w:r>
              <w:rPr>
                <w:rFonts w:hAnsi="宋体" w:hint="eastAsia"/>
                <w:bCs/>
                <w:color w:val="000000"/>
                <w:szCs w:val="21"/>
              </w:rPr>
              <w:t>R2</w:t>
            </w:r>
          </w:p>
        </w:tc>
        <w:tc>
          <w:tcPr>
            <w:tcW w:w="1650" w:type="dxa"/>
          </w:tcPr>
          <w:p w:rsidR="00600BEB" w:rsidRDefault="00600BEB" w:rsidP="008554B1">
            <w:pPr>
              <w:ind w:right="39"/>
              <w:rPr>
                <w:rFonts w:hAnsi="宋体"/>
                <w:bCs/>
                <w:color w:val="000000"/>
                <w:szCs w:val="21"/>
              </w:rPr>
            </w:pPr>
            <w:r>
              <w:rPr>
                <w:rFonts w:hAnsi="宋体" w:hint="eastAsia"/>
                <w:bCs/>
                <w:color w:val="000000"/>
                <w:szCs w:val="21"/>
              </w:rPr>
              <w:t>相关知识不充分</w:t>
            </w:r>
          </w:p>
        </w:tc>
        <w:tc>
          <w:tcPr>
            <w:tcW w:w="8505" w:type="dxa"/>
          </w:tcPr>
          <w:p w:rsidR="00600BEB" w:rsidRDefault="00600BEB" w:rsidP="008554B1">
            <w:pPr>
              <w:ind w:right="39"/>
              <w:rPr>
                <w:rFonts w:hAnsi="宋体"/>
                <w:bCs/>
                <w:color w:val="000000"/>
                <w:szCs w:val="21"/>
              </w:rPr>
            </w:pPr>
            <w:r>
              <w:rPr>
                <w:rFonts w:hAnsi="宋体" w:hint="eastAsia"/>
                <w:bCs/>
                <w:color w:val="000000"/>
                <w:szCs w:val="21"/>
              </w:rPr>
              <w:t>关于某一种生物其相关知识很多，可能无法获取到其符合用户的相关知识</w:t>
            </w:r>
          </w:p>
        </w:tc>
        <w:tc>
          <w:tcPr>
            <w:tcW w:w="995" w:type="dxa"/>
          </w:tcPr>
          <w:p w:rsidR="00600BEB" w:rsidRDefault="00600BEB" w:rsidP="008554B1">
            <w:pPr>
              <w:ind w:right="39"/>
              <w:rPr>
                <w:rFonts w:hAnsi="宋体"/>
                <w:bCs/>
                <w:color w:val="000000"/>
                <w:szCs w:val="21"/>
              </w:rPr>
            </w:pPr>
            <w:r>
              <w:rPr>
                <w:rFonts w:hAnsi="宋体" w:hint="eastAsia"/>
                <w:bCs/>
                <w:color w:val="000000"/>
                <w:szCs w:val="21"/>
              </w:rPr>
              <w:t>流程风险</w:t>
            </w:r>
          </w:p>
        </w:tc>
      </w:tr>
      <w:tr w:rsidR="00600BEB" w:rsidTr="008554B1">
        <w:tc>
          <w:tcPr>
            <w:tcW w:w="534" w:type="dxa"/>
          </w:tcPr>
          <w:p w:rsidR="00600BEB" w:rsidRDefault="00600BEB" w:rsidP="008554B1">
            <w:pPr>
              <w:ind w:right="39"/>
              <w:rPr>
                <w:rFonts w:hAnsi="宋体"/>
                <w:bCs/>
                <w:szCs w:val="21"/>
              </w:rPr>
            </w:pPr>
            <w:r>
              <w:rPr>
                <w:rFonts w:hAnsi="宋体" w:hint="eastAsia"/>
                <w:bCs/>
                <w:szCs w:val="21"/>
              </w:rPr>
              <w:t>R3</w:t>
            </w:r>
          </w:p>
        </w:tc>
        <w:tc>
          <w:tcPr>
            <w:tcW w:w="1650" w:type="dxa"/>
          </w:tcPr>
          <w:p w:rsidR="00600BEB" w:rsidRDefault="00600BEB" w:rsidP="008554B1">
            <w:pPr>
              <w:ind w:right="39"/>
              <w:rPr>
                <w:rFonts w:ascii="Calibri" w:hAnsi="Calibri"/>
              </w:rPr>
            </w:pPr>
            <w:r>
              <w:rPr>
                <w:rFonts w:ascii="Calibri" w:hAnsi="Calibri" w:hint="eastAsia"/>
              </w:rPr>
              <w:t>用户认可度不高</w:t>
            </w:r>
          </w:p>
        </w:tc>
        <w:tc>
          <w:tcPr>
            <w:tcW w:w="8505" w:type="dxa"/>
          </w:tcPr>
          <w:p w:rsidR="00600BEB" w:rsidRDefault="00600BEB" w:rsidP="008554B1">
            <w:pPr>
              <w:ind w:right="39"/>
              <w:rPr>
                <w:rFonts w:hAnsi="宋体"/>
                <w:bCs/>
                <w:szCs w:val="21"/>
              </w:rPr>
            </w:pPr>
            <w:r>
              <w:rPr>
                <w:rFonts w:hAnsi="宋体" w:hint="eastAsia"/>
                <w:bCs/>
                <w:szCs w:val="21"/>
              </w:rPr>
              <w:t>市面上已有相关app或小程序比较瘦用户关注，用户实用度可能不高</w:t>
            </w:r>
          </w:p>
        </w:tc>
        <w:tc>
          <w:tcPr>
            <w:tcW w:w="995" w:type="dxa"/>
          </w:tcPr>
          <w:p w:rsidR="00600BEB" w:rsidRDefault="00600BEB" w:rsidP="008554B1">
            <w:pPr>
              <w:ind w:right="39"/>
              <w:rPr>
                <w:rFonts w:hAnsi="宋体"/>
                <w:bCs/>
                <w:szCs w:val="21"/>
              </w:rPr>
            </w:pPr>
            <w:r>
              <w:rPr>
                <w:rFonts w:hAnsi="宋体" w:hint="eastAsia"/>
                <w:bCs/>
                <w:szCs w:val="21"/>
              </w:rPr>
              <w:t>用户风险</w:t>
            </w:r>
          </w:p>
        </w:tc>
      </w:tr>
      <w:tr w:rsidR="00600BEB" w:rsidTr="008554B1">
        <w:tc>
          <w:tcPr>
            <w:tcW w:w="534" w:type="dxa"/>
          </w:tcPr>
          <w:p w:rsidR="00600BEB" w:rsidRDefault="00600BEB" w:rsidP="008554B1">
            <w:pPr>
              <w:ind w:right="39"/>
              <w:rPr>
                <w:rFonts w:hAnsi="宋体"/>
                <w:bCs/>
                <w:szCs w:val="21"/>
              </w:rPr>
            </w:pPr>
            <w:r>
              <w:rPr>
                <w:rFonts w:hAnsi="宋体" w:hint="eastAsia"/>
                <w:bCs/>
                <w:szCs w:val="21"/>
              </w:rPr>
              <w:t>R4</w:t>
            </w:r>
          </w:p>
        </w:tc>
        <w:tc>
          <w:tcPr>
            <w:tcW w:w="1650" w:type="dxa"/>
          </w:tcPr>
          <w:p w:rsidR="00600BEB" w:rsidRDefault="00600BEB" w:rsidP="008554B1">
            <w:pPr>
              <w:ind w:right="39"/>
              <w:rPr>
                <w:rFonts w:ascii="Calibri" w:hAnsi="Calibri"/>
              </w:rPr>
            </w:pPr>
            <w:r>
              <w:rPr>
                <w:rFonts w:ascii="Calibri" w:hAnsi="Calibri" w:hint="eastAsia"/>
              </w:rPr>
              <w:t>人员不能及时到位</w:t>
            </w:r>
          </w:p>
        </w:tc>
        <w:tc>
          <w:tcPr>
            <w:tcW w:w="8505" w:type="dxa"/>
          </w:tcPr>
          <w:p w:rsidR="00600BEB" w:rsidRDefault="00600BEB" w:rsidP="008554B1">
            <w:pPr>
              <w:ind w:right="39"/>
              <w:rPr>
                <w:rFonts w:hAnsi="宋体"/>
                <w:bCs/>
                <w:szCs w:val="21"/>
              </w:rPr>
            </w:pPr>
            <w:r>
              <w:rPr>
                <w:rFonts w:hAnsi="宋体" w:hint="eastAsia"/>
                <w:bCs/>
                <w:szCs w:val="21"/>
              </w:rPr>
              <w:t>无法快速组建技术团队</w:t>
            </w:r>
          </w:p>
        </w:tc>
        <w:tc>
          <w:tcPr>
            <w:tcW w:w="995" w:type="dxa"/>
          </w:tcPr>
          <w:p w:rsidR="00600BEB" w:rsidRDefault="00600BEB" w:rsidP="008554B1">
            <w:pPr>
              <w:ind w:right="39"/>
              <w:rPr>
                <w:rFonts w:hAnsi="宋体"/>
                <w:bCs/>
                <w:szCs w:val="21"/>
              </w:rPr>
            </w:pPr>
            <w:r>
              <w:rPr>
                <w:rFonts w:hAnsi="宋体" w:hint="eastAsia"/>
                <w:bCs/>
                <w:szCs w:val="21"/>
              </w:rPr>
              <w:t>人员风险</w:t>
            </w:r>
          </w:p>
        </w:tc>
      </w:tr>
      <w:tr w:rsidR="00600BEB" w:rsidTr="008554B1">
        <w:tc>
          <w:tcPr>
            <w:tcW w:w="534" w:type="dxa"/>
          </w:tcPr>
          <w:p w:rsidR="00600BEB" w:rsidRDefault="00600BEB" w:rsidP="008554B1">
            <w:pPr>
              <w:ind w:right="39"/>
              <w:rPr>
                <w:rFonts w:hAnsi="宋体"/>
                <w:bCs/>
                <w:szCs w:val="21"/>
              </w:rPr>
            </w:pPr>
            <w:r>
              <w:rPr>
                <w:rFonts w:hAnsi="宋体" w:hint="eastAsia"/>
                <w:bCs/>
                <w:szCs w:val="21"/>
              </w:rPr>
              <w:t>R5</w:t>
            </w:r>
          </w:p>
        </w:tc>
        <w:tc>
          <w:tcPr>
            <w:tcW w:w="1650" w:type="dxa"/>
          </w:tcPr>
          <w:p w:rsidR="00600BEB" w:rsidRDefault="00600BEB" w:rsidP="008554B1">
            <w:pPr>
              <w:ind w:right="39"/>
              <w:rPr>
                <w:rFonts w:ascii="Calibri" w:hAnsi="Calibri"/>
              </w:rPr>
            </w:pPr>
            <w:r>
              <w:rPr>
                <w:rFonts w:ascii="Calibri" w:hAnsi="Calibri" w:hint="eastAsia"/>
              </w:rPr>
              <w:t>无法获得足够的推广费用</w:t>
            </w:r>
          </w:p>
        </w:tc>
        <w:tc>
          <w:tcPr>
            <w:tcW w:w="8505" w:type="dxa"/>
          </w:tcPr>
          <w:p w:rsidR="00600BEB" w:rsidRDefault="00600BEB" w:rsidP="008554B1">
            <w:pPr>
              <w:ind w:right="39"/>
              <w:rPr>
                <w:rFonts w:hAnsi="宋体"/>
                <w:bCs/>
                <w:szCs w:val="21"/>
              </w:rPr>
            </w:pPr>
            <w:r>
              <w:rPr>
                <w:rFonts w:hAnsi="宋体" w:hint="eastAsia"/>
                <w:bCs/>
                <w:szCs w:val="21"/>
              </w:rPr>
              <w:t>产品快速推广时，需要大量的资金，目前团队不具备，需要寻找投资</w:t>
            </w:r>
          </w:p>
        </w:tc>
        <w:tc>
          <w:tcPr>
            <w:tcW w:w="995" w:type="dxa"/>
          </w:tcPr>
          <w:p w:rsidR="00600BEB" w:rsidRDefault="00600BEB" w:rsidP="008554B1">
            <w:pPr>
              <w:ind w:right="39"/>
              <w:rPr>
                <w:rFonts w:hAnsi="宋体"/>
                <w:bCs/>
                <w:szCs w:val="21"/>
              </w:rPr>
            </w:pPr>
            <w:r>
              <w:rPr>
                <w:rFonts w:hAnsi="宋体" w:hint="eastAsia"/>
                <w:bCs/>
                <w:szCs w:val="21"/>
              </w:rPr>
              <w:t>资金风险</w:t>
            </w:r>
          </w:p>
        </w:tc>
      </w:tr>
    </w:tbl>
    <w:p w:rsidR="00600BEB" w:rsidRPr="00600BEB" w:rsidRDefault="00600BEB" w:rsidP="00600BEB">
      <w:pPr>
        <w:rPr>
          <w:rFonts w:hint="eastAsia"/>
        </w:rPr>
      </w:pPr>
    </w:p>
    <w:p w:rsidR="00E730D3" w:rsidRDefault="00E730D3" w:rsidP="00E730D3">
      <w:pPr>
        <w:pStyle w:val="1"/>
      </w:pPr>
      <w:r>
        <w:rPr>
          <w:rFonts w:eastAsiaTheme="minorEastAsia" w:hint="eastAsia"/>
        </w:rPr>
        <w:t>收益分析</w:t>
      </w:r>
    </w:p>
    <w:p w:rsidR="00E730D3" w:rsidRDefault="00E730D3" w:rsidP="00E730D3">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E730D3" w:rsidRDefault="00E730D3" w:rsidP="00E730D3">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E730D3" w:rsidRDefault="00E730D3" w:rsidP="00E730D3">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E730D3" w:rsidRDefault="00E730D3" w:rsidP="00E730D3">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sidR="00775C18">
        <w:rPr>
          <w:rFonts w:ascii="仿宋_GB2312" w:eastAsia="仿宋_GB2312"/>
          <w:sz w:val="28"/>
          <w:szCs w:val="28"/>
        </w:rPr>
        <w:t>1</w:t>
      </w:r>
      <w:r>
        <w:rPr>
          <w:rFonts w:ascii="仿宋_GB2312" w:eastAsia="仿宋_GB2312" w:hint="eastAsia"/>
          <w:sz w:val="28"/>
          <w:szCs w:val="28"/>
        </w:rPr>
        <w:t>万元推广成本，以后四年假设升级维护费和推广为每年</w:t>
      </w:r>
      <w:r w:rsidR="00775C18">
        <w:rPr>
          <w:rFonts w:ascii="仿宋_GB2312" w:eastAsia="仿宋_GB2312"/>
          <w:sz w:val="28"/>
          <w:szCs w:val="28"/>
        </w:rPr>
        <w:t>1</w:t>
      </w:r>
      <w:r>
        <w:rPr>
          <w:rFonts w:ascii="仿宋_GB2312" w:eastAsia="仿宋_GB2312" w:hint="eastAsia"/>
          <w:sz w:val="28"/>
          <w:szCs w:val="28"/>
        </w:rPr>
        <w:t>万；</w:t>
      </w:r>
    </w:p>
    <w:p w:rsidR="00E730D3" w:rsidRDefault="00E730D3" w:rsidP="00E730D3">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sidR="00775C18">
        <w:rPr>
          <w:rFonts w:ascii="仿宋_GB2312" w:eastAsia="仿宋_GB2312"/>
          <w:sz w:val="28"/>
          <w:szCs w:val="28"/>
        </w:rPr>
        <w:t>1</w:t>
      </w:r>
      <w:r>
        <w:rPr>
          <w:rFonts w:ascii="仿宋_GB2312" w:eastAsia="仿宋_GB2312" w:hint="eastAsia"/>
          <w:sz w:val="28"/>
          <w:szCs w:val="28"/>
        </w:rPr>
        <w:t>万，第2年为</w:t>
      </w:r>
      <w:r w:rsidR="00775C18">
        <w:rPr>
          <w:rFonts w:ascii="仿宋_GB2312" w:eastAsia="仿宋_GB2312"/>
          <w:sz w:val="28"/>
          <w:szCs w:val="28"/>
        </w:rPr>
        <w:t>2</w:t>
      </w:r>
      <w:r>
        <w:rPr>
          <w:rFonts w:ascii="仿宋_GB2312" w:eastAsia="仿宋_GB2312" w:hint="eastAsia"/>
          <w:sz w:val="28"/>
          <w:szCs w:val="28"/>
        </w:rPr>
        <w:t>万，第3年为</w:t>
      </w:r>
      <w:r w:rsidR="00775C18">
        <w:rPr>
          <w:rFonts w:ascii="仿宋_GB2312" w:eastAsia="仿宋_GB2312"/>
          <w:sz w:val="28"/>
          <w:szCs w:val="28"/>
        </w:rPr>
        <w:t>3</w:t>
      </w:r>
      <w:r>
        <w:rPr>
          <w:rFonts w:ascii="仿宋_GB2312" w:eastAsia="仿宋_GB2312" w:hint="eastAsia"/>
          <w:sz w:val="28"/>
          <w:szCs w:val="28"/>
        </w:rPr>
        <w:t>万，第4年为</w:t>
      </w:r>
      <w:r w:rsidR="00775C18">
        <w:rPr>
          <w:rFonts w:ascii="仿宋_GB2312" w:eastAsia="仿宋_GB2312"/>
          <w:sz w:val="28"/>
          <w:szCs w:val="28"/>
        </w:rPr>
        <w:t>4</w:t>
      </w:r>
      <w:r>
        <w:rPr>
          <w:rFonts w:ascii="仿宋_GB2312" w:eastAsia="仿宋_GB2312" w:hint="eastAsia"/>
          <w:sz w:val="28"/>
          <w:szCs w:val="28"/>
        </w:rPr>
        <w:t>万，第5年为</w:t>
      </w:r>
      <w:r w:rsidR="00775C18">
        <w:rPr>
          <w:rFonts w:ascii="仿宋_GB2312" w:eastAsia="仿宋_GB2312"/>
          <w:sz w:val="28"/>
          <w:szCs w:val="28"/>
        </w:rPr>
        <w:t>5</w:t>
      </w:r>
      <w:r>
        <w:rPr>
          <w:rFonts w:ascii="仿宋_GB2312" w:eastAsia="仿宋_GB2312" w:hint="eastAsia"/>
          <w:sz w:val="28"/>
          <w:szCs w:val="28"/>
        </w:rPr>
        <w:t>万；</w:t>
      </w:r>
    </w:p>
    <w:tbl>
      <w:tblPr>
        <w:tblW w:w="10395" w:type="dxa"/>
        <w:tblInd w:w="-1045" w:type="dxa"/>
        <w:tblLayout w:type="fixed"/>
        <w:tblLook w:val="04A0" w:firstRow="1" w:lastRow="0" w:firstColumn="1" w:lastColumn="0" w:noHBand="0" w:noVBand="1"/>
      </w:tblPr>
      <w:tblGrid>
        <w:gridCol w:w="1582"/>
        <w:gridCol w:w="1416"/>
        <w:gridCol w:w="1558"/>
        <w:gridCol w:w="1275"/>
        <w:gridCol w:w="1558"/>
        <w:gridCol w:w="1195"/>
        <w:gridCol w:w="1811"/>
      </w:tblGrid>
      <w:tr w:rsidR="00E730D3" w:rsidTr="00E730D3">
        <w:trPr>
          <w:trHeight w:val="405"/>
        </w:trPr>
        <w:tc>
          <w:tcPr>
            <w:tcW w:w="1583" w:type="dxa"/>
            <w:tcBorders>
              <w:top w:val="double" w:sz="6" w:space="0" w:color="auto"/>
              <w:left w:val="double" w:sz="6" w:space="0" w:color="auto"/>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noWrap/>
            <w:vAlign w:val="center"/>
            <w:hideMark/>
          </w:tcPr>
          <w:p w:rsidR="00E730D3" w:rsidRDefault="00E730D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730D3" w:rsidTr="00E730D3">
        <w:trPr>
          <w:trHeight w:val="390"/>
        </w:trPr>
        <w:tc>
          <w:tcPr>
            <w:tcW w:w="1583" w:type="dxa"/>
            <w:tcBorders>
              <w:top w:val="nil"/>
              <w:left w:val="double" w:sz="6" w:space="0" w:color="auto"/>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730D3" w:rsidTr="00E730D3">
        <w:trPr>
          <w:trHeight w:val="390"/>
        </w:trPr>
        <w:tc>
          <w:tcPr>
            <w:tcW w:w="1583" w:type="dxa"/>
            <w:tcBorders>
              <w:top w:val="nil"/>
              <w:left w:val="double" w:sz="6" w:space="0" w:color="auto"/>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noWrap/>
            <w:vAlign w:val="center"/>
            <w:hideMark/>
          </w:tcPr>
          <w:p w:rsidR="00E730D3" w:rsidRDefault="00E730D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noWrap/>
            <w:vAlign w:val="center"/>
            <w:hideMark/>
          </w:tcPr>
          <w:p w:rsidR="00E730D3" w:rsidRDefault="00E730D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noWrap/>
            <w:vAlign w:val="center"/>
            <w:hideMark/>
          </w:tcPr>
          <w:p w:rsidR="00E730D3" w:rsidRDefault="00E730D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noWrap/>
            <w:vAlign w:val="center"/>
            <w:hideMark/>
          </w:tcPr>
          <w:p w:rsidR="00E730D3" w:rsidRDefault="00E730D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noWrap/>
            <w:vAlign w:val="center"/>
            <w:hideMark/>
          </w:tcPr>
          <w:p w:rsidR="00E730D3" w:rsidRDefault="00E730D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E730D3" w:rsidTr="00E730D3">
        <w:trPr>
          <w:trHeight w:val="390"/>
        </w:trPr>
        <w:tc>
          <w:tcPr>
            <w:tcW w:w="1583" w:type="dxa"/>
            <w:tcBorders>
              <w:top w:val="nil"/>
              <w:left w:val="double" w:sz="6" w:space="0" w:color="auto"/>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noWrap/>
            <w:vAlign w:val="center"/>
            <w:hideMark/>
          </w:tcPr>
          <w:p w:rsidR="00E730D3" w:rsidRDefault="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30000</w:t>
            </w:r>
          </w:p>
        </w:tc>
        <w:tc>
          <w:tcPr>
            <w:tcW w:w="1559" w:type="dxa"/>
            <w:tcBorders>
              <w:top w:val="nil"/>
              <w:left w:val="nil"/>
              <w:bottom w:val="single" w:sz="8" w:space="0" w:color="auto"/>
              <w:right w:val="single" w:sz="8" w:space="0" w:color="auto"/>
            </w:tcBorders>
            <w:noWrap/>
            <w:vAlign w:val="center"/>
            <w:hideMark/>
          </w:tcPr>
          <w:p w:rsidR="00E730D3" w:rsidRDefault="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10000</w:t>
            </w:r>
          </w:p>
        </w:tc>
        <w:tc>
          <w:tcPr>
            <w:tcW w:w="1276" w:type="dxa"/>
            <w:tcBorders>
              <w:top w:val="nil"/>
              <w:left w:val="nil"/>
              <w:bottom w:val="single" w:sz="8" w:space="0" w:color="auto"/>
              <w:right w:val="single" w:sz="8" w:space="0" w:color="auto"/>
            </w:tcBorders>
            <w:noWrap/>
            <w:vAlign w:val="center"/>
            <w:hideMark/>
          </w:tcPr>
          <w:p w:rsidR="00E730D3" w:rsidRDefault="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10000</w:t>
            </w:r>
          </w:p>
        </w:tc>
        <w:tc>
          <w:tcPr>
            <w:tcW w:w="1559" w:type="dxa"/>
            <w:tcBorders>
              <w:top w:val="nil"/>
              <w:left w:val="nil"/>
              <w:bottom w:val="single" w:sz="8" w:space="0" w:color="auto"/>
              <w:right w:val="single" w:sz="8" w:space="0" w:color="auto"/>
            </w:tcBorders>
            <w:noWrap/>
            <w:vAlign w:val="center"/>
            <w:hideMark/>
          </w:tcPr>
          <w:p w:rsidR="00E730D3" w:rsidRDefault="00775C18" w:rsidP="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10000</w:t>
            </w:r>
          </w:p>
        </w:tc>
        <w:tc>
          <w:tcPr>
            <w:tcW w:w="1196" w:type="dxa"/>
            <w:tcBorders>
              <w:top w:val="nil"/>
              <w:left w:val="nil"/>
              <w:bottom w:val="single" w:sz="8" w:space="0" w:color="auto"/>
              <w:right w:val="single" w:sz="8" w:space="0" w:color="auto"/>
            </w:tcBorders>
            <w:noWrap/>
            <w:vAlign w:val="center"/>
            <w:hideMark/>
          </w:tcPr>
          <w:p w:rsidR="00E730D3" w:rsidRDefault="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10000</w:t>
            </w:r>
          </w:p>
        </w:tc>
        <w:tc>
          <w:tcPr>
            <w:tcW w:w="1812" w:type="dxa"/>
            <w:tcBorders>
              <w:top w:val="nil"/>
              <w:left w:val="nil"/>
              <w:bottom w:val="single" w:sz="8" w:space="0" w:color="auto"/>
              <w:right w:val="double" w:sz="6"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730D3" w:rsidTr="00E730D3">
        <w:trPr>
          <w:trHeight w:val="390"/>
        </w:trPr>
        <w:tc>
          <w:tcPr>
            <w:tcW w:w="1583" w:type="dxa"/>
            <w:tcBorders>
              <w:top w:val="nil"/>
              <w:left w:val="double" w:sz="6" w:space="0" w:color="auto"/>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noWrap/>
            <w:vAlign w:val="center"/>
            <w:hideMark/>
          </w:tcPr>
          <w:p w:rsidR="00E730D3" w:rsidRDefault="00E730D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noWrap/>
            <w:vAlign w:val="center"/>
            <w:hideMark/>
          </w:tcPr>
          <w:p w:rsidR="00E730D3" w:rsidRDefault="00E730D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noWrap/>
            <w:vAlign w:val="center"/>
            <w:hideMark/>
          </w:tcPr>
          <w:p w:rsidR="00E730D3" w:rsidRDefault="00E730D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noWrap/>
            <w:vAlign w:val="center"/>
            <w:hideMark/>
          </w:tcPr>
          <w:p w:rsidR="00E730D3" w:rsidRDefault="00E730D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noWrap/>
            <w:vAlign w:val="center"/>
            <w:hideMark/>
          </w:tcPr>
          <w:p w:rsidR="00E730D3" w:rsidRDefault="00E730D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730D3" w:rsidTr="00E730D3">
        <w:trPr>
          <w:trHeight w:val="390"/>
        </w:trPr>
        <w:tc>
          <w:tcPr>
            <w:tcW w:w="1583" w:type="dxa"/>
            <w:tcBorders>
              <w:top w:val="nil"/>
              <w:left w:val="double" w:sz="6" w:space="0" w:color="auto"/>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noWrap/>
            <w:vAlign w:val="center"/>
            <w:hideMark/>
          </w:tcPr>
          <w:p w:rsidR="00E730D3" w:rsidRDefault="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27300</w:t>
            </w:r>
          </w:p>
        </w:tc>
        <w:tc>
          <w:tcPr>
            <w:tcW w:w="1559" w:type="dxa"/>
            <w:tcBorders>
              <w:top w:val="nil"/>
              <w:left w:val="nil"/>
              <w:bottom w:val="single" w:sz="8" w:space="0" w:color="auto"/>
              <w:right w:val="single" w:sz="8" w:space="0" w:color="auto"/>
            </w:tcBorders>
            <w:noWrap/>
            <w:vAlign w:val="center"/>
            <w:hideMark/>
          </w:tcPr>
          <w:p w:rsidR="00E730D3" w:rsidRDefault="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8300</w:t>
            </w:r>
          </w:p>
        </w:tc>
        <w:tc>
          <w:tcPr>
            <w:tcW w:w="1276" w:type="dxa"/>
            <w:tcBorders>
              <w:top w:val="nil"/>
              <w:left w:val="nil"/>
              <w:bottom w:val="single" w:sz="8" w:space="0" w:color="auto"/>
              <w:right w:val="single" w:sz="8" w:space="0" w:color="auto"/>
            </w:tcBorders>
            <w:noWrap/>
            <w:vAlign w:val="center"/>
            <w:hideMark/>
          </w:tcPr>
          <w:p w:rsidR="00E730D3" w:rsidRDefault="00775C18" w:rsidP="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75</w:t>
            </w:r>
            <w:r w:rsidR="00E730D3">
              <w:rPr>
                <w:rFonts w:ascii="仿宋_GB2312" w:eastAsia="仿宋_GB2312" w:hAnsi="宋体" w:cs="宋体" w:hint="eastAsia"/>
                <w:color w:val="000000"/>
                <w:sz w:val="28"/>
                <w:szCs w:val="28"/>
              </w:rPr>
              <w:t>00</w:t>
            </w:r>
          </w:p>
        </w:tc>
        <w:tc>
          <w:tcPr>
            <w:tcW w:w="1559" w:type="dxa"/>
            <w:tcBorders>
              <w:top w:val="nil"/>
              <w:left w:val="nil"/>
              <w:bottom w:val="single" w:sz="8" w:space="0" w:color="auto"/>
              <w:right w:val="single" w:sz="8" w:space="0" w:color="auto"/>
            </w:tcBorders>
            <w:noWrap/>
            <w:vAlign w:val="center"/>
            <w:hideMark/>
          </w:tcPr>
          <w:p w:rsidR="00E730D3" w:rsidRDefault="00775C18" w:rsidP="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68</w:t>
            </w:r>
            <w:r w:rsidR="00E730D3">
              <w:rPr>
                <w:rFonts w:ascii="仿宋_GB2312" w:eastAsia="仿宋_GB2312" w:hAnsi="宋体" w:cs="宋体" w:hint="eastAsia"/>
                <w:color w:val="000000"/>
                <w:sz w:val="28"/>
                <w:szCs w:val="28"/>
              </w:rPr>
              <w:t>00</w:t>
            </w:r>
          </w:p>
        </w:tc>
        <w:tc>
          <w:tcPr>
            <w:tcW w:w="1196" w:type="dxa"/>
            <w:tcBorders>
              <w:top w:val="nil"/>
              <w:left w:val="nil"/>
              <w:bottom w:val="single" w:sz="8" w:space="0" w:color="auto"/>
              <w:right w:val="single" w:sz="8" w:space="0" w:color="auto"/>
            </w:tcBorders>
            <w:noWrap/>
            <w:vAlign w:val="center"/>
            <w:hideMark/>
          </w:tcPr>
          <w:p w:rsidR="00E730D3" w:rsidRDefault="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62</w:t>
            </w:r>
            <w:r w:rsidR="00E730D3">
              <w:rPr>
                <w:rFonts w:ascii="仿宋_GB2312" w:eastAsia="仿宋_GB2312" w:hAnsi="宋体" w:cs="宋体" w:hint="eastAsia"/>
                <w:color w:val="000000"/>
                <w:sz w:val="28"/>
                <w:szCs w:val="28"/>
              </w:rPr>
              <w:t>00</w:t>
            </w:r>
          </w:p>
        </w:tc>
        <w:tc>
          <w:tcPr>
            <w:tcW w:w="1812" w:type="dxa"/>
            <w:tcBorders>
              <w:top w:val="nil"/>
              <w:left w:val="nil"/>
              <w:bottom w:val="single" w:sz="8" w:space="0" w:color="auto"/>
              <w:right w:val="double" w:sz="6" w:space="0" w:color="auto"/>
            </w:tcBorders>
            <w:noWrap/>
            <w:vAlign w:val="center"/>
            <w:hideMark/>
          </w:tcPr>
          <w:p w:rsidR="00E730D3" w:rsidRDefault="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56100</w:t>
            </w:r>
          </w:p>
        </w:tc>
      </w:tr>
      <w:tr w:rsidR="00E730D3" w:rsidTr="00E730D3">
        <w:trPr>
          <w:trHeight w:val="390"/>
        </w:trPr>
        <w:tc>
          <w:tcPr>
            <w:tcW w:w="1583" w:type="dxa"/>
            <w:tcBorders>
              <w:top w:val="nil"/>
              <w:left w:val="double" w:sz="6" w:space="0" w:color="auto"/>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noWrap/>
            <w:vAlign w:val="center"/>
            <w:hideMark/>
          </w:tcPr>
          <w:p w:rsidR="00E730D3" w:rsidRDefault="00775C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7300</w:t>
            </w:r>
          </w:p>
        </w:tc>
        <w:tc>
          <w:tcPr>
            <w:tcW w:w="1559" w:type="dxa"/>
            <w:tcBorders>
              <w:top w:val="nil"/>
              <w:left w:val="nil"/>
              <w:bottom w:val="single" w:sz="8" w:space="0" w:color="auto"/>
              <w:right w:val="single" w:sz="8" w:space="0" w:color="auto"/>
            </w:tcBorders>
            <w:noWrap/>
            <w:vAlign w:val="center"/>
            <w:hideMark/>
          </w:tcPr>
          <w:p w:rsidR="00E730D3" w:rsidRDefault="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35600</w:t>
            </w:r>
          </w:p>
        </w:tc>
        <w:tc>
          <w:tcPr>
            <w:tcW w:w="1276" w:type="dxa"/>
            <w:tcBorders>
              <w:top w:val="nil"/>
              <w:left w:val="nil"/>
              <w:bottom w:val="single" w:sz="8" w:space="0" w:color="auto"/>
              <w:right w:val="single" w:sz="8" w:space="0" w:color="auto"/>
            </w:tcBorders>
            <w:noWrap/>
            <w:vAlign w:val="center"/>
            <w:hideMark/>
          </w:tcPr>
          <w:p w:rsidR="00E730D3" w:rsidRDefault="00775C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r>
              <w:rPr>
                <w:rFonts w:ascii="仿宋_GB2312" w:eastAsia="仿宋_GB2312" w:hAnsi="宋体" w:cs="宋体"/>
                <w:color w:val="000000"/>
                <w:sz w:val="28"/>
                <w:szCs w:val="28"/>
              </w:rPr>
              <w:t>3100</w:t>
            </w:r>
          </w:p>
        </w:tc>
        <w:tc>
          <w:tcPr>
            <w:tcW w:w="1559" w:type="dxa"/>
            <w:tcBorders>
              <w:top w:val="nil"/>
              <w:left w:val="nil"/>
              <w:bottom w:val="single" w:sz="8" w:space="0" w:color="auto"/>
              <w:right w:val="single" w:sz="8" w:space="0" w:color="auto"/>
            </w:tcBorders>
            <w:noWrap/>
            <w:vAlign w:val="center"/>
            <w:hideMark/>
          </w:tcPr>
          <w:p w:rsidR="00E730D3" w:rsidRDefault="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4990</w:t>
            </w:r>
            <w:r w:rsidR="00E730D3">
              <w:rPr>
                <w:rFonts w:ascii="仿宋_GB2312" w:eastAsia="仿宋_GB2312" w:hAnsi="宋体" w:cs="宋体" w:hint="eastAsia"/>
                <w:color w:val="000000"/>
                <w:sz w:val="28"/>
                <w:szCs w:val="28"/>
              </w:rPr>
              <w:t>0</w:t>
            </w:r>
          </w:p>
        </w:tc>
        <w:tc>
          <w:tcPr>
            <w:tcW w:w="1196" w:type="dxa"/>
            <w:tcBorders>
              <w:top w:val="nil"/>
              <w:left w:val="nil"/>
              <w:bottom w:val="single" w:sz="8" w:space="0" w:color="auto"/>
              <w:right w:val="single" w:sz="8" w:space="0" w:color="auto"/>
            </w:tcBorders>
            <w:noWrap/>
            <w:vAlign w:val="center"/>
            <w:hideMark/>
          </w:tcPr>
          <w:p w:rsidR="00E730D3" w:rsidRDefault="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w:t>
            </w:r>
            <w:r w:rsidR="00E730D3">
              <w:rPr>
                <w:rFonts w:ascii="仿宋_GB2312" w:eastAsia="仿宋_GB2312" w:hAnsi="宋体" w:cs="宋体" w:hint="eastAsia"/>
                <w:color w:val="000000"/>
                <w:sz w:val="28"/>
                <w:szCs w:val="28"/>
              </w:rPr>
              <w:t>6</w:t>
            </w:r>
            <w:r>
              <w:rPr>
                <w:rFonts w:ascii="仿宋_GB2312" w:eastAsia="仿宋_GB2312" w:hAnsi="宋体" w:cs="宋体"/>
                <w:color w:val="000000"/>
                <w:sz w:val="28"/>
                <w:szCs w:val="28"/>
              </w:rPr>
              <w:t>10</w:t>
            </w:r>
            <w:r w:rsidR="00E730D3">
              <w:rPr>
                <w:rFonts w:ascii="仿宋_GB2312" w:eastAsia="仿宋_GB2312" w:hAnsi="宋体" w:cs="宋体" w:hint="eastAsia"/>
                <w:color w:val="000000"/>
                <w:sz w:val="28"/>
                <w:szCs w:val="28"/>
              </w:rPr>
              <w:t>0</w:t>
            </w:r>
          </w:p>
        </w:tc>
        <w:tc>
          <w:tcPr>
            <w:tcW w:w="1812" w:type="dxa"/>
            <w:tcBorders>
              <w:top w:val="nil"/>
              <w:left w:val="nil"/>
              <w:bottom w:val="single" w:sz="8" w:space="0" w:color="auto"/>
              <w:right w:val="double" w:sz="6"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730D3" w:rsidTr="00E730D3">
        <w:trPr>
          <w:trHeight w:val="390"/>
        </w:trPr>
        <w:tc>
          <w:tcPr>
            <w:tcW w:w="1583" w:type="dxa"/>
            <w:tcBorders>
              <w:top w:val="nil"/>
              <w:left w:val="double" w:sz="6" w:space="0" w:color="auto"/>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 xml:space="preserve">　</w:t>
            </w:r>
          </w:p>
        </w:tc>
        <w:tc>
          <w:tcPr>
            <w:tcW w:w="1417"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730D3" w:rsidTr="00E730D3">
        <w:trPr>
          <w:trHeight w:val="390"/>
        </w:trPr>
        <w:tc>
          <w:tcPr>
            <w:tcW w:w="1583" w:type="dxa"/>
            <w:tcBorders>
              <w:top w:val="nil"/>
              <w:left w:val="double" w:sz="6" w:space="0" w:color="auto"/>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noWrap/>
            <w:vAlign w:val="center"/>
            <w:hideMark/>
          </w:tcPr>
          <w:p w:rsidR="00E730D3" w:rsidRDefault="00775C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0000</w:t>
            </w:r>
          </w:p>
        </w:tc>
        <w:tc>
          <w:tcPr>
            <w:tcW w:w="1559" w:type="dxa"/>
            <w:tcBorders>
              <w:top w:val="nil"/>
              <w:left w:val="nil"/>
              <w:bottom w:val="single" w:sz="8" w:space="0" w:color="auto"/>
              <w:right w:val="single" w:sz="8" w:space="0" w:color="auto"/>
            </w:tcBorders>
            <w:noWrap/>
            <w:vAlign w:val="center"/>
            <w:hideMark/>
          </w:tcPr>
          <w:p w:rsidR="00E730D3" w:rsidRDefault="00775C18" w:rsidP="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sidR="00E730D3">
              <w:rPr>
                <w:rFonts w:ascii="仿宋_GB2312" w:eastAsia="仿宋_GB2312" w:hAnsi="宋体" w:cs="宋体" w:hint="eastAsia"/>
                <w:color w:val="000000"/>
                <w:sz w:val="28"/>
                <w:szCs w:val="28"/>
              </w:rPr>
              <w:t>0000</w:t>
            </w:r>
          </w:p>
        </w:tc>
        <w:tc>
          <w:tcPr>
            <w:tcW w:w="1276" w:type="dxa"/>
            <w:tcBorders>
              <w:top w:val="nil"/>
              <w:left w:val="nil"/>
              <w:bottom w:val="single" w:sz="8" w:space="0" w:color="auto"/>
              <w:right w:val="single" w:sz="8" w:space="0" w:color="auto"/>
            </w:tcBorders>
            <w:noWrap/>
            <w:vAlign w:val="center"/>
            <w:hideMark/>
          </w:tcPr>
          <w:p w:rsidR="00E730D3" w:rsidRDefault="00775C18" w:rsidP="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w:t>
            </w:r>
            <w:r w:rsidR="00E730D3">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noWrap/>
            <w:vAlign w:val="center"/>
            <w:hideMark/>
          </w:tcPr>
          <w:p w:rsidR="00E730D3" w:rsidRDefault="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w:t>
            </w:r>
            <w:r w:rsidR="00E730D3">
              <w:rPr>
                <w:rFonts w:ascii="仿宋_GB2312" w:eastAsia="仿宋_GB2312" w:hAnsi="宋体" w:cs="宋体" w:hint="eastAsia"/>
                <w:color w:val="000000"/>
                <w:sz w:val="28"/>
                <w:szCs w:val="28"/>
              </w:rPr>
              <w:t>0000</w:t>
            </w:r>
          </w:p>
        </w:tc>
        <w:tc>
          <w:tcPr>
            <w:tcW w:w="1196" w:type="dxa"/>
            <w:tcBorders>
              <w:top w:val="nil"/>
              <w:left w:val="nil"/>
              <w:bottom w:val="single" w:sz="8" w:space="0" w:color="auto"/>
              <w:right w:val="single" w:sz="8" w:space="0" w:color="auto"/>
            </w:tcBorders>
            <w:noWrap/>
            <w:vAlign w:val="center"/>
            <w:hideMark/>
          </w:tcPr>
          <w:p w:rsidR="00E730D3" w:rsidRDefault="00775C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r w:rsidR="00E730D3">
              <w:rPr>
                <w:rFonts w:ascii="仿宋_GB2312" w:eastAsia="仿宋_GB2312" w:hAnsi="宋体" w:cs="宋体" w:hint="eastAsia"/>
                <w:color w:val="000000"/>
                <w:sz w:val="28"/>
                <w:szCs w:val="28"/>
              </w:rPr>
              <w:t>0000</w:t>
            </w:r>
          </w:p>
        </w:tc>
        <w:tc>
          <w:tcPr>
            <w:tcW w:w="1812" w:type="dxa"/>
            <w:tcBorders>
              <w:top w:val="nil"/>
              <w:left w:val="nil"/>
              <w:bottom w:val="single" w:sz="8" w:space="0" w:color="auto"/>
              <w:right w:val="double" w:sz="6"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730D3" w:rsidTr="00E730D3">
        <w:trPr>
          <w:trHeight w:val="390"/>
        </w:trPr>
        <w:tc>
          <w:tcPr>
            <w:tcW w:w="1583" w:type="dxa"/>
            <w:tcBorders>
              <w:top w:val="nil"/>
              <w:left w:val="double" w:sz="6" w:space="0" w:color="auto"/>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noWrap/>
            <w:vAlign w:val="center"/>
            <w:hideMark/>
          </w:tcPr>
          <w:p w:rsidR="00E730D3" w:rsidRDefault="00E730D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noWrap/>
            <w:vAlign w:val="center"/>
            <w:hideMark/>
          </w:tcPr>
          <w:p w:rsidR="00E730D3" w:rsidRDefault="00E730D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noWrap/>
            <w:vAlign w:val="center"/>
            <w:hideMark/>
          </w:tcPr>
          <w:p w:rsidR="00E730D3" w:rsidRDefault="00E730D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noWrap/>
            <w:vAlign w:val="center"/>
            <w:hideMark/>
          </w:tcPr>
          <w:p w:rsidR="00E730D3" w:rsidRDefault="00E730D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noWrap/>
            <w:vAlign w:val="center"/>
            <w:hideMark/>
          </w:tcPr>
          <w:p w:rsidR="00E730D3" w:rsidRDefault="00E730D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730D3" w:rsidTr="00E730D3">
        <w:trPr>
          <w:trHeight w:val="390"/>
        </w:trPr>
        <w:tc>
          <w:tcPr>
            <w:tcW w:w="1583" w:type="dxa"/>
            <w:tcBorders>
              <w:top w:val="nil"/>
              <w:left w:val="double" w:sz="6" w:space="0" w:color="auto"/>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noWrap/>
            <w:vAlign w:val="center"/>
            <w:hideMark/>
          </w:tcPr>
          <w:p w:rsidR="00E730D3" w:rsidRDefault="00775C1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w:t>
            </w:r>
          </w:p>
        </w:tc>
        <w:tc>
          <w:tcPr>
            <w:tcW w:w="1559" w:type="dxa"/>
            <w:tcBorders>
              <w:top w:val="nil"/>
              <w:left w:val="nil"/>
              <w:bottom w:val="single" w:sz="8" w:space="0" w:color="auto"/>
              <w:right w:val="single" w:sz="8" w:space="0" w:color="auto"/>
            </w:tcBorders>
            <w:noWrap/>
            <w:vAlign w:val="center"/>
            <w:hideMark/>
          </w:tcPr>
          <w:p w:rsidR="00E730D3" w:rsidRDefault="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16600</w:t>
            </w:r>
          </w:p>
        </w:tc>
        <w:tc>
          <w:tcPr>
            <w:tcW w:w="1276" w:type="dxa"/>
            <w:tcBorders>
              <w:top w:val="nil"/>
              <w:left w:val="nil"/>
              <w:bottom w:val="single" w:sz="8" w:space="0" w:color="auto"/>
              <w:right w:val="single" w:sz="8" w:space="0" w:color="auto"/>
            </w:tcBorders>
            <w:noWrap/>
            <w:vAlign w:val="center"/>
            <w:hideMark/>
          </w:tcPr>
          <w:p w:rsidR="00E730D3" w:rsidRDefault="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225</w:t>
            </w:r>
            <w:r w:rsidR="00E730D3">
              <w:rPr>
                <w:rFonts w:ascii="仿宋_GB2312" w:eastAsia="仿宋_GB2312" w:hAnsi="宋体" w:cs="宋体" w:hint="eastAsia"/>
                <w:color w:val="000000"/>
                <w:sz w:val="28"/>
                <w:szCs w:val="28"/>
              </w:rPr>
              <w:t>00</w:t>
            </w:r>
          </w:p>
        </w:tc>
        <w:tc>
          <w:tcPr>
            <w:tcW w:w="1559" w:type="dxa"/>
            <w:tcBorders>
              <w:top w:val="nil"/>
              <w:left w:val="nil"/>
              <w:bottom w:val="single" w:sz="8" w:space="0" w:color="auto"/>
              <w:right w:val="single" w:sz="8" w:space="0" w:color="auto"/>
            </w:tcBorders>
            <w:noWrap/>
            <w:vAlign w:val="center"/>
            <w:hideMark/>
          </w:tcPr>
          <w:p w:rsidR="00E730D3" w:rsidRDefault="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272</w:t>
            </w:r>
            <w:r w:rsidR="00E730D3">
              <w:rPr>
                <w:rFonts w:ascii="仿宋_GB2312" w:eastAsia="仿宋_GB2312" w:hAnsi="宋体" w:cs="宋体" w:hint="eastAsia"/>
                <w:color w:val="000000"/>
                <w:sz w:val="28"/>
                <w:szCs w:val="28"/>
              </w:rPr>
              <w:t>00</w:t>
            </w:r>
          </w:p>
        </w:tc>
        <w:tc>
          <w:tcPr>
            <w:tcW w:w="1196" w:type="dxa"/>
            <w:tcBorders>
              <w:top w:val="nil"/>
              <w:left w:val="nil"/>
              <w:bottom w:val="single" w:sz="8" w:space="0" w:color="auto"/>
              <w:right w:val="single" w:sz="8" w:space="0" w:color="auto"/>
            </w:tcBorders>
            <w:noWrap/>
            <w:vAlign w:val="center"/>
            <w:hideMark/>
          </w:tcPr>
          <w:p w:rsidR="00E730D3" w:rsidRDefault="00775C18" w:rsidP="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31</w:t>
            </w:r>
            <w:r w:rsidR="00E730D3">
              <w:rPr>
                <w:rFonts w:ascii="仿宋_GB2312" w:eastAsia="仿宋_GB2312" w:hAnsi="宋体" w:cs="宋体" w:hint="eastAsia"/>
                <w:color w:val="000000"/>
                <w:sz w:val="28"/>
                <w:szCs w:val="28"/>
              </w:rPr>
              <w:t>000</w:t>
            </w:r>
          </w:p>
        </w:tc>
        <w:tc>
          <w:tcPr>
            <w:tcW w:w="1812" w:type="dxa"/>
            <w:tcBorders>
              <w:top w:val="nil"/>
              <w:left w:val="nil"/>
              <w:bottom w:val="single" w:sz="8" w:space="0" w:color="auto"/>
              <w:right w:val="double" w:sz="6" w:space="0" w:color="auto"/>
            </w:tcBorders>
            <w:noWrap/>
            <w:vAlign w:val="center"/>
            <w:hideMark/>
          </w:tcPr>
          <w:p w:rsidR="00E730D3" w:rsidRDefault="00775C1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106400</w:t>
            </w:r>
          </w:p>
        </w:tc>
      </w:tr>
      <w:tr w:rsidR="00E730D3" w:rsidTr="00E730D3">
        <w:trPr>
          <w:trHeight w:val="390"/>
        </w:trPr>
        <w:tc>
          <w:tcPr>
            <w:tcW w:w="1583" w:type="dxa"/>
            <w:tcBorders>
              <w:top w:val="nil"/>
              <w:left w:val="double" w:sz="6" w:space="0" w:color="auto"/>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noWrap/>
            <w:vAlign w:val="center"/>
            <w:hideMark/>
          </w:tcPr>
          <w:p w:rsidR="00E730D3" w:rsidRDefault="008E5D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w:t>
            </w:r>
            <w:r w:rsidR="00E730D3">
              <w:rPr>
                <w:rFonts w:ascii="仿宋_GB2312" w:eastAsia="仿宋_GB2312" w:hAnsi="宋体" w:cs="宋体" w:hint="eastAsia"/>
                <w:color w:val="000000"/>
                <w:sz w:val="28"/>
                <w:szCs w:val="28"/>
              </w:rPr>
              <w:t>0</w:t>
            </w:r>
          </w:p>
        </w:tc>
        <w:tc>
          <w:tcPr>
            <w:tcW w:w="1559" w:type="dxa"/>
            <w:tcBorders>
              <w:top w:val="nil"/>
              <w:left w:val="nil"/>
              <w:bottom w:val="single" w:sz="8" w:space="0" w:color="auto"/>
              <w:right w:val="single" w:sz="8" w:space="0" w:color="auto"/>
            </w:tcBorders>
            <w:noWrap/>
            <w:vAlign w:val="center"/>
            <w:hideMark/>
          </w:tcPr>
          <w:p w:rsidR="00E730D3" w:rsidRDefault="008E5DB5">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25700</w:t>
            </w:r>
          </w:p>
        </w:tc>
        <w:tc>
          <w:tcPr>
            <w:tcW w:w="1276" w:type="dxa"/>
            <w:tcBorders>
              <w:top w:val="nil"/>
              <w:left w:val="nil"/>
              <w:bottom w:val="single" w:sz="8" w:space="0" w:color="auto"/>
              <w:right w:val="single" w:sz="8" w:space="0" w:color="auto"/>
            </w:tcBorders>
            <w:noWrap/>
            <w:vAlign w:val="center"/>
            <w:hideMark/>
          </w:tcPr>
          <w:p w:rsidR="00E730D3" w:rsidRDefault="008E5DB5">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48200</w:t>
            </w:r>
          </w:p>
        </w:tc>
        <w:tc>
          <w:tcPr>
            <w:tcW w:w="1559" w:type="dxa"/>
            <w:tcBorders>
              <w:top w:val="nil"/>
              <w:left w:val="nil"/>
              <w:bottom w:val="single" w:sz="8" w:space="0" w:color="auto"/>
              <w:right w:val="single" w:sz="8" w:space="0" w:color="auto"/>
            </w:tcBorders>
            <w:noWrap/>
            <w:vAlign w:val="center"/>
            <w:hideMark/>
          </w:tcPr>
          <w:p w:rsidR="00E730D3" w:rsidRDefault="008E5DB5">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75400</w:t>
            </w:r>
          </w:p>
        </w:tc>
        <w:tc>
          <w:tcPr>
            <w:tcW w:w="1196" w:type="dxa"/>
            <w:tcBorders>
              <w:top w:val="nil"/>
              <w:left w:val="nil"/>
              <w:bottom w:val="single" w:sz="8" w:space="0" w:color="auto"/>
              <w:right w:val="single" w:sz="8" w:space="0" w:color="auto"/>
            </w:tcBorders>
            <w:noWrap/>
            <w:vAlign w:val="center"/>
            <w:hideMark/>
          </w:tcPr>
          <w:p w:rsidR="00E730D3" w:rsidRDefault="00AA3FF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106400</w:t>
            </w:r>
          </w:p>
        </w:tc>
        <w:tc>
          <w:tcPr>
            <w:tcW w:w="1812" w:type="dxa"/>
            <w:tcBorders>
              <w:top w:val="nil"/>
              <w:left w:val="nil"/>
              <w:bottom w:val="single" w:sz="8" w:space="0" w:color="auto"/>
              <w:right w:val="double" w:sz="6"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730D3" w:rsidTr="00E730D3">
        <w:trPr>
          <w:trHeight w:val="390"/>
        </w:trPr>
        <w:tc>
          <w:tcPr>
            <w:tcW w:w="1583" w:type="dxa"/>
            <w:tcBorders>
              <w:top w:val="nil"/>
              <w:left w:val="double" w:sz="6" w:space="0" w:color="auto"/>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730D3" w:rsidTr="00E730D3">
        <w:trPr>
          <w:trHeight w:val="390"/>
        </w:trPr>
        <w:tc>
          <w:tcPr>
            <w:tcW w:w="1583" w:type="dxa"/>
            <w:tcBorders>
              <w:top w:val="nil"/>
              <w:left w:val="double" w:sz="6" w:space="0" w:color="auto"/>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noWrap/>
            <w:vAlign w:val="center"/>
            <w:hideMark/>
          </w:tcPr>
          <w:p w:rsidR="00E730D3" w:rsidRDefault="00E730D3" w:rsidP="00AA3FF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AA3FF8">
              <w:rPr>
                <w:rFonts w:ascii="仿宋_GB2312" w:eastAsia="仿宋_GB2312" w:hAnsi="宋体" w:cs="宋体"/>
                <w:color w:val="000000"/>
                <w:sz w:val="28"/>
                <w:szCs w:val="28"/>
              </w:rPr>
              <w:t>18200</w:t>
            </w:r>
          </w:p>
        </w:tc>
        <w:tc>
          <w:tcPr>
            <w:tcW w:w="1559" w:type="dxa"/>
            <w:tcBorders>
              <w:top w:val="nil"/>
              <w:left w:val="nil"/>
              <w:bottom w:val="single" w:sz="8" w:space="0" w:color="auto"/>
              <w:right w:val="single" w:sz="8" w:space="0" w:color="auto"/>
            </w:tcBorders>
            <w:noWrap/>
            <w:vAlign w:val="center"/>
            <w:hideMark/>
          </w:tcPr>
          <w:p w:rsidR="00E730D3" w:rsidRDefault="00E730D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w:t>
            </w:r>
            <w:r w:rsidR="00AA3FF8">
              <w:rPr>
                <w:rFonts w:ascii="仿宋_GB2312" w:eastAsia="仿宋_GB2312" w:hAnsi="宋体" w:cs="宋体" w:hint="eastAsia"/>
                <w:color w:val="000000"/>
                <w:sz w:val="28"/>
                <w:szCs w:val="28"/>
              </w:rPr>
              <w:t>300</w:t>
            </w:r>
          </w:p>
        </w:tc>
        <w:tc>
          <w:tcPr>
            <w:tcW w:w="1276" w:type="dxa"/>
            <w:tcBorders>
              <w:top w:val="nil"/>
              <w:left w:val="nil"/>
              <w:bottom w:val="single" w:sz="8" w:space="0" w:color="auto"/>
              <w:right w:val="single" w:sz="8" w:space="0" w:color="auto"/>
            </w:tcBorders>
            <w:noWrap/>
            <w:vAlign w:val="center"/>
            <w:hideMark/>
          </w:tcPr>
          <w:p w:rsidR="00E730D3" w:rsidRDefault="00AA3FF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15000</w:t>
            </w:r>
          </w:p>
        </w:tc>
        <w:tc>
          <w:tcPr>
            <w:tcW w:w="1559" w:type="dxa"/>
            <w:tcBorders>
              <w:top w:val="nil"/>
              <w:left w:val="nil"/>
              <w:bottom w:val="single" w:sz="8" w:space="0" w:color="auto"/>
              <w:right w:val="single" w:sz="8" w:space="0" w:color="auto"/>
            </w:tcBorders>
            <w:noWrap/>
            <w:vAlign w:val="center"/>
            <w:hideMark/>
          </w:tcPr>
          <w:p w:rsidR="00E730D3" w:rsidRDefault="00AA3FF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20400</w:t>
            </w:r>
          </w:p>
        </w:tc>
        <w:tc>
          <w:tcPr>
            <w:tcW w:w="1196" w:type="dxa"/>
            <w:tcBorders>
              <w:top w:val="nil"/>
              <w:left w:val="nil"/>
              <w:bottom w:val="single" w:sz="8" w:space="0" w:color="auto"/>
              <w:right w:val="single" w:sz="8" w:space="0" w:color="auto"/>
            </w:tcBorders>
            <w:noWrap/>
            <w:vAlign w:val="center"/>
            <w:hideMark/>
          </w:tcPr>
          <w:p w:rsidR="00E730D3" w:rsidRDefault="00AA3FF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24800</w:t>
            </w:r>
          </w:p>
        </w:tc>
        <w:tc>
          <w:tcPr>
            <w:tcW w:w="1812" w:type="dxa"/>
            <w:tcBorders>
              <w:top w:val="nil"/>
              <w:left w:val="nil"/>
              <w:bottom w:val="single" w:sz="8" w:space="0" w:color="auto"/>
              <w:right w:val="double" w:sz="6" w:space="0" w:color="auto"/>
            </w:tcBorders>
            <w:noWrap/>
            <w:vAlign w:val="center"/>
            <w:hideMark/>
          </w:tcPr>
          <w:p w:rsidR="00E730D3" w:rsidRDefault="00AA3FF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50300</w:t>
            </w:r>
          </w:p>
        </w:tc>
      </w:tr>
      <w:tr w:rsidR="00E730D3" w:rsidTr="00E730D3">
        <w:trPr>
          <w:trHeight w:val="390"/>
        </w:trPr>
        <w:tc>
          <w:tcPr>
            <w:tcW w:w="1583" w:type="dxa"/>
            <w:tcBorders>
              <w:top w:val="nil"/>
              <w:left w:val="double" w:sz="6" w:space="0" w:color="auto"/>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noWrap/>
            <w:vAlign w:val="center"/>
            <w:hideMark/>
          </w:tcPr>
          <w:p w:rsidR="00E730D3" w:rsidRDefault="00E730D3" w:rsidP="00AA3FF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AA3FF8">
              <w:rPr>
                <w:rFonts w:ascii="仿宋_GB2312" w:eastAsia="仿宋_GB2312" w:hAnsi="宋体" w:cs="宋体"/>
                <w:color w:val="000000"/>
                <w:sz w:val="28"/>
                <w:szCs w:val="28"/>
              </w:rPr>
              <w:t>18200</w:t>
            </w:r>
          </w:p>
        </w:tc>
        <w:tc>
          <w:tcPr>
            <w:tcW w:w="1559" w:type="dxa"/>
            <w:tcBorders>
              <w:top w:val="nil"/>
              <w:left w:val="nil"/>
              <w:bottom w:val="single" w:sz="8" w:space="0" w:color="auto"/>
              <w:right w:val="single" w:sz="8" w:space="0" w:color="auto"/>
            </w:tcBorders>
            <w:noWrap/>
            <w:vAlign w:val="center"/>
            <w:hideMark/>
          </w:tcPr>
          <w:p w:rsidR="00E730D3" w:rsidRDefault="00E730D3" w:rsidP="00AA3FF8">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AA3FF8">
              <w:rPr>
                <w:rFonts w:ascii="仿宋_GB2312" w:eastAsia="仿宋_GB2312" w:hAnsi="宋体" w:cs="宋体"/>
                <w:color w:val="000000"/>
                <w:sz w:val="28"/>
                <w:szCs w:val="28"/>
              </w:rPr>
              <w:t>9900</w:t>
            </w:r>
          </w:p>
        </w:tc>
        <w:tc>
          <w:tcPr>
            <w:tcW w:w="1276" w:type="dxa"/>
            <w:tcBorders>
              <w:top w:val="nil"/>
              <w:left w:val="nil"/>
              <w:bottom w:val="single" w:sz="8" w:space="0" w:color="auto"/>
              <w:right w:val="single" w:sz="8" w:space="0" w:color="auto"/>
            </w:tcBorders>
            <w:noWrap/>
            <w:vAlign w:val="center"/>
            <w:hideMark/>
          </w:tcPr>
          <w:p w:rsidR="00E730D3" w:rsidRDefault="00AA3FF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5100</w:t>
            </w:r>
          </w:p>
        </w:tc>
        <w:tc>
          <w:tcPr>
            <w:tcW w:w="1559" w:type="dxa"/>
            <w:tcBorders>
              <w:top w:val="nil"/>
              <w:left w:val="nil"/>
              <w:bottom w:val="single" w:sz="8" w:space="0" w:color="auto"/>
              <w:right w:val="single" w:sz="8" w:space="0" w:color="auto"/>
            </w:tcBorders>
            <w:noWrap/>
            <w:vAlign w:val="center"/>
            <w:hideMark/>
          </w:tcPr>
          <w:p w:rsidR="00E730D3" w:rsidRDefault="00AA3FF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25500</w:t>
            </w:r>
          </w:p>
        </w:tc>
        <w:tc>
          <w:tcPr>
            <w:tcW w:w="1196" w:type="dxa"/>
            <w:tcBorders>
              <w:top w:val="nil"/>
              <w:left w:val="nil"/>
              <w:bottom w:val="single" w:sz="8" w:space="0" w:color="auto"/>
              <w:right w:val="single" w:sz="8" w:space="0" w:color="auto"/>
            </w:tcBorders>
            <w:noWrap/>
            <w:vAlign w:val="center"/>
            <w:hideMark/>
          </w:tcPr>
          <w:p w:rsidR="00E730D3" w:rsidRDefault="00AA3FF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50300</w:t>
            </w:r>
          </w:p>
        </w:tc>
        <w:tc>
          <w:tcPr>
            <w:tcW w:w="1812" w:type="dxa"/>
            <w:tcBorders>
              <w:top w:val="nil"/>
              <w:left w:val="nil"/>
              <w:bottom w:val="single" w:sz="8" w:space="0" w:color="auto"/>
              <w:right w:val="double" w:sz="6"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730D3" w:rsidTr="00E730D3">
        <w:trPr>
          <w:trHeight w:val="390"/>
        </w:trPr>
        <w:tc>
          <w:tcPr>
            <w:tcW w:w="1583" w:type="dxa"/>
            <w:tcBorders>
              <w:top w:val="nil"/>
              <w:left w:val="double" w:sz="6" w:space="0" w:color="auto"/>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730D3" w:rsidTr="00E730D3">
        <w:trPr>
          <w:trHeight w:val="390"/>
        </w:trPr>
        <w:tc>
          <w:tcPr>
            <w:tcW w:w="1583" w:type="dxa"/>
            <w:tcBorders>
              <w:top w:val="nil"/>
              <w:left w:val="double" w:sz="6" w:space="0" w:color="auto"/>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auto" w:fill="FFFFFF"/>
            <w:noWrap/>
            <w:vAlign w:val="center"/>
            <w:hideMark/>
          </w:tcPr>
          <w:p w:rsidR="00E730D3" w:rsidRDefault="00AA3FF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52800</w:t>
            </w:r>
          </w:p>
        </w:tc>
        <w:tc>
          <w:tcPr>
            <w:tcW w:w="1559"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730D3" w:rsidTr="00E730D3">
        <w:trPr>
          <w:trHeight w:val="390"/>
        </w:trPr>
        <w:tc>
          <w:tcPr>
            <w:tcW w:w="1583" w:type="dxa"/>
            <w:tcBorders>
              <w:top w:val="nil"/>
              <w:left w:val="double" w:sz="6" w:space="0" w:color="auto"/>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auto" w:fill="FFFFFF"/>
            <w:noWrap/>
            <w:vAlign w:val="center"/>
            <w:hideMark/>
          </w:tcPr>
          <w:p w:rsidR="00E730D3" w:rsidRDefault="00AA3FF8">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105</w:t>
            </w:r>
            <w:r w:rsidR="00E730D3">
              <w:rPr>
                <w:rFonts w:ascii="仿宋_GB2312" w:eastAsia="仿宋_GB2312" w:hAnsi="宋体" w:cs="宋体" w:hint="eastAsia"/>
                <w:color w:val="000000"/>
                <w:sz w:val="28"/>
                <w:szCs w:val="28"/>
              </w:rPr>
              <w:t>%</w:t>
            </w:r>
          </w:p>
        </w:tc>
        <w:tc>
          <w:tcPr>
            <w:tcW w:w="1559"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bookmarkStart w:id="0" w:name="_GoBack"/>
            <w:bookmarkEnd w:id="0"/>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E730D3" w:rsidTr="00E730D3">
        <w:trPr>
          <w:trHeight w:val="390"/>
        </w:trPr>
        <w:tc>
          <w:tcPr>
            <w:tcW w:w="1583" w:type="dxa"/>
            <w:tcBorders>
              <w:top w:val="nil"/>
              <w:left w:val="double" w:sz="6" w:space="0" w:color="auto"/>
              <w:bottom w:val="double" w:sz="6"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noWrap/>
            <w:vAlign w:val="center"/>
            <w:hideMark/>
          </w:tcPr>
          <w:p w:rsidR="00E730D3" w:rsidRDefault="00E730D3">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E730D3" w:rsidRDefault="00E730D3" w:rsidP="00E730D3">
      <w:pPr>
        <w:spacing w:line="360" w:lineRule="auto"/>
      </w:pPr>
    </w:p>
    <w:p w:rsidR="00E730D3" w:rsidRDefault="00E730D3" w:rsidP="00E730D3"/>
    <w:p w:rsidR="00B441B5" w:rsidRDefault="00B441B5"/>
    <w:sectPr w:rsidR="00B441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30C" w:rsidRDefault="0099730C" w:rsidP="00E730D3">
      <w:r>
        <w:separator/>
      </w:r>
    </w:p>
  </w:endnote>
  <w:endnote w:type="continuationSeparator" w:id="0">
    <w:p w:rsidR="0099730C" w:rsidRDefault="0099730C" w:rsidP="00E73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30C" w:rsidRDefault="0099730C" w:rsidP="00E730D3">
      <w:r>
        <w:separator/>
      </w:r>
    </w:p>
  </w:footnote>
  <w:footnote w:type="continuationSeparator" w:id="0">
    <w:p w:rsidR="0099730C" w:rsidRDefault="0099730C" w:rsidP="00E730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A44"/>
    <w:rsid w:val="00600BEB"/>
    <w:rsid w:val="00744A44"/>
    <w:rsid w:val="00775C18"/>
    <w:rsid w:val="008E5DB5"/>
    <w:rsid w:val="0099529D"/>
    <w:rsid w:val="0099730C"/>
    <w:rsid w:val="00AA3FF8"/>
    <w:rsid w:val="00B441B5"/>
    <w:rsid w:val="00E730D3"/>
    <w:rsid w:val="00E87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30497"/>
  <w15:chartTrackingRefBased/>
  <w15:docId w15:val="{D19DF7DD-F5CD-4110-99BE-A200C62D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30D3"/>
    <w:pPr>
      <w:widowControl w:val="0"/>
      <w:jc w:val="both"/>
    </w:pPr>
  </w:style>
  <w:style w:type="paragraph" w:styleId="1">
    <w:name w:val="heading 1"/>
    <w:basedOn w:val="a"/>
    <w:next w:val="a"/>
    <w:link w:val="10"/>
    <w:uiPriority w:val="9"/>
    <w:qFormat/>
    <w:rsid w:val="00E730D3"/>
    <w:pPr>
      <w:keepNext/>
      <w:keepLines/>
      <w:spacing w:before="340" w:after="330" w:line="576" w:lineRule="auto"/>
      <w:outlineLvl w:val="0"/>
    </w:pPr>
    <w:rPr>
      <w:rFonts w:eastAsia="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30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30D3"/>
    <w:rPr>
      <w:sz w:val="18"/>
      <w:szCs w:val="18"/>
    </w:rPr>
  </w:style>
  <w:style w:type="paragraph" w:styleId="a5">
    <w:name w:val="footer"/>
    <w:basedOn w:val="a"/>
    <w:link w:val="a6"/>
    <w:uiPriority w:val="99"/>
    <w:unhideWhenUsed/>
    <w:rsid w:val="00E730D3"/>
    <w:pPr>
      <w:tabs>
        <w:tab w:val="center" w:pos="4153"/>
        <w:tab w:val="right" w:pos="8306"/>
      </w:tabs>
      <w:snapToGrid w:val="0"/>
      <w:jc w:val="left"/>
    </w:pPr>
    <w:rPr>
      <w:sz w:val="18"/>
      <w:szCs w:val="18"/>
    </w:rPr>
  </w:style>
  <w:style w:type="character" w:customStyle="1" w:styleId="a6">
    <w:name w:val="页脚 字符"/>
    <w:basedOn w:val="a0"/>
    <w:link w:val="a5"/>
    <w:uiPriority w:val="99"/>
    <w:rsid w:val="00E730D3"/>
    <w:rPr>
      <w:sz w:val="18"/>
      <w:szCs w:val="18"/>
    </w:rPr>
  </w:style>
  <w:style w:type="character" w:customStyle="1" w:styleId="10">
    <w:name w:val="标题 1 字符"/>
    <w:basedOn w:val="a0"/>
    <w:link w:val="1"/>
    <w:uiPriority w:val="9"/>
    <w:rsid w:val="00E730D3"/>
    <w:rPr>
      <w:rFonts w:eastAsia="宋体"/>
      <w:b/>
      <w:bCs/>
      <w:kern w:val="44"/>
      <w:sz w:val="44"/>
      <w:szCs w:val="44"/>
    </w:rPr>
  </w:style>
  <w:style w:type="paragraph" w:styleId="a7">
    <w:name w:val="Title"/>
    <w:basedOn w:val="a"/>
    <w:next w:val="a"/>
    <w:link w:val="a8"/>
    <w:uiPriority w:val="10"/>
    <w:qFormat/>
    <w:rsid w:val="00600BEB"/>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600BEB"/>
    <w:rPr>
      <w:rFonts w:asciiTheme="majorHAnsi" w:eastAsia="宋体" w:hAnsiTheme="majorHAnsi" w:cstheme="majorBidi"/>
      <w:b/>
      <w:bCs/>
      <w:sz w:val="32"/>
      <w:szCs w:val="32"/>
    </w:rPr>
  </w:style>
  <w:style w:type="paragraph" w:styleId="a9">
    <w:name w:val="List Paragraph"/>
    <w:basedOn w:val="a"/>
    <w:uiPriority w:val="34"/>
    <w:qFormat/>
    <w:rsid w:val="00600BEB"/>
    <w:pPr>
      <w:ind w:firstLineChars="200" w:firstLine="420"/>
    </w:pPr>
  </w:style>
  <w:style w:type="paragraph" w:styleId="aa">
    <w:name w:val="Subtitle"/>
    <w:basedOn w:val="a"/>
    <w:next w:val="a"/>
    <w:link w:val="ab"/>
    <w:uiPriority w:val="11"/>
    <w:qFormat/>
    <w:rsid w:val="00600BE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b">
    <w:name w:val="副标题 字符"/>
    <w:basedOn w:val="a0"/>
    <w:link w:val="aa"/>
    <w:uiPriority w:val="11"/>
    <w:rsid w:val="00600BEB"/>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80990">
      <w:bodyDiv w:val="1"/>
      <w:marLeft w:val="0"/>
      <w:marRight w:val="0"/>
      <w:marTop w:val="0"/>
      <w:marBottom w:val="0"/>
      <w:divBdr>
        <w:top w:val="none" w:sz="0" w:space="0" w:color="auto"/>
        <w:left w:val="none" w:sz="0" w:space="0" w:color="auto"/>
        <w:bottom w:val="none" w:sz="0" w:space="0" w:color="auto"/>
        <w:right w:val="none" w:sz="0" w:space="0" w:color="auto"/>
      </w:divBdr>
    </w:div>
    <w:div w:id="127012177">
      <w:bodyDiv w:val="1"/>
      <w:marLeft w:val="0"/>
      <w:marRight w:val="0"/>
      <w:marTop w:val="0"/>
      <w:marBottom w:val="0"/>
      <w:divBdr>
        <w:top w:val="none" w:sz="0" w:space="0" w:color="auto"/>
        <w:left w:val="none" w:sz="0" w:space="0" w:color="auto"/>
        <w:bottom w:val="none" w:sz="0" w:space="0" w:color="auto"/>
        <w:right w:val="none" w:sz="0" w:space="0" w:color="auto"/>
      </w:divBdr>
    </w:div>
    <w:div w:id="689183200">
      <w:bodyDiv w:val="1"/>
      <w:marLeft w:val="0"/>
      <w:marRight w:val="0"/>
      <w:marTop w:val="0"/>
      <w:marBottom w:val="0"/>
      <w:divBdr>
        <w:top w:val="none" w:sz="0" w:space="0" w:color="auto"/>
        <w:left w:val="none" w:sz="0" w:space="0" w:color="auto"/>
        <w:bottom w:val="none" w:sz="0" w:space="0" w:color="auto"/>
        <w:right w:val="none" w:sz="0" w:space="0" w:color="auto"/>
      </w:divBdr>
    </w:div>
    <w:div w:id="857697504">
      <w:bodyDiv w:val="1"/>
      <w:marLeft w:val="0"/>
      <w:marRight w:val="0"/>
      <w:marTop w:val="0"/>
      <w:marBottom w:val="0"/>
      <w:divBdr>
        <w:top w:val="none" w:sz="0" w:space="0" w:color="auto"/>
        <w:left w:val="none" w:sz="0" w:space="0" w:color="auto"/>
        <w:bottom w:val="none" w:sz="0" w:space="0" w:color="auto"/>
        <w:right w:val="none" w:sz="0" w:space="0" w:color="auto"/>
      </w:divBdr>
    </w:div>
    <w:div w:id="1058363346">
      <w:bodyDiv w:val="1"/>
      <w:marLeft w:val="0"/>
      <w:marRight w:val="0"/>
      <w:marTop w:val="0"/>
      <w:marBottom w:val="0"/>
      <w:divBdr>
        <w:top w:val="none" w:sz="0" w:space="0" w:color="auto"/>
        <w:left w:val="none" w:sz="0" w:space="0" w:color="auto"/>
        <w:bottom w:val="none" w:sz="0" w:space="0" w:color="auto"/>
        <w:right w:val="none" w:sz="0" w:space="0" w:color="auto"/>
      </w:divBdr>
    </w:div>
    <w:div w:id="1449006792">
      <w:bodyDiv w:val="1"/>
      <w:marLeft w:val="0"/>
      <w:marRight w:val="0"/>
      <w:marTop w:val="0"/>
      <w:marBottom w:val="0"/>
      <w:divBdr>
        <w:top w:val="none" w:sz="0" w:space="0" w:color="auto"/>
        <w:left w:val="none" w:sz="0" w:space="0" w:color="auto"/>
        <w:bottom w:val="none" w:sz="0" w:space="0" w:color="auto"/>
        <w:right w:val="none" w:sz="0" w:space="0" w:color="auto"/>
      </w:divBdr>
    </w:div>
    <w:div w:id="1467821822">
      <w:bodyDiv w:val="1"/>
      <w:marLeft w:val="0"/>
      <w:marRight w:val="0"/>
      <w:marTop w:val="0"/>
      <w:marBottom w:val="0"/>
      <w:divBdr>
        <w:top w:val="none" w:sz="0" w:space="0" w:color="auto"/>
        <w:left w:val="none" w:sz="0" w:space="0" w:color="auto"/>
        <w:bottom w:val="none" w:sz="0" w:space="0" w:color="auto"/>
        <w:right w:val="none" w:sz="0" w:space="0" w:color="auto"/>
      </w:divBdr>
    </w:div>
    <w:div w:id="161273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delll</dc:creator>
  <cp:keywords/>
  <dc:description/>
  <cp:lastModifiedBy>delll</cp:lastModifiedBy>
  <cp:revision>5</cp:revision>
  <dcterms:created xsi:type="dcterms:W3CDTF">2020-03-04T12:42:00Z</dcterms:created>
  <dcterms:modified xsi:type="dcterms:W3CDTF">2020-03-08T10:06:00Z</dcterms:modified>
</cp:coreProperties>
</file>