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3546943" w:history="1">
            <w:r w:rsidR="00994CC3" w:rsidRPr="00A0024A">
              <w:rPr>
                <w:rStyle w:val="a6"/>
                <w:rFonts w:hint="eastAsia"/>
                <w:noProof/>
              </w:rPr>
              <w:t>一：重要软件下载地址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4" w:history="1">
            <w:r w:rsidR="00994CC3" w:rsidRPr="00A0024A">
              <w:rPr>
                <w:rStyle w:val="a6"/>
                <w:rFonts w:hint="eastAsia"/>
                <w:noProof/>
              </w:rPr>
              <w:t>二：</w:t>
            </w:r>
            <w:r w:rsidR="00994CC3" w:rsidRPr="00A0024A">
              <w:rPr>
                <w:rStyle w:val="a6"/>
                <w:noProof/>
              </w:rPr>
              <w:t>gcc /g++</w:t>
            </w:r>
            <w:r w:rsidR="00994CC3" w:rsidRPr="00A0024A">
              <w:rPr>
                <w:rStyle w:val="a6"/>
                <w:rFonts w:hint="eastAsia"/>
                <w:noProof/>
              </w:rPr>
              <w:t>命令重要参数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5" w:history="1">
            <w:r w:rsidR="00994CC3" w:rsidRPr="00A0024A">
              <w:rPr>
                <w:rStyle w:val="a6"/>
                <w:rFonts w:hint="eastAsia"/>
                <w:noProof/>
              </w:rPr>
              <w:t>三：信号相关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6" w:history="1">
            <w:r w:rsidR="00994CC3" w:rsidRPr="00A0024A">
              <w:rPr>
                <w:rStyle w:val="a6"/>
                <w:rFonts w:hint="eastAsia"/>
                <w:noProof/>
              </w:rPr>
              <w:t>四：</w:t>
            </w:r>
            <w:r w:rsidR="00994CC3" w:rsidRPr="00A0024A">
              <w:rPr>
                <w:rStyle w:val="a6"/>
                <w:noProof/>
              </w:rPr>
              <w:t>linux top</w:t>
            </w:r>
            <w:r w:rsidR="00994CC3" w:rsidRPr="00A0024A">
              <w:rPr>
                <w:rStyle w:val="a6"/>
                <w:rFonts w:hint="eastAsia"/>
                <w:noProof/>
              </w:rPr>
              <w:t>命令查看内存及多核</w:t>
            </w:r>
            <w:r w:rsidR="00994CC3" w:rsidRPr="00A0024A">
              <w:rPr>
                <w:rStyle w:val="a6"/>
                <w:noProof/>
              </w:rPr>
              <w:t>CPU</w:t>
            </w:r>
            <w:r w:rsidR="00994CC3" w:rsidRPr="00A0024A">
              <w:rPr>
                <w:rStyle w:val="a6"/>
                <w:rFonts w:hint="eastAsia"/>
                <w:noProof/>
              </w:rPr>
              <w:t>的使用讲述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7" w:history="1">
            <w:r w:rsidR="00994CC3" w:rsidRPr="00A0024A">
              <w:rPr>
                <w:rStyle w:val="a6"/>
                <w:rFonts w:hint="eastAsia"/>
                <w:noProof/>
              </w:rPr>
              <w:t>五：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协议的配置选项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00255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8" w:history="1">
            <w:r w:rsidR="00994CC3" w:rsidRPr="00A0024A">
              <w:rPr>
                <w:rStyle w:val="a6"/>
                <w:rFonts w:hint="eastAsia"/>
                <w:noProof/>
              </w:rPr>
              <w:t>六：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协议额外注意的一些算法、概念等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002554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9653D5" w:rsidRPr="009653D5" w:rsidRDefault="009653D5" w:rsidP="009653D5">
      <w:pPr>
        <w:widowControl/>
        <w:shd w:val="clear" w:color="auto" w:fill="1E1E1E"/>
        <w:spacing w:line="204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公众号：程序员速成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     q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群：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716480601</w:t>
      </w:r>
    </w:p>
    <w:p w:rsidR="009653D5" w:rsidRPr="009653D5" w:rsidRDefault="009653D5" w:rsidP="009653D5">
      <w:pPr>
        <w:widowControl/>
        <w:shd w:val="clear" w:color="auto" w:fill="1E1E1E"/>
        <w:spacing w:line="204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王健伟老师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 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《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Linux C++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通讯架构实战》</w:t>
      </w:r>
    </w:p>
    <w:p w:rsidR="009653D5" w:rsidRPr="009653D5" w:rsidRDefault="009653D5" w:rsidP="009653D5">
      <w:pPr>
        <w:widowControl/>
        <w:shd w:val="clear" w:color="auto" w:fill="1E1E1E"/>
        <w:spacing w:line="204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商业级质量的代码，完整的项目，帮你提薪至少</w:t>
      </w:r>
      <w:r w:rsidRPr="009653D5">
        <w:rPr>
          <w:rFonts w:ascii="Consolas" w:eastAsia="宋体" w:hAnsi="Consolas" w:cs="宋体"/>
          <w:color w:val="6A9955"/>
          <w:kern w:val="0"/>
          <w:sz w:val="15"/>
          <w:szCs w:val="15"/>
        </w:rPr>
        <w:t>10K</w:t>
      </w:r>
    </w:p>
    <w:p w:rsidR="00292FCA" w:rsidRPr="009653D5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3546943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3546944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roofErr w:type="spellStart"/>
      <w:proofErr w:type="gramStart"/>
      <w:r>
        <w:t>gcc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A2BCE" w:rsidP="0075346B">
      <w:r>
        <w:rPr>
          <w:rFonts w:hint="eastAsia"/>
        </w:rPr>
        <w:t xml:space="preserve">(2)-c:  </w:t>
      </w: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编译成</w:t>
      </w:r>
      <w:r>
        <w:rPr>
          <w:rFonts w:hint="eastAsia"/>
        </w:rPr>
        <w:t>.o</w:t>
      </w:r>
      <w:r>
        <w:rPr>
          <w:rFonts w:hint="eastAsia"/>
        </w:rPr>
        <w:t>目标文件</w:t>
      </w:r>
      <w:r w:rsidR="000D1EA5">
        <w:rPr>
          <w:rFonts w:hint="eastAsia"/>
        </w:rPr>
        <w:t>[</w:t>
      </w:r>
      <w:r w:rsidR="000D1EA5" w:rsidRPr="003F4792">
        <w:rPr>
          <w:rFonts w:hint="eastAsia"/>
        </w:rPr>
        <w:t>仅执行编译操作，不进行</w:t>
      </w:r>
      <w:r w:rsidR="00B048D7">
        <w:rPr>
          <w:rFonts w:hint="eastAsia"/>
        </w:rPr>
        <w:t>链接</w:t>
      </w:r>
      <w:r w:rsidR="000D1EA5" w:rsidRPr="003F4792">
        <w:rPr>
          <w:rFonts w:hint="eastAsia"/>
        </w:rPr>
        <w:t>操作</w:t>
      </w:r>
      <w:r w:rsidR="000D1EA5">
        <w:rPr>
          <w:rFonts w:hint="eastAsia"/>
        </w:rPr>
        <w:t>]</w:t>
      </w:r>
    </w:p>
    <w:p w:rsidR="00DA2BCE" w:rsidRDefault="00DA2BCE" w:rsidP="0075346B">
      <w:proofErr w:type="spellStart"/>
      <w:proofErr w:type="gramStart"/>
      <w:r w:rsidRPr="00DA2BCE">
        <w:rPr>
          <w:rFonts w:hint="eastAsia"/>
        </w:rPr>
        <w:t>gcc</w:t>
      </w:r>
      <w:proofErr w:type="spellEnd"/>
      <w:proofErr w:type="gramEnd"/>
      <w:r w:rsidRPr="00DA2BCE">
        <w:rPr>
          <w:rFonts w:hint="eastAsia"/>
        </w:rPr>
        <w:t xml:space="preserve"> -c 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.c</w:t>
      </w:r>
      <w:proofErr w:type="spellEnd"/>
    </w:p>
    <w:p w:rsidR="00DA2BCE" w:rsidRDefault="00DA2BCE" w:rsidP="0075346B">
      <w:r w:rsidRPr="00DA2BCE">
        <w:rPr>
          <w:rFonts w:hint="eastAsia"/>
        </w:rPr>
        <w:t>将生成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.o</w:t>
      </w:r>
      <w:proofErr w:type="spellEnd"/>
      <w:r w:rsidRPr="00DA2BCE">
        <w:rPr>
          <w:rFonts w:hint="eastAsia"/>
        </w:rPr>
        <w:t>的目标文件</w:t>
      </w:r>
    </w:p>
    <w:p w:rsidR="00C73896" w:rsidRDefault="00C73896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(3)-M</w:t>
      </w:r>
      <w:r w:rsidR="007E44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显示一个源文件所依赖的各种文件</w:t>
      </w:r>
    </w:p>
    <w:p w:rsidR="00C73896" w:rsidRDefault="00C73896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7E4440" w:rsidRDefault="00C73896" w:rsidP="007E4440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="007E4440">
        <w:rPr>
          <w:rFonts w:hint="eastAsia"/>
          <w:color w:val="000000" w:themeColor="text1"/>
        </w:rPr>
        <w:t>-MM</w:t>
      </w:r>
      <w:r w:rsidR="007E4440">
        <w:rPr>
          <w:rFonts w:hint="eastAsia"/>
          <w:color w:val="000000" w:themeColor="text1"/>
        </w:rPr>
        <w:t>：显示一个源文件所依赖的各种文件，但不包括系统的一些头文件；</w:t>
      </w:r>
    </w:p>
    <w:p w:rsidR="00574661" w:rsidRDefault="00574661" w:rsidP="00574661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120D18" w:rsidRDefault="00120D18" w:rsidP="0057466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这种扫描是有用途的，尤其是在写</w:t>
      </w:r>
      <w:proofErr w:type="spellStart"/>
      <w:r>
        <w:rPr>
          <w:rFonts w:hint="eastAsia"/>
          <w:color w:val="000000" w:themeColor="text1"/>
        </w:rPr>
        <w:t>makefile</w:t>
      </w:r>
      <w:proofErr w:type="spellEnd"/>
      <w:r>
        <w:rPr>
          <w:rFonts w:hint="eastAsia"/>
          <w:color w:val="000000" w:themeColor="text1"/>
        </w:rPr>
        <w:t>文件时，需要用到这些依赖关系，以做到比如当某个</w:t>
      </w:r>
      <w:r>
        <w:rPr>
          <w:rFonts w:hint="eastAsia"/>
          <w:color w:val="000000" w:themeColor="text1"/>
        </w:rPr>
        <w:t>.h</w:t>
      </w:r>
      <w:r>
        <w:rPr>
          <w:rFonts w:hint="eastAsia"/>
          <w:color w:val="000000" w:themeColor="text1"/>
        </w:rPr>
        <w:t>头文件更改时，整个工程会实现自动重新编译的目的；</w:t>
      </w:r>
    </w:p>
    <w:p w:rsidR="00A53BB6" w:rsidRDefault="00A53BB6" w:rsidP="005746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7325" cy="66738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C5" w:rsidRDefault="002C37C5" w:rsidP="002C37C5">
      <w:r>
        <w:rPr>
          <w:rFonts w:hint="eastAsia"/>
          <w:color w:val="000000" w:themeColor="text1"/>
        </w:rPr>
        <w:t>(5)</w:t>
      </w:r>
      <w:r w:rsidRPr="002C37C5">
        <w:rPr>
          <w:rFonts w:hint="eastAsia"/>
        </w:rPr>
        <w:t xml:space="preserve"> </w:t>
      </w:r>
      <w:r w:rsidRPr="00187621">
        <w:rPr>
          <w:rFonts w:hint="eastAsia"/>
        </w:rPr>
        <w:t>-g</w:t>
      </w:r>
      <w:r>
        <w:rPr>
          <w:rFonts w:hint="eastAsia"/>
        </w:rPr>
        <w:t>：</w:t>
      </w:r>
      <w:r w:rsidRPr="00187621">
        <w:rPr>
          <w:rFonts w:hint="eastAsia"/>
        </w:rPr>
        <w:t>生成调试信息。</w:t>
      </w:r>
      <w:r w:rsidRPr="00187621">
        <w:rPr>
          <w:rFonts w:hint="eastAsia"/>
        </w:rPr>
        <w:t xml:space="preserve">GNU </w:t>
      </w:r>
      <w:r w:rsidRPr="00187621">
        <w:rPr>
          <w:rFonts w:hint="eastAsia"/>
        </w:rPr>
        <w:t>调试器可利用该信息。</w:t>
      </w:r>
    </w:p>
    <w:p w:rsidR="00D67418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(6)-I</w:t>
      </w:r>
      <w:r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>会先到你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用这个参数指定的目录去查找头文件，你在</w:t>
      </w:r>
      <w:r>
        <w:rPr>
          <w:rFonts w:hint="eastAsia"/>
          <w:color w:val="000000" w:themeColor="text1"/>
        </w:rPr>
        <w:t>.c/.</w:t>
      </w:r>
      <w:proofErr w:type="spellStart"/>
      <w:r>
        <w:rPr>
          <w:rFonts w:hint="eastAsia"/>
          <w:color w:val="000000" w:themeColor="text1"/>
        </w:rPr>
        <w:t>cpp</w:t>
      </w:r>
      <w:proofErr w:type="spellEnd"/>
      <w:r>
        <w:rPr>
          <w:rFonts w:hint="eastAsia"/>
          <w:color w:val="000000" w:themeColor="text1"/>
        </w:rPr>
        <w:t>中可以</w:t>
      </w:r>
      <w:r w:rsidR="00D67418">
        <w:rPr>
          <w:rFonts w:hint="eastAsia"/>
          <w:color w:val="000000" w:themeColor="text1"/>
        </w:rPr>
        <w:t xml:space="preserve"> </w:t>
      </w:r>
    </w:p>
    <w:p w:rsidR="00FA486B" w:rsidRPr="002C37C5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#include &lt;</w:t>
      </w:r>
      <w:proofErr w:type="spellStart"/>
      <w:r>
        <w:rPr>
          <w:rFonts w:hint="eastAsia"/>
          <w:color w:val="000000" w:themeColor="text1"/>
        </w:rPr>
        <w:t>abc.h</w:t>
      </w:r>
      <w:proofErr w:type="spellEnd"/>
      <w:r>
        <w:rPr>
          <w:rFonts w:hint="eastAsia"/>
          <w:color w:val="000000" w:themeColor="text1"/>
        </w:rPr>
        <w:t>&gt;   //</w:t>
      </w:r>
      <w:r>
        <w:rPr>
          <w:rFonts w:hint="eastAsia"/>
          <w:color w:val="000000" w:themeColor="text1"/>
        </w:rPr>
        <w:t>这里用尖括号了</w:t>
      </w:r>
    </w:p>
    <w:p w:rsidR="00C73896" w:rsidRPr="00C73896" w:rsidRDefault="00D67418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mnt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mydir</w:t>
      </w:r>
      <w:proofErr w:type="spellEnd"/>
    </w:p>
    <w:p w:rsidR="008623C2" w:rsidRDefault="008623C2" w:rsidP="008623C2">
      <w:pPr>
        <w:pStyle w:val="1"/>
      </w:pPr>
      <w:bookmarkStart w:id="2" w:name="_Toc3546945"/>
      <w:r>
        <w:rPr>
          <w:rFonts w:hint="eastAsia"/>
        </w:rPr>
        <w:t>三：信号相关</w:t>
      </w:r>
      <w:bookmarkEnd w:id="2"/>
    </w:p>
    <w:p w:rsidR="008623C2" w:rsidRPr="008623C2" w:rsidRDefault="008623C2" w:rsidP="008623C2">
      <w:r>
        <w:rPr>
          <w:rFonts w:hint="eastAsia"/>
        </w:rPr>
        <w:t xml:space="preserve">kill </w:t>
      </w:r>
      <w:r>
        <w:rPr>
          <w:rFonts w:hint="eastAsia"/>
        </w:rPr>
        <w:t>命令不同数字所能发出的不同信号</w:t>
      </w:r>
    </w:p>
    <w:tbl>
      <w:tblPr>
        <w:tblStyle w:val="a4"/>
        <w:tblW w:w="0" w:type="auto"/>
        <w:tblLook w:val="04A0"/>
      </w:tblPr>
      <w:tblGrid>
        <w:gridCol w:w="1475"/>
        <w:gridCol w:w="3683"/>
        <w:gridCol w:w="3364"/>
      </w:tblGrid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的参数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830E97"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（终端中断符，比如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（终端退出符，比如</w:t>
            </w:r>
            <w:r>
              <w:rPr>
                <w:rFonts w:hint="eastAsia"/>
                <w:color w:val="000000" w:themeColor="text1"/>
              </w:rPr>
              <w:t>ctrl+\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rFonts w:hint="eastAsia"/>
                <w:b/>
                <w:color w:val="7030A0"/>
              </w:rPr>
              <w:t>SIGKILL</w:t>
            </w:r>
            <w:r w:rsidRPr="00CB6620">
              <w:rPr>
                <w:rFonts w:hint="eastAsia"/>
                <w:b/>
                <w:color w:val="7030A0"/>
              </w:rPr>
              <w:t>（终止）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（使暂停的进程继续）</w:t>
            </w:r>
          </w:p>
        </w:tc>
        <w:tc>
          <w:tcPr>
            <w:tcW w:w="3364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b/>
                <w:color w:val="7030A0"/>
              </w:rPr>
              <w:t>SIGSTOP</w:t>
            </w:r>
            <w:r w:rsidRPr="00CB6620">
              <w:rPr>
                <w:rFonts w:hint="eastAsia"/>
                <w:b/>
                <w:color w:val="7030A0"/>
              </w:rPr>
              <w:t>（停止）</w:t>
            </w:r>
            <w:r>
              <w:rPr>
                <w:rFonts w:hint="eastAsia"/>
                <w:b/>
                <w:color w:val="7030A0"/>
              </w:rPr>
              <w:t>，可用</w:t>
            </w:r>
            <w:r>
              <w:rPr>
                <w:rFonts w:hint="eastAsia"/>
                <w:b/>
                <w:color w:val="7030A0"/>
              </w:rPr>
              <w:t>SIGCONT</w:t>
            </w:r>
            <w:r>
              <w:rPr>
                <w:rFonts w:hint="eastAsia"/>
                <w:b/>
                <w:color w:val="7030A0"/>
              </w:rPr>
              <w:t>继续，</w:t>
            </w:r>
            <w:r>
              <w:rPr>
                <w:rFonts w:hint="eastAsia"/>
                <w:b/>
                <w:color w:val="7030A0"/>
              </w:rPr>
              <w:lastRenderedPageBreak/>
              <w:t>但任务被放到了后台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-20</w:t>
            </w:r>
          </w:p>
        </w:tc>
        <w:tc>
          <w:tcPr>
            <w:tcW w:w="3683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），但任务被放到了后台</w:t>
            </w:r>
            <w:r w:rsidRPr="00A41657">
              <w:rPr>
                <w:rFonts w:hint="eastAsia"/>
                <w:color w:val="000000" w:themeColor="text1"/>
              </w:rPr>
              <w:t>，可用</w:t>
            </w:r>
            <w:r w:rsidRPr="00A41657">
              <w:rPr>
                <w:rFonts w:hint="eastAsia"/>
                <w:color w:val="000000" w:themeColor="text1"/>
              </w:rPr>
              <w:t>SIGCONT</w:t>
            </w:r>
            <w:r w:rsidRPr="00A41657">
              <w:rPr>
                <w:rFonts w:hint="eastAsia"/>
                <w:color w:val="000000" w:themeColor="text1"/>
              </w:rPr>
              <w:t>继续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8623C2" w:rsidRDefault="008623C2" w:rsidP="008623C2">
      <w:pPr>
        <w:rPr>
          <w:color w:val="000000" w:themeColor="text1"/>
        </w:rPr>
      </w:pPr>
    </w:p>
    <w:p w:rsidR="00DF17D5" w:rsidRDefault="00DF17D5" w:rsidP="0075346B"/>
    <w:p w:rsidR="008623C2" w:rsidRDefault="008623C2" w:rsidP="0075346B">
      <w:r>
        <w:rPr>
          <w:rFonts w:hint="eastAsia"/>
        </w:rPr>
        <w:t>进程状态：</w:t>
      </w:r>
    </w:p>
    <w:tbl>
      <w:tblPr>
        <w:tblStyle w:val="a4"/>
        <w:tblW w:w="0" w:type="auto"/>
        <w:tblLook w:val="04A0"/>
      </w:tblPr>
      <w:tblGrid>
        <w:gridCol w:w="1526"/>
        <w:gridCol w:w="6996"/>
      </w:tblGrid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通常是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的进程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，可以处理信号，有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延迟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B41E30">
              <w:rPr>
                <w:rFonts w:hint="eastAsia"/>
                <w:color w:val="000000" w:themeColor="text1"/>
              </w:rPr>
              <w:t>可执行状态</w:t>
            </w:r>
            <w:r w:rsidRPr="00B41E30">
              <w:rPr>
                <w:rFonts w:hint="eastAsia"/>
                <w:color w:val="000000" w:themeColor="text1"/>
              </w:rPr>
              <w:t>&amp;</w:t>
            </w:r>
            <w:r w:rsidRPr="00B41E30">
              <w:rPr>
                <w:rFonts w:hint="eastAsia"/>
                <w:color w:val="000000" w:themeColor="text1"/>
              </w:rPr>
              <w:t>运行状态</w:t>
            </w:r>
            <w:r w:rsidRPr="00B41E30">
              <w:rPr>
                <w:rFonts w:hint="eastAsia"/>
                <w:color w:val="000000" w:themeColor="text1"/>
              </w:rPr>
              <w:t>(</w:t>
            </w:r>
            <w:r w:rsidRPr="00B41E30"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运行</w:t>
            </w:r>
            <w:r w:rsidRPr="00B41E30">
              <w:rPr>
                <w:rFonts w:hint="eastAsia"/>
                <w:color w:val="000000" w:themeColor="text1"/>
              </w:rPr>
              <w:t>队列里的状态</w:t>
            </w:r>
            <w:r w:rsidRPr="00B41E30">
              <w:rPr>
                <w:rFonts w:hint="eastAsia"/>
                <w:color w:val="000000" w:themeColor="text1"/>
              </w:rPr>
              <w:t>)</w:t>
            </w:r>
          </w:p>
        </w:tc>
      </w:tr>
      <w:tr w:rsidR="008623C2" w:rsidTr="00C10953">
        <w:tc>
          <w:tcPr>
            <w:tcW w:w="152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 w:rsidR="008623C2" w:rsidTr="00C10953">
        <w:tc>
          <w:tcPr>
            <w:tcW w:w="1526" w:type="dxa"/>
          </w:tcPr>
          <w:p w:rsidR="008623C2" w:rsidRPr="0081314F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</w:t>
            </w:r>
            <w:r>
              <w:rPr>
                <w:rFonts w:hint="eastAsia"/>
                <w:color w:val="000000" w:themeColor="text1"/>
              </w:rPr>
              <w:t>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 w:rsidR="008623C2" w:rsidRDefault="008623C2" w:rsidP="0075346B"/>
    <w:p w:rsidR="008623C2" w:rsidRDefault="008623C2" w:rsidP="0075346B">
      <w:r>
        <w:rPr>
          <w:rFonts w:hint="eastAsia"/>
        </w:rPr>
        <w:t>常用信号列举：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信号到该终端所在的会话首进程（前面讲过），缺省动作会导致所有相关的进程退出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上节课也重点讲了这个信号，</w:t>
            </w:r>
            <w:proofErr w:type="spellStart"/>
            <w:r>
              <w:rPr>
                <w:rFonts w:hint="eastAsia"/>
                <w:color w:val="000000" w:themeColor="text1"/>
              </w:rPr>
              <w:t>xshell</w:t>
            </w:r>
            <w:proofErr w:type="spellEnd"/>
            <w:r>
              <w:rPr>
                <w:rFonts w:hint="eastAsia"/>
                <w:color w:val="000000" w:themeColor="text1"/>
              </w:rPr>
              <w:t>断开就有这个信号送过来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 xml:space="preserve">ill -1 </w:t>
            </w:r>
            <w:r>
              <w:rPr>
                <w:rFonts w:hint="eastAsia"/>
                <w:color w:val="000000" w:themeColor="text1"/>
              </w:rPr>
              <w:t>进程号也能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信号给进程；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</w:t>
            </w:r>
            <w:r>
              <w:rPr>
                <w:rFonts w:hint="eastAsia"/>
                <w:color w:val="000000" w:themeColor="text1"/>
              </w:rPr>
              <w:t>（定时器超时）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</w:t>
            </w:r>
            <w:r>
              <w:rPr>
                <w:color w:val="000000" w:themeColor="text1"/>
              </w:rPr>
              <w:t>al</w:t>
            </w:r>
            <w:r>
              <w:rPr>
                <w:rFonts w:hint="eastAsia"/>
                <w:color w:val="000000" w:themeColor="text1"/>
              </w:rPr>
              <w:t>arm</w:t>
            </w:r>
            <w:r>
              <w:rPr>
                <w:rFonts w:hint="eastAsia"/>
                <w:color w:val="000000" w:themeColor="text1"/>
              </w:rPr>
              <w:t>创建定时器，定时器超时了就会这个信号；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（中断）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（中断键）【比如你进程正跑着循环干一个事】，这一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就能打断你干的事，终止进程；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等，硬件会检测到并通知内核；其实这个</w:t>
            </w:r>
            <w:r>
              <w:rPr>
                <w:rFonts w:hint="eastAsia"/>
                <w:color w:val="000000" w:themeColor="text1"/>
              </w:rPr>
              <w:t>SEGV</w:t>
            </w:r>
            <w:r>
              <w:rPr>
                <w:rFonts w:hint="eastAsia"/>
                <w:color w:val="000000" w:themeColor="text1"/>
              </w:rPr>
              <w:t>代表段违例（</w:t>
            </w:r>
            <w:r w:rsidRPr="00067ECF"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程序，如果内存有问题，执行的时候就会出现这个提示；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</w:t>
            </w:r>
            <w:r>
              <w:rPr>
                <w:rFonts w:hint="eastAsia"/>
                <w:color w:val="000000" w:themeColor="text1"/>
              </w:rPr>
              <w:t>（异步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信号，咱们以后学通讯的时候，如果通讯套接口上有数据到达，或发生一些异步错误，内核就会通知我们这个信号；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D91844"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</w:t>
            </w:r>
            <w:proofErr w:type="gramStart"/>
            <w:r>
              <w:rPr>
                <w:rFonts w:hint="eastAsia"/>
                <w:color w:val="000000" w:themeColor="text1"/>
              </w:rPr>
              <w:t>发送给父进程</w:t>
            </w:r>
            <w:proofErr w:type="gramEnd"/>
            <w:r>
              <w:rPr>
                <w:rFonts w:hint="eastAsia"/>
                <w:color w:val="000000" w:themeColor="text1"/>
              </w:rPr>
              <w:t>；（我们想象下</w:t>
            </w:r>
            <w:proofErr w:type="spellStart"/>
            <w:r>
              <w:rPr>
                <w:rFonts w:hint="eastAsia"/>
                <w:color w:val="000000" w:themeColor="text1"/>
              </w:rPr>
              <w:t>nginx</w:t>
            </w:r>
            <w:proofErr w:type="spellEnd"/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worker</w:t>
            </w:r>
            <w:r>
              <w:rPr>
                <w:rFonts w:hint="eastAsia"/>
                <w:color w:val="000000" w:themeColor="text1"/>
              </w:rPr>
              <w:t>进程终止时</w:t>
            </w:r>
            <w:r>
              <w:rPr>
                <w:rFonts w:hint="eastAsia"/>
                <w:color w:val="000000" w:themeColor="text1"/>
              </w:rPr>
              <w:t xml:space="preserve"> master</w:t>
            </w:r>
            <w:r>
              <w:rPr>
                <w:rFonts w:hint="eastAsia"/>
                <w:color w:val="000000" w:themeColor="text1"/>
              </w:rPr>
              <w:t>进程应该会收到内核发出的针对该信号的通知）；</w:t>
            </w:r>
          </w:p>
        </w:tc>
      </w:tr>
      <w:tr w:rsidR="008623C2" w:rsidTr="00C10953">
        <w:tc>
          <w:tcPr>
            <w:tcW w:w="2376" w:type="dxa"/>
          </w:tcPr>
          <w:p w:rsidR="008623C2" w:rsidRPr="00D91844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SIGUSR1,SIGUSR2</w:t>
            </w:r>
            <w:r>
              <w:rPr>
                <w:rFonts w:hint="eastAsia"/>
                <w:color w:val="000000" w:themeColor="text1"/>
              </w:rPr>
              <w:t>（都是用户定义信号）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</w:t>
            </w: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命令来杀一个进程的时候就会触发这个信号，收到这个信号后，你有机会退出前的处理，实现这种所谓</w:t>
            </w:r>
            <w:r w:rsidRPr="00A53EF0"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，这是杀死任意进程的可靠方法，不能</w:t>
            </w:r>
            <w:proofErr w:type="gramStart"/>
            <w:r>
              <w:rPr>
                <w:rFonts w:hint="eastAsia"/>
                <w:color w:val="FF0000"/>
              </w:rPr>
              <w:t>被进程</w:t>
            </w:r>
            <w:proofErr w:type="gramEnd"/>
            <w:r>
              <w:rPr>
                <w:rFonts w:hint="eastAsia"/>
                <w:color w:val="FF0000"/>
              </w:rPr>
              <w:t>本身捕捉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</w:t>
            </w:r>
            <w:r>
              <w:rPr>
                <w:rFonts w:hint="eastAsia"/>
                <w:color w:val="000000" w:themeColor="text1"/>
              </w:rPr>
              <w:t>（停止）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，使进程停止运行，可以用</w:t>
            </w:r>
            <w:r>
              <w:rPr>
                <w:rFonts w:hint="eastAsia"/>
                <w:color w:val="FF0000"/>
              </w:rPr>
              <w:t>SIGCONT</w:t>
            </w:r>
            <w:r>
              <w:rPr>
                <w:rFonts w:hint="eastAsia"/>
                <w:color w:val="FF0000"/>
              </w:rPr>
              <w:t>继续运行，</w:t>
            </w:r>
            <w:proofErr w:type="gramStart"/>
            <w:r>
              <w:rPr>
                <w:rFonts w:hint="eastAsia"/>
                <w:color w:val="FF0000"/>
              </w:rPr>
              <w:t>但进程</w:t>
            </w:r>
            <w:proofErr w:type="gramEnd"/>
            <w:r>
              <w:rPr>
                <w:rFonts w:hint="eastAsia"/>
                <w:color w:val="FF0000"/>
              </w:rPr>
              <w:t>被放入到了后台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111E40">
              <w:rPr>
                <w:rFonts w:hint="eastAsia"/>
                <w:color w:val="000000" w:themeColor="text1"/>
              </w:rPr>
              <w:t>从键盘上按</w:t>
            </w:r>
            <w:r w:rsidRPr="00111E40">
              <w:rPr>
                <w:rFonts w:hint="eastAsia"/>
                <w:color w:val="000000" w:themeColor="text1"/>
              </w:rPr>
              <w:t>ctrl+\</w:t>
            </w:r>
          </w:p>
          <w:p w:rsidR="008623C2" w:rsidRPr="00111E40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（使暂停进程继续）</w:t>
            </w:r>
          </w:p>
        </w:tc>
        <w:tc>
          <w:tcPr>
            <w:tcW w:w="6146" w:type="dxa"/>
          </w:tcPr>
          <w:p w:rsidR="008623C2" w:rsidRPr="00BA07A3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，进程被停止，并被放入后台，</w:t>
            </w:r>
            <w:r w:rsidRPr="00695F8F">
              <w:rPr>
                <w:rFonts w:hint="eastAsia"/>
                <w:color w:val="000000" w:themeColor="text1"/>
              </w:rPr>
              <w:t>可以用</w:t>
            </w:r>
            <w:r w:rsidRPr="00695F8F">
              <w:rPr>
                <w:rFonts w:hint="eastAsia"/>
                <w:color w:val="000000" w:themeColor="text1"/>
              </w:rPr>
              <w:t>SIGCONT</w:t>
            </w:r>
            <w:r w:rsidRPr="00695F8F">
              <w:rPr>
                <w:rFonts w:hint="eastAsia"/>
                <w:color w:val="000000" w:themeColor="text1"/>
              </w:rPr>
              <w:t>继续运行</w:t>
            </w:r>
          </w:p>
        </w:tc>
      </w:tr>
    </w:tbl>
    <w:p w:rsidR="008623C2" w:rsidRDefault="008623C2" w:rsidP="0075346B"/>
    <w:p w:rsidR="00F7492A" w:rsidRDefault="00F7492A" w:rsidP="00F7492A">
      <w:pPr>
        <w:pStyle w:val="1"/>
      </w:pPr>
      <w:bookmarkStart w:id="3" w:name="_Toc3546946"/>
      <w:r>
        <w:rPr>
          <w:rFonts w:hint="eastAsia"/>
        </w:rPr>
        <w:t>四：</w:t>
      </w:r>
      <w:proofErr w:type="spellStart"/>
      <w:r w:rsidRPr="00F7492A">
        <w:rPr>
          <w:rFonts w:hint="eastAsia"/>
        </w:rPr>
        <w:t>linux</w:t>
      </w:r>
      <w:proofErr w:type="spellEnd"/>
      <w:r w:rsidRPr="00F7492A">
        <w:rPr>
          <w:rFonts w:hint="eastAsia"/>
        </w:rPr>
        <w:t xml:space="preserve"> top</w:t>
      </w:r>
      <w:r w:rsidRPr="00F7492A">
        <w:rPr>
          <w:rFonts w:hint="eastAsia"/>
        </w:rPr>
        <w:t>命令查看内存及多核</w:t>
      </w:r>
      <w:r w:rsidRPr="00F7492A">
        <w:rPr>
          <w:rFonts w:hint="eastAsia"/>
        </w:rPr>
        <w:t>CPU</w:t>
      </w:r>
      <w:r w:rsidRPr="00F7492A">
        <w:rPr>
          <w:rFonts w:hint="eastAsia"/>
        </w:rPr>
        <w:t>的使用讲述</w:t>
      </w:r>
      <w:bookmarkEnd w:id="3"/>
    </w:p>
    <w:p w:rsidR="00F7492A" w:rsidRDefault="00F7492A" w:rsidP="0075346B">
      <w:r>
        <w:t>老师给大家推荐一篇网络上的文章</w:t>
      </w:r>
      <w:r>
        <w:rPr>
          <w:rFonts w:hint="eastAsia"/>
        </w:rPr>
        <w:t>，</w:t>
      </w:r>
      <w:r>
        <w:t>供大家参考</w:t>
      </w:r>
      <w:r w:rsidR="002F3831">
        <w:rPr>
          <w:rFonts w:hint="eastAsia"/>
        </w:rPr>
        <w:t>，</w:t>
      </w:r>
      <w:r w:rsidR="002F3831">
        <w:t>对</w:t>
      </w:r>
      <w:r w:rsidR="002F3831">
        <w:rPr>
          <w:rFonts w:hint="eastAsia"/>
        </w:rPr>
        <w:t>top</w:t>
      </w:r>
      <w:r w:rsidR="002F3831">
        <w:rPr>
          <w:rFonts w:hint="eastAsia"/>
        </w:rPr>
        <w:t>命令有一个进一步的了解</w:t>
      </w:r>
      <w:r>
        <w:rPr>
          <w:rFonts w:hint="eastAsia"/>
        </w:rPr>
        <w:t>：</w:t>
      </w:r>
    </w:p>
    <w:p w:rsidR="00F7492A" w:rsidRDefault="00F7492A" w:rsidP="0075346B">
      <w:r w:rsidRPr="00F7492A">
        <w:t>https://www.cnblogs.com/dragonsuc/p/5512797.html</w:t>
      </w:r>
    </w:p>
    <w:p w:rsidR="002F3831" w:rsidRPr="002F3831" w:rsidRDefault="002F3831" w:rsidP="0075346B"/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查看多核</w:t>
      </w:r>
      <w:r>
        <w:rPr>
          <w:rFonts w:ascii="Verdana" w:hAnsi="Verdana"/>
          <w:color w:val="333333"/>
          <w:sz w:val="11"/>
          <w:szCs w:val="11"/>
        </w:rPr>
        <w:t>CPU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  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说明：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&gt; aaa.txt   </w:t>
      </w:r>
      <w:r>
        <w:rPr>
          <w:rFonts w:ascii="Verdana" w:hAnsi="Verdana"/>
          <w:color w:val="000000"/>
          <w:sz w:val="11"/>
          <w:szCs w:val="11"/>
        </w:rPr>
        <w:t>重定向输出内容到文件</w:t>
      </w:r>
      <w:r>
        <w:rPr>
          <w:rFonts w:ascii="Verdana" w:hAnsi="Verdana"/>
          <w:color w:val="000000"/>
          <w:sz w:val="11"/>
          <w:szCs w:val="11"/>
        </w:rPr>
        <w:t> aaa.</w:t>
      </w:r>
      <w:proofErr w:type="gramStart"/>
      <w:r>
        <w:rPr>
          <w:rFonts w:ascii="Verdana" w:hAnsi="Verdana"/>
          <w:color w:val="000000"/>
          <w:sz w:val="11"/>
          <w:szCs w:val="11"/>
        </w:rPr>
        <w:t>txt</w:t>
      </w:r>
      <w:proofErr w:type="gramEnd"/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top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经常用来监控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的系统状况，比如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、内存的使用，程序员基本都知道这个命令，但比较奇怪的是能用好它的人却很少，例如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监控视图中内存数值的含义就有不少的曲解。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本文通过一个运行中的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服务器的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监控截图，讲述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视图中的各种数据的含义，还包括视图中各进程（任务）的字段的排序。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top</w:t>
      </w:r>
      <w:r>
        <w:rPr>
          <w:rFonts w:ascii="Verdana" w:hAnsi="Verdana"/>
          <w:color w:val="000000"/>
          <w:sz w:val="10"/>
          <w:szCs w:val="10"/>
        </w:rPr>
        <w:t>进入视图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343275"/>
            <wp:effectExtent l="19050" t="0" r="1270" b="0"/>
            <wp:docPr id="7" name="图片 1" descr="https://images2015.cnblogs.com/blog/16027/201605/16027-20160520170518201-197847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6027/201605/16027-20160520170518201-19784710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第一行：</w:t>
      </w:r>
      <w:r>
        <w:rPr>
          <w:rFonts w:ascii="Verdana" w:hAnsi="Verdana"/>
          <w:color w:val="000000"/>
          <w:sz w:val="11"/>
          <w:szCs w:val="11"/>
        </w:rPr>
        <w:br/>
        <w:t>    10:08:45 — </w:t>
      </w:r>
      <w:r>
        <w:rPr>
          <w:rFonts w:ascii="Verdana" w:hAnsi="Verdana"/>
          <w:color w:val="000000"/>
          <w:sz w:val="11"/>
          <w:szCs w:val="11"/>
        </w:rPr>
        <w:t>当前系统时间</w:t>
      </w:r>
      <w:r>
        <w:rPr>
          <w:rFonts w:ascii="Verdana" w:hAnsi="Verdana"/>
          <w:color w:val="000000"/>
          <w:sz w:val="11"/>
          <w:szCs w:val="11"/>
        </w:rPr>
        <w:br/>
        <w:t>    10 days, 3:05 — </w:t>
      </w:r>
      <w:r>
        <w:rPr>
          <w:rFonts w:ascii="Verdana" w:hAnsi="Verdana"/>
          <w:color w:val="000000"/>
          <w:sz w:val="11"/>
          <w:szCs w:val="11"/>
        </w:rPr>
        <w:t>系统已经运行了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天</w:t>
      </w:r>
      <w:r>
        <w:rPr>
          <w:rFonts w:ascii="Verdana" w:hAnsi="Verdana"/>
          <w:color w:val="000000"/>
          <w:sz w:val="11"/>
          <w:szCs w:val="11"/>
        </w:rPr>
        <w:t>3</w:t>
      </w:r>
      <w:r>
        <w:rPr>
          <w:rFonts w:ascii="Verdana" w:hAnsi="Verdana"/>
          <w:color w:val="000000"/>
          <w:sz w:val="11"/>
          <w:szCs w:val="11"/>
        </w:rPr>
        <w:t>小时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分钟（在这期间没有重启过）</w:t>
      </w:r>
      <w:r>
        <w:rPr>
          <w:rFonts w:ascii="Verdana" w:hAnsi="Verdana"/>
          <w:color w:val="000000"/>
          <w:sz w:val="11"/>
          <w:szCs w:val="11"/>
        </w:rPr>
        <w:br/>
        <w:t>    1 users — </w:t>
      </w:r>
      <w:r>
        <w:rPr>
          <w:rFonts w:ascii="Verdana" w:hAnsi="Verdana"/>
          <w:color w:val="000000"/>
          <w:sz w:val="11"/>
          <w:szCs w:val="11"/>
        </w:rPr>
        <w:t>当前有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个用户登录系统</w:t>
      </w:r>
      <w:r>
        <w:rPr>
          <w:rFonts w:ascii="Verdana" w:hAnsi="Verdana"/>
          <w:color w:val="000000"/>
          <w:sz w:val="11"/>
          <w:szCs w:val="11"/>
        </w:rPr>
        <w:br/>
        <w:t>    load average: 0.00, 0.00, 0.00 — load average</w:t>
      </w:r>
      <w:r>
        <w:rPr>
          <w:rFonts w:ascii="Verdana" w:hAnsi="Verdana"/>
          <w:color w:val="000000"/>
          <w:sz w:val="11"/>
          <w:szCs w:val="11"/>
        </w:rPr>
        <w:t>后面的三个数分别是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15</w:t>
      </w:r>
      <w:r>
        <w:rPr>
          <w:rFonts w:ascii="Verdana" w:hAnsi="Verdana"/>
          <w:color w:val="000000"/>
          <w:sz w:val="11"/>
          <w:szCs w:val="11"/>
        </w:rPr>
        <w:t>分钟的负载情况。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load average</w:t>
      </w:r>
      <w:r>
        <w:rPr>
          <w:rFonts w:ascii="Verdana" w:hAnsi="Verdana"/>
          <w:color w:val="000000"/>
          <w:sz w:val="11"/>
          <w:szCs w:val="11"/>
        </w:rPr>
        <w:t>数据是每隔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秒钟检查一次活跃的进程数，然后按特定算法计算出的数值。如果这个数除以逻辑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的数量，结果高于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的时候就表明系统在超负荷运转了。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第二行：</w:t>
      </w:r>
      <w:r>
        <w:rPr>
          <w:rFonts w:ascii="Verdana" w:hAnsi="Verdana"/>
          <w:color w:val="000000"/>
          <w:sz w:val="11"/>
          <w:szCs w:val="11"/>
        </w:rPr>
        <w:br/>
        <w:t>    Tasks — </w:t>
      </w:r>
      <w:r>
        <w:rPr>
          <w:rFonts w:ascii="Verdana" w:hAnsi="Verdana"/>
          <w:color w:val="000000"/>
          <w:sz w:val="11"/>
          <w:szCs w:val="11"/>
        </w:rPr>
        <w:t>任务（进程），系统现在共有</w:t>
      </w:r>
      <w:r>
        <w:rPr>
          <w:rFonts w:ascii="Verdana" w:hAnsi="Verdana"/>
          <w:color w:val="000000"/>
          <w:sz w:val="11"/>
          <w:szCs w:val="11"/>
        </w:rPr>
        <w:t>135</w:t>
      </w:r>
      <w:r>
        <w:rPr>
          <w:rFonts w:ascii="Verdana" w:hAnsi="Verdana"/>
          <w:color w:val="000000"/>
          <w:sz w:val="11"/>
          <w:szCs w:val="11"/>
        </w:rPr>
        <w:t>个进程，其中处于运行中的有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134</w:t>
      </w:r>
      <w:r>
        <w:rPr>
          <w:rFonts w:ascii="Verdana" w:hAnsi="Verdana"/>
          <w:color w:val="000000"/>
          <w:sz w:val="11"/>
          <w:szCs w:val="11"/>
        </w:rPr>
        <w:t>个在休眠（</w:t>
      </w:r>
      <w:r>
        <w:rPr>
          <w:rFonts w:ascii="Verdana" w:hAnsi="Verdana"/>
          <w:color w:val="000000"/>
          <w:sz w:val="11"/>
          <w:szCs w:val="11"/>
        </w:rPr>
        <w:t>sleep</w:t>
      </w:r>
      <w:r>
        <w:rPr>
          <w:rFonts w:ascii="Verdana" w:hAnsi="Verdana"/>
          <w:color w:val="000000"/>
          <w:sz w:val="11"/>
          <w:szCs w:val="11"/>
        </w:rPr>
        <w:t>），</w:t>
      </w:r>
      <w:proofErr w:type="spellStart"/>
      <w:r>
        <w:rPr>
          <w:rFonts w:ascii="Verdana" w:hAnsi="Verdana"/>
          <w:color w:val="000000"/>
          <w:sz w:val="11"/>
          <w:szCs w:val="11"/>
        </w:rPr>
        <w:t>stoped</w:t>
      </w:r>
      <w:proofErr w:type="spellEnd"/>
      <w:r>
        <w:rPr>
          <w:rFonts w:ascii="Verdana" w:hAnsi="Verdana"/>
          <w:color w:val="000000"/>
          <w:sz w:val="11"/>
          <w:szCs w:val="11"/>
        </w:rPr>
        <w:t>状态的有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zombie</w:t>
      </w:r>
      <w:r>
        <w:rPr>
          <w:rFonts w:ascii="Verdana" w:hAnsi="Verdana"/>
          <w:color w:val="000000"/>
          <w:sz w:val="11"/>
          <w:szCs w:val="11"/>
        </w:rPr>
        <w:t>状态（僵尸）的有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第三行：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状态</w:t>
      </w:r>
      <w:r>
        <w:rPr>
          <w:rFonts w:ascii="Verdana" w:hAnsi="Verdana"/>
          <w:color w:val="000000"/>
          <w:sz w:val="11"/>
          <w:szCs w:val="11"/>
        </w:rPr>
        <w:br/>
        <w:t>    0.3% us — </w:t>
      </w:r>
      <w:r>
        <w:rPr>
          <w:rFonts w:ascii="Verdana" w:hAnsi="Verdana"/>
          <w:color w:val="000000"/>
          <w:sz w:val="11"/>
          <w:szCs w:val="11"/>
        </w:rPr>
        <w:t>用户空间占用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sy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内核空间占用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ni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改变过优先级的进程占用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99.7% id — </w:t>
      </w:r>
      <w:r>
        <w:rPr>
          <w:rFonts w:ascii="Verdana" w:hAnsi="Verdana"/>
          <w:color w:val="000000"/>
          <w:sz w:val="11"/>
          <w:szCs w:val="11"/>
        </w:rPr>
        <w:t>空闲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wa</w:t>
      </w:r>
      <w:proofErr w:type="spellEnd"/>
      <w:r>
        <w:rPr>
          <w:rFonts w:ascii="Verdana" w:hAnsi="Verdana"/>
          <w:color w:val="000000"/>
          <w:sz w:val="11"/>
          <w:szCs w:val="11"/>
        </w:rPr>
        <w:t> — IO</w:t>
      </w:r>
      <w:r>
        <w:rPr>
          <w:rFonts w:ascii="Verdana" w:hAnsi="Verdana"/>
          <w:color w:val="000000"/>
          <w:sz w:val="11"/>
          <w:szCs w:val="11"/>
        </w:rPr>
        <w:t>等待占用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hi — </w:t>
      </w:r>
      <w:r>
        <w:rPr>
          <w:rFonts w:ascii="Verdana" w:hAnsi="Verdana"/>
          <w:color w:val="000000"/>
          <w:sz w:val="11"/>
          <w:szCs w:val="11"/>
        </w:rPr>
        <w:t>硬中断（</w:t>
      </w:r>
      <w:r>
        <w:rPr>
          <w:rFonts w:ascii="Verdana" w:hAnsi="Verdana"/>
          <w:color w:val="000000"/>
          <w:sz w:val="11"/>
          <w:szCs w:val="11"/>
        </w:rPr>
        <w:t>Hardware IRQ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软中断（</w:t>
      </w:r>
      <w:r>
        <w:rPr>
          <w:rFonts w:ascii="Verdana" w:hAnsi="Verdana"/>
          <w:color w:val="000000"/>
          <w:sz w:val="11"/>
          <w:szCs w:val="11"/>
        </w:rPr>
        <w:t>Software Interrupts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在这里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的使用比率和</w:t>
      </w:r>
      <w:r>
        <w:rPr>
          <w:rFonts w:ascii="Verdana" w:hAnsi="Verdana"/>
          <w:color w:val="000000"/>
          <w:sz w:val="11"/>
          <w:szCs w:val="11"/>
        </w:rPr>
        <w:t>windows</w:t>
      </w:r>
      <w:r>
        <w:rPr>
          <w:rFonts w:ascii="Verdana" w:hAnsi="Verdana"/>
          <w:color w:val="000000"/>
          <w:sz w:val="11"/>
          <w:szCs w:val="11"/>
        </w:rPr>
        <w:t>概念不同，如果你不理解用户空间和内核空间，需要充充电了。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第四行：内存状态</w:t>
      </w:r>
      <w:r>
        <w:rPr>
          <w:rFonts w:ascii="Verdana" w:hAnsi="Verdana"/>
          <w:color w:val="000000"/>
          <w:sz w:val="11"/>
          <w:szCs w:val="11"/>
        </w:rPr>
        <w:br/>
        <w:t>    3808060k total — </w:t>
      </w:r>
      <w:r>
        <w:rPr>
          <w:rFonts w:ascii="Verdana" w:hAnsi="Verdana"/>
          <w:color w:val="000000"/>
          <w:sz w:val="11"/>
          <w:szCs w:val="11"/>
        </w:rPr>
        <w:t>物理内存总量（</w:t>
      </w:r>
      <w:r>
        <w:rPr>
          <w:rFonts w:ascii="Verdana" w:hAnsi="Verdana"/>
          <w:color w:val="000000"/>
          <w:sz w:val="11"/>
          <w:szCs w:val="11"/>
        </w:rPr>
        <w:t>4GB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 3660048k used — </w:t>
      </w:r>
      <w:r>
        <w:rPr>
          <w:rFonts w:ascii="Verdana" w:hAnsi="Verdana"/>
          <w:color w:val="000000"/>
          <w:sz w:val="11"/>
          <w:szCs w:val="11"/>
        </w:rPr>
        <w:t>使用中的内存总量（</w:t>
      </w:r>
      <w:r>
        <w:rPr>
          <w:rFonts w:ascii="Verdana" w:hAnsi="Verdana"/>
          <w:color w:val="000000"/>
          <w:sz w:val="11"/>
          <w:szCs w:val="11"/>
        </w:rPr>
        <w:t>3.6GB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lastRenderedPageBreak/>
        <w:t>    148012k free — </w:t>
      </w:r>
      <w:r>
        <w:rPr>
          <w:rFonts w:ascii="Verdana" w:hAnsi="Verdana"/>
          <w:color w:val="000000"/>
          <w:sz w:val="11"/>
          <w:szCs w:val="11"/>
        </w:rPr>
        <w:t>空闲内存总量（</w:t>
      </w:r>
      <w:r>
        <w:rPr>
          <w:rFonts w:ascii="Verdana" w:hAnsi="Verdana"/>
          <w:color w:val="000000"/>
          <w:sz w:val="11"/>
          <w:szCs w:val="11"/>
        </w:rPr>
        <w:t>148M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359760k buffers — </w:t>
      </w:r>
      <w:r>
        <w:rPr>
          <w:rFonts w:ascii="Verdana" w:hAnsi="Verdana"/>
          <w:color w:val="000000"/>
          <w:sz w:val="11"/>
          <w:szCs w:val="11"/>
        </w:rPr>
        <w:t>缓存的内存量</w:t>
      </w: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（</w:t>
      </w:r>
      <w:r>
        <w:rPr>
          <w:rFonts w:ascii="Verdana" w:hAnsi="Verdana"/>
          <w:color w:val="000000"/>
          <w:sz w:val="11"/>
          <w:szCs w:val="11"/>
        </w:rPr>
        <w:t>359M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第五行：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</w:t>
      </w:r>
      <w:r>
        <w:rPr>
          <w:rFonts w:ascii="Verdana" w:hAnsi="Verdana"/>
          <w:color w:val="000000"/>
          <w:sz w:val="11"/>
          <w:szCs w:val="11"/>
        </w:rPr>
        <w:br/>
        <w:t>    4184924k total — </w:t>
      </w:r>
      <w:r>
        <w:rPr>
          <w:rFonts w:ascii="Verdana" w:hAnsi="Verdana"/>
          <w:color w:val="000000"/>
          <w:sz w:val="11"/>
          <w:szCs w:val="11"/>
        </w:rPr>
        <w:t>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0k used — </w:t>
      </w:r>
      <w:r>
        <w:rPr>
          <w:rFonts w:ascii="Verdana" w:hAnsi="Verdana"/>
          <w:color w:val="000000"/>
          <w:sz w:val="11"/>
          <w:szCs w:val="11"/>
        </w:rPr>
        <w:t>使用的交换区总量（</w:t>
      </w:r>
      <w:r>
        <w:rPr>
          <w:rFonts w:ascii="Verdana" w:hAnsi="Verdana"/>
          <w:color w:val="000000"/>
          <w:sz w:val="11"/>
          <w:szCs w:val="11"/>
        </w:rPr>
        <w:t>0M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4184924k free — </w:t>
      </w:r>
      <w:r>
        <w:rPr>
          <w:rFonts w:ascii="Verdana" w:hAnsi="Verdana"/>
          <w:color w:val="000000"/>
          <w:sz w:val="11"/>
          <w:szCs w:val="11"/>
        </w:rPr>
        <w:t>空闲交换区总量（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2483956k cached — </w:t>
      </w:r>
      <w:r>
        <w:rPr>
          <w:rFonts w:ascii="Verdana" w:hAnsi="Verdana"/>
          <w:color w:val="000000"/>
          <w:sz w:val="11"/>
          <w:szCs w:val="11"/>
        </w:rPr>
        <w:t>缓冲的交换区总量（</w:t>
      </w:r>
      <w:r>
        <w:rPr>
          <w:rFonts w:ascii="Verdana" w:hAnsi="Verdana"/>
          <w:color w:val="000000"/>
          <w:sz w:val="11"/>
          <w:szCs w:val="11"/>
        </w:rPr>
        <w:t>2483M</w:t>
      </w:r>
      <w:r>
        <w:rPr>
          <w:rFonts w:ascii="Verdana" w:hAnsi="Verdana"/>
          <w:color w:val="000000"/>
          <w:sz w:val="11"/>
          <w:szCs w:val="11"/>
        </w:rPr>
        <w:t>）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第四行中使用中的内存总量（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）指的是现在系统内核控制的内存数，空闲内存总量（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）是内核还未纳入其管控范围的数量。纳入内核管理的内存不见得都在使用中，还包括过去使用过的现在可以被重复利用的内存，内核并不把这些可被重新使用的内存交还到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中去，因此在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上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内存会越来越少，但不用为此担心。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如果出于习惯去计算可用内存数，这里有个近似的计算公式：第四行的</w:t>
      </w:r>
      <w:r>
        <w:rPr>
          <w:rFonts w:ascii="Verdana" w:hAnsi="Verdana"/>
          <w:color w:val="000000"/>
          <w:sz w:val="11"/>
          <w:szCs w:val="11"/>
        </w:rPr>
        <w:t>free + </w:t>
      </w:r>
      <w:r>
        <w:rPr>
          <w:rFonts w:ascii="Verdana" w:hAnsi="Verdana"/>
          <w:color w:val="000000"/>
          <w:sz w:val="11"/>
          <w:szCs w:val="11"/>
        </w:rPr>
        <w:t>第四行的</w:t>
      </w:r>
      <w:r>
        <w:rPr>
          <w:rFonts w:ascii="Verdana" w:hAnsi="Verdana"/>
          <w:color w:val="000000"/>
          <w:sz w:val="11"/>
          <w:szCs w:val="11"/>
        </w:rPr>
        <w:t>buffers + </w:t>
      </w:r>
      <w:r>
        <w:rPr>
          <w:rFonts w:ascii="Verdana" w:hAnsi="Verdana"/>
          <w:color w:val="000000"/>
          <w:sz w:val="11"/>
          <w:szCs w:val="11"/>
        </w:rPr>
        <w:t>第五行的</w:t>
      </w:r>
      <w:r>
        <w:rPr>
          <w:rFonts w:ascii="Verdana" w:hAnsi="Verdana"/>
          <w:color w:val="000000"/>
          <w:sz w:val="11"/>
          <w:szCs w:val="11"/>
        </w:rPr>
        <w:t>cached</w:t>
      </w:r>
      <w:r>
        <w:rPr>
          <w:rFonts w:ascii="Verdana" w:hAnsi="Verdana"/>
          <w:color w:val="000000"/>
          <w:sz w:val="11"/>
          <w:szCs w:val="11"/>
        </w:rPr>
        <w:t>，按这个公式此台服务器的可用内存：</w:t>
      </w:r>
      <w:r>
        <w:rPr>
          <w:rFonts w:ascii="Verdana" w:hAnsi="Verdana"/>
          <w:color w:val="000000"/>
          <w:sz w:val="11"/>
          <w:szCs w:val="11"/>
        </w:rPr>
        <w:t>148M+259M+2483M = 2990M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对于内存监控，在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里我们要时刻监控第五行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交换分区的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，如果这个数值在不断的变化，说明内核在不断进行内存和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的数据交换，这是真正的内存不够用了。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第六行是空行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第七行以下：各进程（任务）的状态监控</w:t>
      </w:r>
      <w:r>
        <w:rPr>
          <w:rFonts w:ascii="Verdana" w:hAnsi="Verdana"/>
          <w:color w:val="000000"/>
          <w:sz w:val="11"/>
          <w:szCs w:val="11"/>
        </w:rPr>
        <w:br/>
        <w:t>    PID — </w:t>
      </w:r>
      <w:r>
        <w:rPr>
          <w:rFonts w:ascii="Verdana" w:hAnsi="Verdana"/>
          <w:color w:val="000000"/>
          <w:sz w:val="11"/>
          <w:szCs w:val="11"/>
        </w:rPr>
        <w:t>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br/>
        <w:t>    USER — </w:t>
      </w:r>
      <w:r>
        <w:rPr>
          <w:rFonts w:ascii="Verdana" w:hAnsi="Verdana"/>
          <w:color w:val="000000"/>
          <w:sz w:val="11"/>
          <w:szCs w:val="11"/>
        </w:rPr>
        <w:t>进程所有者</w:t>
      </w:r>
      <w:r>
        <w:rPr>
          <w:rFonts w:ascii="Verdana" w:hAnsi="Verdana"/>
          <w:color w:val="000000"/>
          <w:sz w:val="11"/>
          <w:szCs w:val="11"/>
        </w:rPr>
        <w:br/>
        <w:t>    PR — </w:t>
      </w:r>
      <w:r>
        <w:rPr>
          <w:rFonts w:ascii="Verdana" w:hAnsi="Verdana"/>
          <w:color w:val="000000"/>
          <w:sz w:val="11"/>
          <w:szCs w:val="11"/>
        </w:rPr>
        <w:t>进程优先级</w:t>
      </w:r>
      <w:r>
        <w:rPr>
          <w:rFonts w:ascii="Verdana" w:hAnsi="Verdana"/>
          <w:color w:val="000000"/>
          <w:sz w:val="11"/>
          <w:szCs w:val="11"/>
        </w:rPr>
        <w:br/>
        <w:t>    NI — nice</w:t>
      </w:r>
      <w:r>
        <w:rPr>
          <w:rFonts w:ascii="Verdana" w:hAnsi="Verdana"/>
          <w:color w:val="000000"/>
          <w:sz w:val="11"/>
          <w:szCs w:val="11"/>
        </w:rPr>
        <w:t>值。负值表示高优先级，正值表示低优先级</w:t>
      </w:r>
      <w:r>
        <w:rPr>
          <w:rFonts w:ascii="Verdana" w:hAnsi="Verdana"/>
          <w:color w:val="000000"/>
          <w:sz w:val="11"/>
          <w:szCs w:val="11"/>
        </w:rPr>
        <w:br/>
        <w:t>    VIRT — </w:t>
      </w:r>
      <w:r>
        <w:rPr>
          <w:rFonts w:ascii="Verdana" w:hAnsi="Verdana"/>
          <w:color w:val="000000"/>
          <w:sz w:val="11"/>
          <w:szCs w:val="11"/>
        </w:rPr>
        <w:t>进程使用的虚拟内存总量，单位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VIRT=SWAP+RES</w:t>
      </w:r>
      <w:r>
        <w:rPr>
          <w:rFonts w:ascii="Verdana" w:hAnsi="Verdana"/>
          <w:color w:val="000000"/>
          <w:sz w:val="11"/>
          <w:szCs w:val="11"/>
        </w:rPr>
        <w:br/>
        <w:t>    RES — </w:t>
      </w:r>
      <w:r>
        <w:rPr>
          <w:rFonts w:ascii="Verdana" w:hAnsi="Verdana"/>
          <w:color w:val="000000"/>
          <w:sz w:val="11"/>
          <w:szCs w:val="11"/>
        </w:rPr>
        <w:t>进程使用的、未被换出的物理内存大小，单位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RES=CODE+DATA</w:t>
      </w:r>
      <w:r>
        <w:rPr>
          <w:rFonts w:ascii="Verdana" w:hAnsi="Verdana"/>
          <w:color w:val="000000"/>
          <w:sz w:val="11"/>
          <w:szCs w:val="11"/>
        </w:rPr>
        <w:br/>
        <w:t>    SHR — </w:t>
      </w:r>
      <w:r>
        <w:rPr>
          <w:rFonts w:ascii="Verdana" w:hAnsi="Verdana"/>
          <w:color w:val="000000"/>
          <w:sz w:val="11"/>
          <w:szCs w:val="11"/>
        </w:rPr>
        <w:t>共享内存大小，单位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br/>
        <w:t>    S — </w:t>
      </w:r>
      <w:r>
        <w:rPr>
          <w:rFonts w:ascii="Verdana" w:hAnsi="Verdana"/>
          <w:color w:val="000000"/>
          <w:sz w:val="11"/>
          <w:szCs w:val="11"/>
        </w:rPr>
        <w:t>进程状态。</w:t>
      </w:r>
      <w:r>
        <w:rPr>
          <w:rFonts w:ascii="Verdana" w:hAnsi="Verdana"/>
          <w:color w:val="000000"/>
          <w:sz w:val="11"/>
          <w:szCs w:val="11"/>
        </w:rPr>
        <w:t>D=</w:t>
      </w:r>
      <w:r>
        <w:rPr>
          <w:rFonts w:ascii="Verdana" w:hAnsi="Verdana"/>
          <w:color w:val="000000"/>
          <w:sz w:val="11"/>
          <w:szCs w:val="11"/>
        </w:rPr>
        <w:t>不可中断的睡眠状态</w:t>
      </w:r>
      <w:r>
        <w:rPr>
          <w:rFonts w:ascii="Verdana" w:hAnsi="Verdana"/>
          <w:color w:val="000000"/>
          <w:sz w:val="11"/>
          <w:szCs w:val="11"/>
        </w:rPr>
        <w:t> R=</w:t>
      </w:r>
      <w:r>
        <w:rPr>
          <w:rFonts w:ascii="Verdana" w:hAnsi="Verdana"/>
          <w:color w:val="000000"/>
          <w:sz w:val="11"/>
          <w:szCs w:val="11"/>
        </w:rPr>
        <w:t>运行</w:t>
      </w:r>
      <w:r>
        <w:rPr>
          <w:rFonts w:ascii="Verdana" w:hAnsi="Verdana"/>
          <w:color w:val="000000"/>
          <w:sz w:val="11"/>
          <w:szCs w:val="11"/>
        </w:rPr>
        <w:t> S=</w:t>
      </w:r>
      <w:r>
        <w:rPr>
          <w:rFonts w:ascii="Verdana" w:hAnsi="Verdana"/>
          <w:color w:val="000000"/>
          <w:sz w:val="11"/>
          <w:szCs w:val="11"/>
        </w:rPr>
        <w:t>睡眠</w:t>
      </w:r>
      <w:r>
        <w:rPr>
          <w:rFonts w:ascii="Verdana" w:hAnsi="Verdana"/>
          <w:color w:val="000000"/>
          <w:sz w:val="11"/>
          <w:szCs w:val="11"/>
        </w:rPr>
        <w:t> T=</w:t>
      </w:r>
      <w:r>
        <w:rPr>
          <w:rFonts w:ascii="Verdana" w:hAnsi="Verdana"/>
          <w:color w:val="000000"/>
          <w:sz w:val="11"/>
          <w:szCs w:val="11"/>
        </w:rPr>
        <w:t>跟踪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停止</w:t>
      </w:r>
      <w:r>
        <w:rPr>
          <w:rFonts w:ascii="Verdana" w:hAnsi="Verdana"/>
          <w:color w:val="000000"/>
          <w:sz w:val="11"/>
          <w:szCs w:val="11"/>
        </w:rPr>
        <w:t> Z=</w:t>
      </w:r>
      <w:r>
        <w:rPr>
          <w:rFonts w:ascii="Verdana" w:hAnsi="Verdana"/>
          <w:color w:val="000000"/>
          <w:sz w:val="11"/>
          <w:szCs w:val="11"/>
        </w:rPr>
        <w:t>僵尸进程</w:t>
      </w:r>
      <w:r>
        <w:rPr>
          <w:rFonts w:ascii="Verdana" w:hAnsi="Verdana"/>
          <w:color w:val="000000"/>
          <w:sz w:val="11"/>
          <w:szCs w:val="11"/>
        </w:rPr>
        <w:br/>
        <w:t>    %CPU — </w:t>
      </w:r>
      <w:r>
        <w:rPr>
          <w:rFonts w:ascii="Verdana" w:hAnsi="Verdana"/>
          <w:color w:val="000000"/>
          <w:sz w:val="11"/>
          <w:szCs w:val="11"/>
        </w:rPr>
        <w:t>上次更新到现在的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时间占用百分比</w:t>
      </w:r>
      <w:r>
        <w:rPr>
          <w:rFonts w:ascii="Verdana" w:hAnsi="Verdana"/>
          <w:color w:val="000000"/>
          <w:sz w:val="11"/>
          <w:szCs w:val="11"/>
        </w:rPr>
        <w:br/>
        <w:t>    %MEM — </w:t>
      </w:r>
      <w:r>
        <w:rPr>
          <w:rFonts w:ascii="Verdana" w:hAnsi="Verdana"/>
          <w:color w:val="000000"/>
          <w:sz w:val="11"/>
          <w:szCs w:val="11"/>
        </w:rPr>
        <w:t>进程使用的物理内存百分比</w:t>
      </w:r>
      <w:r>
        <w:rPr>
          <w:rFonts w:ascii="Verdana" w:hAnsi="Verdana"/>
          <w:color w:val="000000"/>
          <w:sz w:val="11"/>
          <w:szCs w:val="11"/>
        </w:rPr>
        <w:br/>
        <w:t>    TIME+ — </w:t>
      </w:r>
      <w:r>
        <w:rPr>
          <w:rFonts w:ascii="Verdana" w:hAnsi="Verdana"/>
          <w:color w:val="000000"/>
          <w:sz w:val="11"/>
          <w:szCs w:val="11"/>
        </w:rPr>
        <w:t>进程使用的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时间总计，单位</w:t>
      </w:r>
      <w:r>
        <w:rPr>
          <w:rFonts w:ascii="Verdana" w:hAnsi="Verdana"/>
          <w:color w:val="000000"/>
          <w:sz w:val="11"/>
          <w:szCs w:val="11"/>
        </w:rPr>
        <w:t>1/100</w:t>
      </w:r>
      <w:r>
        <w:rPr>
          <w:rFonts w:ascii="Verdana" w:hAnsi="Verdana"/>
          <w:color w:val="000000"/>
          <w:sz w:val="11"/>
          <w:szCs w:val="11"/>
        </w:rPr>
        <w:t>秒</w:t>
      </w:r>
      <w:r>
        <w:rPr>
          <w:rFonts w:ascii="Verdana" w:hAnsi="Verdana"/>
          <w:color w:val="000000"/>
          <w:sz w:val="11"/>
          <w:szCs w:val="11"/>
        </w:rPr>
        <w:br/>
        <w:t>    COMMAND — </w:t>
      </w:r>
      <w:r>
        <w:rPr>
          <w:rFonts w:ascii="Verdana" w:hAnsi="Verdana"/>
          <w:color w:val="000000"/>
          <w:sz w:val="11"/>
          <w:szCs w:val="11"/>
        </w:rPr>
        <w:t>进程名称（命令名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命令行）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多</w:t>
      </w:r>
      <w:r>
        <w:rPr>
          <w:rFonts w:ascii="Verdana" w:hAnsi="Verdana"/>
          <w:color w:val="000000"/>
          <w:sz w:val="10"/>
          <w:szCs w:val="10"/>
        </w:rPr>
        <w:t>U</w:t>
      </w:r>
      <w:r>
        <w:rPr>
          <w:rFonts w:ascii="Verdana" w:hAnsi="Verdana"/>
          <w:color w:val="000000"/>
          <w:sz w:val="10"/>
          <w:szCs w:val="10"/>
        </w:rPr>
        <w:t>多核</w:t>
      </w:r>
      <w:r>
        <w:rPr>
          <w:rFonts w:ascii="Verdana" w:hAnsi="Verdana"/>
          <w:color w:val="000000"/>
          <w:sz w:val="10"/>
          <w:szCs w:val="10"/>
        </w:rPr>
        <w:t>CPU</w:t>
      </w:r>
      <w:r>
        <w:rPr>
          <w:rFonts w:ascii="Verdana" w:hAnsi="Verdana"/>
          <w:color w:val="000000"/>
          <w:sz w:val="10"/>
          <w:szCs w:val="10"/>
        </w:rPr>
        <w:t>监控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基本视图中，按键盘数字</w:t>
      </w:r>
      <w:r>
        <w:rPr>
          <w:rFonts w:ascii="Verdana" w:hAnsi="Verdana"/>
          <w:color w:val="000000"/>
          <w:sz w:val="11"/>
          <w:szCs w:val="11"/>
        </w:rPr>
        <w:t>“1”</w:t>
      </w:r>
      <w:r>
        <w:rPr>
          <w:rFonts w:ascii="Verdana" w:hAnsi="Verdana"/>
          <w:color w:val="000000"/>
          <w:sz w:val="11"/>
          <w:szCs w:val="11"/>
        </w:rPr>
        <w:t>，可监控每个逻辑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的状况：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1323975"/>
            <wp:effectExtent l="19050" t="0" r="1270" b="0"/>
            <wp:docPr id="2" name="图片 2" descr="https://images2015.cnblogs.com/blog/16027/201605/16027-20160520170601998-94756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6027/201605/16027-20160520170601998-9475607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观察上图，服务器有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，实际上是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如果不按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，则在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视图里面显示的是所有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的平均值。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进程字段排序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默认进入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时，</w:t>
      </w:r>
      <w:proofErr w:type="gramStart"/>
      <w:r>
        <w:rPr>
          <w:rFonts w:ascii="Verdana" w:hAnsi="Verdana"/>
          <w:color w:val="000000"/>
          <w:sz w:val="11"/>
          <w:szCs w:val="11"/>
        </w:rPr>
        <w:t>各进程</w:t>
      </w:r>
      <w:proofErr w:type="gramEnd"/>
      <w:r>
        <w:rPr>
          <w:rFonts w:ascii="Verdana" w:hAnsi="Verdana"/>
          <w:color w:val="000000"/>
          <w:sz w:val="11"/>
          <w:szCs w:val="11"/>
        </w:rPr>
        <w:t>是按照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的占用量来排序的，在【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</w:t>
      </w:r>
      <w:proofErr w:type="gramStart"/>
      <w:r>
        <w:rPr>
          <w:rFonts w:ascii="Verdana" w:hAnsi="Verdana"/>
          <w:color w:val="000000"/>
          <w:sz w:val="11"/>
          <w:szCs w:val="11"/>
        </w:rPr>
        <w:t>中进程</w:t>
      </w:r>
      <w:proofErr w:type="gramEnd"/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14210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进程排在第一（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100%</w:t>
      </w:r>
      <w:r>
        <w:rPr>
          <w:rFonts w:ascii="Verdana" w:hAnsi="Verdana"/>
          <w:color w:val="000000"/>
          <w:sz w:val="11"/>
          <w:szCs w:val="11"/>
        </w:rPr>
        <w:t>），进程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14183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进程排在第二（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12%</w:t>
      </w:r>
      <w:r>
        <w:rPr>
          <w:rFonts w:ascii="Verdana" w:hAnsi="Verdana"/>
          <w:color w:val="000000"/>
          <w:sz w:val="11"/>
          <w:szCs w:val="11"/>
        </w:rPr>
        <w:t>）。可通过键盘指令来改变排序字段，比如想监控哪个进程占用</w:t>
      </w:r>
      <w:r>
        <w:rPr>
          <w:rFonts w:ascii="Verdana" w:hAnsi="Verdana"/>
          <w:color w:val="000000"/>
          <w:sz w:val="11"/>
          <w:szCs w:val="11"/>
        </w:rPr>
        <w:t>MEM</w:t>
      </w:r>
      <w:r>
        <w:rPr>
          <w:rFonts w:ascii="Verdana" w:hAnsi="Verdana"/>
          <w:color w:val="000000"/>
          <w:sz w:val="11"/>
          <w:szCs w:val="11"/>
        </w:rPr>
        <w:t>最多，我一般的使用方法如下：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“b”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096895"/>
            <wp:effectExtent l="19050" t="0" r="1270" b="0"/>
            <wp:docPr id="3" name="图片 3" descr="https://images2015.cnblogs.com/blog/16027/201605/16027-20160520170619748-116779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6027/201605/16027-20160520170619748-11677936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我们发现进程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12363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“top”</w:t>
      </w:r>
      <w:r>
        <w:rPr>
          <w:rFonts w:ascii="Verdana" w:hAnsi="Verdana"/>
          <w:color w:val="000000"/>
          <w:sz w:val="11"/>
          <w:szCs w:val="11"/>
        </w:rPr>
        <w:t>进程被加亮了，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进程就是视图第二行显示的唯一的运行态（</w:t>
      </w:r>
      <w:proofErr w:type="spellStart"/>
      <w:r>
        <w:rPr>
          <w:rFonts w:ascii="Verdana" w:hAnsi="Verdana"/>
          <w:color w:val="000000"/>
          <w:sz w:val="11"/>
          <w:szCs w:val="11"/>
        </w:rPr>
        <w:t>runing</w:t>
      </w:r>
      <w:proofErr w:type="spellEnd"/>
      <w:r>
        <w:rPr>
          <w:rFonts w:ascii="Verdana" w:hAnsi="Verdana"/>
          <w:color w:val="000000"/>
          <w:sz w:val="11"/>
          <w:szCs w:val="11"/>
        </w:rPr>
        <w:t>）的那个进程，可以通过敲击</w:t>
      </w:r>
      <w:r>
        <w:rPr>
          <w:rFonts w:ascii="Verdana" w:hAnsi="Verdana"/>
          <w:color w:val="000000"/>
          <w:sz w:val="11"/>
          <w:szCs w:val="11"/>
        </w:rPr>
        <w:t>“y”</w:t>
      </w:r>
      <w:r>
        <w:rPr>
          <w:rFonts w:ascii="Verdana" w:hAnsi="Verdana"/>
          <w:color w:val="000000"/>
          <w:sz w:val="11"/>
          <w:szCs w:val="11"/>
        </w:rPr>
        <w:t>键关闭或打开运行</w:t>
      </w:r>
      <w:proofErr w:type="gramStart"/>
      <w:r>
        <w:rPr>
          <w:rFonts w:ascii="Verdana" w:hAnsi="Verdana"/>
          <w:color w:val="000000"/>
          <w:sz w:val="11"/>
          <w:szCs w:val="11"/>
        </w:rPr>
        <w:t>态进程</w:t>
      </w:r>
      <w:proofErr w:type="gramEnd"/>
      <w:r>
        <w:rPr>
          <w:rFonts w:ascii="Verdana" w:hAnsi="Verdana"/>
          <w:color w:val="000000"/>
          <w:sz w:val="11"/>
          <w:szCs w:val="11"/>
        </w:rPr>
        <w:t>的加亮效果。</w:t>
      </w:r>
      <w:r>
        <w:rPr>
          <w:rFonts w:ascii="Verdana" w:hAnsi="Verdana"/>
          <w:color w:val="000000"/>
          <w:sz w:val="11"/>
          <w:szCs w:val="11"/>
        </w:rPr>
        <w:br/>
        <w:t>2. 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“x”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关闭排序列的加亮效果），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可以看到，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默认的排序列是</w:t>
      </w:r>
      <w:r>
        <w:rPr>
          <w:rFonts w:ascii="Verdana" w:hAnsi="Verdana"/>
          <w:color w:val="000000"/>
          <w:sz w:val="11"/>
          <w:szCs w:val="11"/>
        </w:rPr>
        <w:t>“%CPU”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br/>
        <w:t>3. </w:t>
      </w:r>
      <w:r>
        <w:rPr>
          <w:rFonts w:ascii="Verdana" w:hAnsi="Verdana"/>
          <w:color w:val="000000"/>
          <w:sz w:val="11"/>
          <w:szCs w:val="11"/>
        </w:rPr>
        <w:t>通过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&gt;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或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&lt;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可以向右或</w:t>
      </w:r>
      <w:proofErr w:type="gramStart"/>
      <w:r>
        <w:rPr>
          <w:rFonts w:ascii="Verdana" w:hAnsi="Verdana"/>
          <w:color w:val="000000"/>
          <w:sz w:val="11"/>
          <w:szCs w:val="11"/>
        </w:rPr>
        <w:t>左改变</w:t>
      </w:r>
      <w:proofErr w:type="gramEnd"/>
      <w:r>
        <w:rPr>
          <w:rFonts w:ascii="Verdana" w:hAnsi="Verdana"/>
          <w:color w:val="000000"/>
          <w:sz w:val="11"/>
          <w:szCs w:val="11"/>
        </w:rPr>
        <w:t>排序列，下图是按一次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&gt;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的效果图：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4667250"/>
            <wp:effectExtent l="19050" t="0" r="1270" b="0"/>
            <wp:docPr id="4" name="图片 4" descr="https://images2015.cnblogs.com/blog/16027/201605/16027-20160520170639419-136581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6027/201605/16027-20160520170639419-13658148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视图现在已经按照</w:t>
      </w:r>
      <w:r>
        <w:rPr>
          <w:rFonts w:ascii="Verdana" w:hAnsi="Verdana"/>
          <w:color w:val="000000"/>
          <w:sz w:val="11"/>
          <w:szCs w:val="11"/>
        </w:rPr>
        <w:t>%MEM</w:t>
      </w:r>
      <w:r>
        <w:rPr>
          <w:rFonts w:ascii="Verdana" w:hAnsi="Verdana"/>
          <w:color w:val="000000"/>
          <w:sz w:val="11"/>
          <w:szCs w:val="11"/>
        </w:rPr>
        <w:t>来排序了。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改变进程显示字段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</w:t>
      </w:r>
      <w:r>
        <w:rPr>
          <w:rFonts w:ascii="Verdana" w:hAnsi="Verdana"/>
          <w:color w:val="000000"/>
          <w:sz w:val="11"/>
          <w:szCs w:val="11"/>
        </w:rPr>
        <w:t>“f”</w:t>
      </w:r>
      <w:r>
        <w:rPr>
          <w:rFonts w:ascii="Verdana" w:hAnsi="Verdana"/>
          <w:color w:val="000000"/>
          <w:sz w:val="11"/>
          <w:szCs w:val="11"/>
        </w:rPr>
        <w:t>键，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进入另一个视图，在这里可以编排基本视图中的显示字段：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550920"/>
            <wp:effectExtent l="19050" t="0" r="1270" b="0"/>
            <wp:docPr id="5" name="图片 5" descr="https://images2015.cnblogs.com/blog/16027/201605/16027-20160520170651982-1680445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6027/201605/16027-20160520170651982-1680445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这里列出了所有可在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基本视图中显示的进程字段，有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*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并且标注为大写字母的字段是可显示的，没有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*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并且是小写字母的字段是不显示的。如果要在基本视图中显示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两个字段，可以通过敲击</w:t>
      </w:r>
      <w:r>
        <w:rPr>
          <w:rFonts w:ascii="Verdana" w:hAnsi="Verdana"/>
          <w:color w:val="000000"/>
          <w:sz w:val="11"/>
          <w:szCs w:val="11"/>
        </w:rPr>
        <w:t>“r”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“s”</w:t>
      </w:r>
      <w:r>
        <w:rPr>
          <w:rFonts w:ascii="Verdana" w:hAnsi="Verdana"/>
          <w:color w:val="000000"/>
          <w:sz w:val="11"/>
          <w:szCs w:val="11"/>
        </w:rPr>
        <w:t>键：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2. “</w:t>
      </w:r>
      <w:r>
        <w:rPr>
          <w:rFonts w:ascii="Verdana" w:hAnsi="Verdana"/>
          <w:color w:val="000000"/>
          <w:sz w:val="11"/>
          <w:szCs w:val="11"/>
        </w:rPr>
        <w:t>回车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返回基本视图，可以看到多了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169285"/>
            <wp:effectExtent l="19050" t="0" r="1270" b="0"/>
            <wp:docPr id="6" name="图片 6" descr="https://images2015.cnblogs.com/blog/16027/201605/16027-20160520170703669-11263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6027/201605/16027-20160520170703669-1126341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top</w:t>
      </w:r>
      <w:r>
        <w:rPr>
          <w:rFonts w:ascii="Verdana" w:hAnsi="Verdana"/>
          <w:color w:val="000000"/>
          <w:sz w:val="10"/>
          <w:szCs w:val="10"/>
        </w:rPr>
        <w:t>命令的补充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命令是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上进行系统监控的首选命令，但有时候却达不到我们的要求，比如当前这台服务器，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监控有很大的局限性。这台服务器运行着</w:t>
      </w:r>
      <w:proofErr w:type="spellStart"/>
      <w:r>
        <w:rPr>
          <w:rFonts w:ascii="Verdana" w:hAnsi="Verdana"/>
          <w:color w:val="000000"/>
          <w:sz w:val="11"/>
          <w:szCs w:val="11"/>
        </w:rPr>
        <w:t>websphere</w:t>
      </w:r>
      <w:proofErr w:type="spellEnd"/>
      <w:r>
        <w:rPr>
          <w:rFonts w:ascii="Verdana" w:hAnsi="Verdana"/>
          <w:color w:val="000000"/>
          <w:sz w:val="11"/>
          <w:szCs w:val="11"/>
        </w:rPr>
        <w:t>集群，有两个节点服务，就是【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】中的老大、老二两个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命令的监控最小单位是进程，所以看不到我关心的</w:t>
      </w:r>
      <w:r>
        <w:rPr>
          <w:rFonts w:ascii="Verdana" w:hAnsi="Verdana"/>
          <w:color w:val="000000"/>
          <w:sz w:val="11"/>
          <w:szCs w:val="11"/>
        </w:rPr>
        <w:t>java</w:t>
      </w:r>
      <w:proofErr w:type="gramStart"/>
      <w:r>
        <w:rPr>
          <w:rFonts w:ascii="Verdana" w:hAnsi="Verdana"/>
          <w:color w:val="000000"/>
          <w:sz w:val="11"/>
          <w:szCs w:val="11"/>
        </w:rPr>
        <w:t>线程数</w:t>
      </w:r>
      <w:proofErr w:type="gramEnd"/>
      <w:r>
        <w:rPr>
          <w:rFonts w:ascii="Verdana" w:hAnsi="Verdana"/>
          <w:color w:val="000000"/>
          <w:sz w:val="11"/>
          <w:szCs w:val="11"/>
        </w:rPr>
        <w:t>和客户连接数，而这两个指标是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服务非常重要的指标，通常我用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和</w:t>
      </w:r>
      <w:proofErr w:type="spellStart"/>
      <w:r>
        <w:rPr>
          <w:rFonts w:ascii="Verdana" w:hAnsi="Verdana"/>
          <w:color w:val="000000"/>
          <w:sz w:val="11"/>
          <w:szCs w:val="11"/>
        </w:rPr>
        <w:t>netstate</w:t>
      </w:r>
      <w:proofErr w:type="spellEnd"/>
      <w:r>
        <w:rPr>
          <w:rFonts w:ascii="Verdana" w:hAnsi="Verdana"/>
          <w:color w:val="000000"/>
          <w:sz w:val="11"/>
          <w:szCs w:val="11"/>
        </w:rPr>
        <w:t>两个命令来补充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的不足。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监控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线程数：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eLf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java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监控网络客户连接数：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netstat</w:t>
      </w:r>
      <w:proofErr w:type="spellEnd"/>
      <w:r>
        <w:rPr>
          <w:rFonts w:ascii="Verdana" w:hAnsi="Verdana"/>
          <w:color w:val="000000"/>
          <w:sz w:val="11"/>
          <w:szCs w:val="11"/>
        </w:rPr>
        <w:t> -n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proofErr w:type="spellStart"/>
      <w:r>
        <w:rPr>
          <w:rFonts w:ascii="Verdana" w:hAnsi="Verdana"/>
          <w:color w:val="000000"/>
          <w:sz w:val="11"/>
          <w:szCs w:val="11"/>
        </w:rPr>
        <w:t>tcp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侦听端口</w:t>
      </w:r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上面两个命令，可改动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的参数，来达到更细致的监控要求。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系统</w:t>
      </w:r>
      <w:r>
        <w:rPr>
          <w:rFonts w:ascii="Verdana" w:hAnsi="Verdana"/>
          <w:color w:val="000000"/>
          <w:sz w:val="11"/>
          <w:szCs w:val="11"/>
        </w:rPr>
        <w:t>“</w:t>
      </w:r>
      <w:r>
        <w:rPr>
          <w:rFonts w:ascii="Verdana" w:hAnsi="Verdana"/>
          <w:color w:val="000000"/>
          <w:sz w:val="11"/>
          <w:szCs w:val="11"/>
        </w:rPr>
        <w:t>一切都是文件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的思想贯彻指导下，所有进程的运行状态都可以用文件来获取。系统根目录</w:t>
      </w:r>
      <w:r>
        <w:rPr>
          <w:rFonts w:ascii="Verdana" w:hAnsi="Verdana"/>
          <w:color w:val="000000"/>
          <w:sz w:val="11"/>
          <w:szCs w:val="11"/>
        </w:rPr>
        <w:t>/proc</w:t>
      </w:r>
      <w:r>
        <w:rPr>
          <w:rFonts w:ascii="Verdana" w:hAnsi="Verdana"/>
          <w:color w:val="000000"/>
          <w:sz w:val="11"/>
          <w:szCs w:val="11"/>
        </w:rPr>
        <w:t>中，每一个数字子目录的名字都是运行中的进程的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，进入任一个进程目录，可通过其中文件或目录来观察进程的各项运行指标，例如</w:t>
      </w:r>
      <w:r>
        <w:rPr>
          <w:rFonts w:ascii="Verdana" w:hAnsi="Verdana"/>
          <w:color w:val="000000"/>
          <w:sz w:val="11"/>
          <w:szCs w:val="11"/>
        </w:rPr>
        <w:t>task</w:t>
      </w:r>
      <w:r>
        <w:rPr>
          <w:rFonts w:ascii="Verdana" w:hAnsi="Verdana"/>
          <w:color w:val="000000"/>
          <w:sz w:val="11"/>
          <w:szCs w:val="11"/>
        </w:rPr>
        <w:t>目录就是用来描述进程中线程的，因此也可以通过下面的方法获取</w:t>
      </w:r>
      <w:proofErr w:type="gramStart"/>
      <w:r>
        <w:rPr>
          <w:rFonts w:ascii="Verdana" w:hAnsi="Verdana"/>
          <w:color w:val="000000"/>
          <w:sz w:val="11"/>
          <w:szCs w:val="11"/>
        </w:rPr>
        <w:t>某进程</w:t>
      </w:r>
      <w:proofErr w:type="gramEnd"/>
      <w:r>
        <w:rPr>
          <w:rFonts w:ascii="Verdana" w:hAnsi="Verdana"/>
          <w:color w:val="000000"/>
          <w:sz w:val="11"/>
          <w:szCs w:val="11"/>
        </w:rPr>
        <w:t>中运行中的线程数量（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指的是进程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）：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ls</w:t>
      </w:r>
      <w:proofErr w:type="spellEnd"/>
      <w:r>
        <w:rPr>
          <w:rFonts w:ascii="Verdana" w:hAnsi="Verdana"/>
          <w:color w:val="000000"/>
          <w:sz w:val="11"/>
          <w:szCs w:val="11"/>
        </w:rPr>
        <w:t> /proc/PID/task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中还有一个命令</w:t>
      </w:r>
      <w:proofErr w:type="spell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r>
        <w:rPr>
          <w:rFonts w:ascii="Verdana" w:hAnsi="Verdana"/>
          <w:color w:val="000000"/>
          <w:sz w:val="11"/>
          <w:szCs w:val="11"/>
        </w:rPr>
        <w:t>，来输出进程内存的状况，可以用来分析线程堆栈：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PID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大家都熟悉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下可以通过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命令来查看所有进程的内存，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等信息。除此之外，还有其他一些命令，可以得到更详细的信息，例如进程相关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>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your_PID</w:t>
      </w:r>
      <w:proofErr w:type="spellEnd"/>
      <w:r>
        <w:rPr>
          <w:rFonts w:ascii="Verdana" w:hAnsi="Verdana"/>
          <w:color w:val="000000"/>
          <w:sz w:val="11"/>
          <w:szCs w:val="11"/>
        </w:rPr>
        <w:t>/status 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或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ef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'</w:t>
      </w:r>
      <w:r>
        <w:rPr>
          <w:rFonts w:ascii="Verdana" w:hAnsi="Verdana"/>
          <w:color w:val="000000"/>
          <w:sz w:val="11"/>
          <w:szCs w:val="11"/>
        </w:rPr>
        <w:t>进程名</w:t>
      </w:r>
      <w:r>
        <w:rPr>
          <w:rFonts w:ascii="Verdana" w:hAnsi="Verdana"/>
          <w:color w:val="000000"/>
          <w:sz w:val="11"/>
          <w:szCs w:val="11"/>
        </w:rPr>
        <w:t>' </w:t>
      </w:r>
      <w:r>
        <w:rPr>
          <w:rFonts w:ascii="Verdana" w:hAnsi="Verdana"/>
          <w:color w:val="000000"/>
          <w:sz w:val="11"/>
          <w:szCs w:val="11"/>
        </w:rPr>
        <w:t>得到进程的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。该命令可以提供进程状态、文件句柄数、内存使用情况等信息。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内存相关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vmstat</w:t>
      </w:r>
      <w:proofErr w:type="spellEnd"/>
      <w:r>
        <w:rPr>
          <w:rFonts w:ascii="Verdana" w:hAnsi="Verdana"/>
          <w:color w:val="000000"/>
          <w:sz w:val="11"/>
          <w:szCs w:val="11"/>
        </w:rPr>
        <w:t> -s -S M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该可以查看包含内存每个项目的报告，通过</w:t>
      </w:r>
      <w:r>
        <w:rPr>
          <w:rFonts w:ascii="Verdana" w:hAnsi="Verdana"/>
          <w:color w:val="000000"/>
          <w:sz w:val="11"/>
          <w:szCs w:val="11"/>
        </w:rPr>
        <w:t>-S M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-S k</w:t>
      </w:r>
      <w:r>
        <w:rPr>
          <w:rFonts w:ascii="Verdana" w:hAnsi="Verdana"/>
          <w:color w:val="000000"/>
          <w:sz w:val="11"/>
          <w:szCs w:val="11"/>
        </w:rPr>
        <w:t>可以指定查看的单位，默认为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。结合</w:t>
      </w:r>
      <w:r>
        <w:rPr>
          <w:rFonts w:ascii="Verdana" w:hAnsi="Verdana"/>
          <w:color w:val="000000"/>
          <w:sz w:val="11"/>
          <w:szCs w:val="11"/>
        </w:rPr>
        <w:t>watch</w:t>
      </w:r>
      <w:r>
        <w:rPr>
          <w:rFonts w:ascii="Verdana" w:hAnsi="Verdana"/>
          <w:color w:val="000000"/>
          <w:sz w:val="11"/>
          <w:szCs w:val="11"/>
        </w:rPr>
        <w:t>命令就可以看到动态变化的报告了。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也可用</w:t>
      </w:r>
      <w:r>
        <w:rPr>
          <w:rFonts w:ascii="Verdana" w:hAnsi="Verdana"/>
          <w:color w:val="000000"/>
          <w:sz w:val="11"/>
          <w:szCs w:val="11"/>
        </w:rPr>
        <w:t>  cat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meminfo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的配置信息可用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>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它能显示诸如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核心数，时钟频率、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型号等信息。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要查看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波动情况的，尤其是多核机器上，可使用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-P ALL 10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该命令可间隔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秒钟采样一次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的使用情况，每个核的情况都会显示出来，例如，每个核的</w:t>
      </w:r>
      <w:r>
        <w:rPr>
          <w:rFonts w:ascii="Verdana" w:hAnsi="Verdana"/>
          <w:color w:val="000000"/>
          <w:sz w:val="11"/>
          <w:szCs w:val="11"/>
        </w:rPr>
        <w:t>idle</w:t>
      </w:r>
      <w:r>
        <w:rPr>
          <w:rFonts w:ascii="Verdana" w:hAnsi="Verdana"/>
          <w:color w:val="000000"/>
          <w:sz w:val="11"/>
          <w:szCs w:val="11"/>
        </w:rPr>
        <w:t>情况等。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只需查看均值的，可用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-c </w:t>
      </w:r>
      <w:r>
        <w:rPr>
          <w:rFonts w:ascii="Verdana" w:hAnsi="Verdana"/>
          <w:color w:val="000000"/>
          <w:sz w:val="11"/>
          <w:szCs w:val="11"/>
        </w:rPr>
        <w:br/>
        <w:t>IO</w:t>
      </w:r>
      <w:r>
        <w:rPr>
          <w:rFonts w:ascii="Verdana" w:hAnsi="Verdana"/>
          <w:color w:val="000000"/>
          <w:sz w:val="11"/>
          <w:szCs w:val="11"/>
        </w:rPr>
        <w:t>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该命令可查看所有设备使用率、读写字节数等信息。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另外，</w:t>
      </w:r>
      <w:proofErr w:type="spellStart"/>
      <w:r>
        <w:rPr>
          <w:rFonts w:ascii="Verdana" w:hAnsi="Verdana"/>
          <w:color w:val="000000"/>
          <w:sz w:val="11"/>
          <w:szCs w:val="11"/>
        </w:rPr>
        <w:t>htop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，有时间可以用一下。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002554" w:rsidP="00310E24">
      <w:pPr>
        <w:pStyle w:val="5"/>
        <w:shd w:val="clear" w:color="auto" w:fill="FFFFFF"/>
        <w:spacing w:before="0" w:after="0"/>
        <w:rPr>
          <w:rFonts w:ascii="Verdana" w:hAnsi="Verdana"/>
          <w:color w:val="333333"/>
          <w:sz w:val="11"/>
          <w:szCs w:val="11"/>
        </w:rPr>
      </w:pPr>
      <w:hyperlink r:id="rId16" w:history="1"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Linux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查看物理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个数、核数、逻辑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</w:t>
        </w:r>
      </w:hyperlink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总核数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超线程数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"physical id"| sort|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查看每个物理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中</w:t>
      </w:r>
      <w:r>
        <w:rPr>
          <w:rFonts w:ascii="Verdana" w:hAnsi="Verdana"/>
          <w:color w:val="000000"/>
          <w:sz w:val="11"/>
          <w:szCs w:val="11"/>
        </w:rPr>
        <w:t>core</w:t>
      </w:r>
      <w:r>
        <w:rPr>
          <w:rFonts w:ascii="Verdana" w:hAnsi="Verdana"/>
          <w:color w:val="000000"/>
          <w:sz w:val="11"/>
          <w:szCs w:val="11"/>
        </w:rPr>
        <w:t>的个数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即核数</w:t>
      </w:r>
      <w:r>
        <w:rPr>
          <w:rFonts w:ascii="Verdana" w:hAnsi="Verdana"/>
          <w:color w:val="000000"/>
          <w:sz w:val="11"/>
          <w:szCs w:val="11"/>
        </w:rPr>
        <w:t>)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cores"|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的个数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"processor"|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查看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信息（型号）</w:t>
      </w:r>
      <w:r>
        <w:rPr>
          <w:rFonts w:ascii="Verdana" w:hAnsi="Verdana"/>
          <w:color w:val="000000"/>
          <w:sz w:val="11"/>
          <w:szCs w:val="11"/>
        </w:rPr>
        <w:br/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name | cut -f2 -d: | </w:t>
      </w: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 xml:space="preserve"> -c</w:t>
      </w:r>
    </w:p>
    <w:p w:rsidR="00F7492A" w:rsidRDefault="00F7492A" w:rsidP="0075346B"/>
    <w:p w:rsidR="00310E24" w:rsidRDefault="00310E24" w:rsidP="0075346B"/>
    <w:p w:rsidR="00310E24" w:rsidRDefault="00310E24" w:rsidP="0075346B"/>
    <w:p w:rsidR="00310E24" w:rsidRDefault="00994CC3" w:rsidP="00994CC3">
      <w:pPr>
        <w:pStyle w:val="1"/>
      </w:pPr>
      <w:bookmarkStart w:id="4" w:name="_Toc3546947"/>
      <w:r>
        <w:rPr>
          <w:rFonts w:hint="eastAsia"/>
        </w:rPr>
        <w:t>五：</w:t>
      </w:r>
      <w:r>
        <w:rPr>
          <w:rFonts w:hint="eastAsia"/>
        </w:rPr>
        <w:t>TCP/IP</w:t>
      </w:r>
      <w:r>
        <w:rPr>
          <w:rFonts w:hint="eastAsia"/>
        </w:rPr>
        <w:t>协议的配置选项</w:t>
      </w:r>
      <w:bookmarkEnd w:id="4"/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 w:rsidRPr="002F4079">
        <w:t xml:space="preserve"> </w:t>
      </w:r>
      <w:r w:rsidRPr="002F4079">
        <w:rPr>
          <w:color w:val="000000" w:themeColor="text1"/>
        </w:rPr>
        <w:t>TCP_DEFER_ACCEPT</w:t>
      </w:r>
      <w:r>
        <w:rPr>
          <w:color w:val="000000" w:themeColor="text1"/>
        </w:rPr>
        <w:t>参数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用法范例：</w:t>
      </w:r>
    </w:p>
    <w:p w:rsidR="00994CC3" w:rsidRDefault="00994CC3" w:rsidP="00994CC3">
      <w:pPr>
        <w:rPr>
          <w:color w:val="000000" w:themeColor="text1"/>
        </w:rPr>
      </w:pPr>
      <w:proofErr w:type="spellStart"/>
      <w:proofErr w:type="gramStart"/>
      <w:r w:rsidRPr="002F4079">
        <w:rPr>
          <w:color w:val="000000" w:themeColor="text1"/>
        </w:rPr>
        <w:t>setsockopt</w:t>
      </w:r>
      <w:proofErr w:type="spellEnd"/>
      <w:r w:rsidRPr="002F4079">
        <w:rPr>
          <w:color w:val="000000" w:themeColor="text1"/>
        </w:rPr>
        <w:t>(</w:t>
      </w:r>
      <w:proofErr w:type="gramEnd"/>
      <w:r w:rsidRPr="002F4079">
        <w:rPr>
          <w:color w:val="000000" w:themeColor="text1"/>
        </w:rPr>
        <w:t xml:space="preserve"> </w:t>
      </w:r>
      <w:proofErr w:type="spellStart"/>
      <w:r w:rsidRPr="002F4079">
        <w:rPr>
          <w:color w:val="000000" w:themeColor="text1"/>
        </w:rPr>
        <w:t>listen_fd</w:t>
      </w:r>
      <w:proofErr w:type="spellEnd"/>
      <w:r w:rsidRPr="002F4079">
        <w:rPr>
          <w:color w:val="000000" w:themeColor="text1"/>
        </w:rPr>
        <w:t xml:space="preserve">, IPPROTO_TCP, </w:t>
      </w:r>
      <w:r w:rsidRPr="002F4079">
        <w:rPr>
          <w:color w:val="FF0000"/>
        </w:rPr>
        <w:t>TCP_DEFER_ACCEPT,</w:t>
      </w:r>
      <w:r w:rsidRPr="002F4079">
        <w:rPr>
          <w:color w:val="000000" w:themeColor="text1"/>
        </w:rPr>
        <w:t xml:space="preserve"> &amp;timeout, </w:t>
      </w:r>
      <w:proofErr w:type="spellStart"/>
      <w:r w:rsidRPr="002F4079">
        <w:rPr>
          <w:color w:val="000000" w:themeColor="text1"/>
        </w:rPr>
        <w:t>sizeof</w:t>
      </w:r>
      <w:proofErr w:type="spellEnd"/>
      <w:r w:rsidRPr="002F4079">
        <w:rPr>
          <w:color w:val="000000" w:themeColor="text1"/>
        </w:rPr>
        <w:t>(</w:t>
      </w:r>
      <w:proofErr w:type="spellStart"/>
      <w:r w:rsidRPr="002F4079">
        <w:rPr>
          <w:color w:val="000000" w:themeColor="text1"/>
        </w:rPr>
        <w:t>int</w:t>
      </w:r>
      <w:proofErr w:type="spellEnd"/>
      <w:r w:rsidRPr="002F4079">
        <w:rPr>
          <w:color w:val="000000" w:themeColor="text1"/>
        </w:rPr>
        <w:t>) )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作用：一般三路握手后我们就可以用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函数把这个连接从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已完成连接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队列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中就拿出来了，用了这个选项之后，只有客户端往这个连接上发送数据了，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才会返回【而不再是三次握手就返回】，那是否有可能有用户连着你不发数据【恶意攻击】，那我这个时候我用这个选项不会触发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返回，因为唤醒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肯定会有一些系统上下文切换的，这也是代价；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r>
        <w:rPr>
          <w:rFonts w:hint="eastAsia"/>
          <w:color w:val="000000" w:themeColor="text1"/>
        </w:rPr>
        <w:t>b)</w:t>
      </w:r>
      <w:proofErr w:type="spellStart"/>
      <w:r>
        <w:rPr>
          <w:rFonts w:hint="eastAsia"/>
        </w:rPr>
        <w:t>tcp</w:t>
      </w:r>
      <w:proofErr w:type="spellEnd"/>
      <w:r>
        <w:t>参数</w:t>
      </w:r>
      <w:r>
        <w:rPr>
          <w:rFonts w:hint="eastAsia"/>
        </w:rPr>
        <w:t>，</w:t>
      </w:r>
      <w:r>
        <w:t>这些资料也是老师参考了一些</w:t>
      </w:r>
      <w:r>
        <w:rPr>
          <w:rFonts w:hint="eastAsia"/>
        </w:rPr>
        <w:t>网上对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的一些性能优化配置方法，</w:t>
      </w:r>
      <w:r>
        <w:t>大家可以参考借鉴</w:t>
      </w:r>
      <w:r>
        <w:rPr>
          <w:rFonts w:hint="eastAsia"/>
        </w:rPr>
        <w:t>，其实类似这样的参数非常多，大家完全可以自己百度慢慢认识；</w:t>
      </w:r>
    </w:p>
    <w:p w:rsidR="00994CC3" w:rsidRDefault="00994CC3" w:rsidP="00994CC3">
      <w:pPr>
        <w:rPr>
          <w:color w:val="000000" w:themeColor="text1"/>
        </w:rPr>
      </w:pPr>
    </w:p>
    <w:p w:rsidR="00994CC3" w:rsidRPr="00730429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Pr="0016226B">
        <w:rPr>
          <w:color w:val="000000" w:themeColor="text1"/>
        </w:rPr>
        <w:t>/etc/</w:t>
      </w:r>
      <w:proofErr w:type="spellStart"/>
      <w:r w:rsidRPr="0016226B">
        <w:rPr>
          <w:color w:val="000000" w:themeColor="text1"/>
        </w:rPr>
        <w:t>sysctl.conf</w:t>
      </w:r>
      <w:proofErr w:type="spellEnd"/>
      <w:r>
        <w:rPr>
          <w:color w:val="000000" w:themeColor="text1"/>
        </w:rPr>
        <w:t>文件中有一些配置项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可能有的影响客户端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有的影响服务器端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net.ipv4.tcp_syn_retries</w:t>
      </w:r>
      <w:r>
        <w:rPr>
          <w:rFonts w:hint="eastAsia"/>
          <w:color w:val="000000" w:themeColor="text1"/>
        </w:rPr>
        <w:t>【客户端】：主动建立连接时，发送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的重试次数；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net.ipv4.ip_local_port_range</w:t>
      </w:r>
      <w:r>
        <w:rPr>
          <w:rFonts w:hint="eastAsia"/>
          <w:color w:val="000000" w:themeColor="text1"/>
        </w:rPr>
        <w:t>【客户端】：主动建立时，本地端口范围，大家都知道，客户端端口一般系统分配；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FC4462">
        <w:rPr>
          <w:color w:val="000000" w:themeColor="text1"/>
        </w:rPr>
        <w:lastRenderedPageBreak/>
        <w:t>net.ipv4.tcp_max_syn_backlog</w:t>
      </w:r>
      <w:r>
        <w:rPr>
          <w:rFonts w:hint="eastAsia"/>
          <w:color w:val="000000" w:themeColor="text1"/>
        </w:rPr>
        <w:t>【服务器】：处于</w:t>
      </w:r>
      <w:r>
        <w:rPr>
          <w:rFonts w:hint="eastAsia"/>
          <w:color w:val="000000" w:themeColor="text1"/>
        </w:rPr>
        <w:t>SYN_RCVD</w:t>
      </w:r>
      <w:r>
        <w:rPr>
          <w:rFonts w:hint="eastAsia"/>
          <w:color w:val="000000" w:themeColor="text1"/>
        </w:rPr>
        <w:t>状态，</w:t>
      </w:r>
      <w:r w:rsidRPr="00FC4462">
        <w:rPr>
          <w:rFonts w:hint="eastAsia"/>
          <w:color w:val="000000" w:themeColor="text1"/>
        </w:rPr>
        <w:t>未获得对方确认的连接请求</w:t>
      </w:r>
      <w:r>
        <w:rPr>
          <w:rFonts w:hint="eastAsia"/>
          <w:color w:val="000000" w:themeColor="text1"/>
        </w:rPr>
        <w:t>数；就是那个</w:t>
      </w:r>
      <w:r w:rsidRPr="00191C78">
        <w:rPr>
          <w:rFonts w:hint="eastAsia"/>
          <w:color w:val="FF0000"/>
        </w:rPr>
        <w:t>未完成连接队列</w:t>
      </w:r>
      <w:r>
        <w:rPr>
          <w:rFonts w:hint="eastAsia"/>
          <w:color w:val="000000" w:themeColor="text1"/>
        </w:rPr>
        <w:t>的大小。第五章第四节有讲过</w:t>
      </w:r>
      <w:r>
        <w:rPr>
          <w:rFonts w:hint="eastAsia"/>
          <w:color w:val="000000" w:themeColor="text1"/>
        </w:rPr>
        <w:t>listen</w:t>
      </w:r>
      <w:r>
        <w:rPr>
          <w:rFonts w:hint="eastAsia"/>
          <w:color w:val="000000" w:themeColor="text1"/>
        </w:rPr>
        <w:t>队列；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proofErr w:type="spellStart"/>
      <w:r w:rsidRPr="009D2161">
        <w:rPr>
          <w:color w:val="000000" w:themeColor="text1"/>
        </w:rPr>
        <w:t>net.core.somaxconn</w:t>
      </w:r>
      <w:proofErr w:type="spellEnd"/>
      <w:r>
        <w:rPr>
          <w:rFonts w:hint="eastAsia"/>
          <w:color w:val="000000" w:themeColor="text1"/>
        </w:rPr>
        <w:t>【服务器】：已完成连接队列【需要用</w:t>
      </w:r>
      <w:r>
        <w:rPr>
          <w:rFonts w:hint="eastAsia"/>
          <w:color w:val="000000" w:themeColor="text1"/>
        </w:rPr>
        <w:t xml:space="preserve"> accept()</w:t>
      </w:r>
      <w:r>
        <w:rPr>
          <w:rFonts w:hint="eastAsia"/>
          <w:color w:val="000000" w:themeColor="text1"/>
        </w:rPr>
        <w:t>取走】的大小受到该值的限制，此值是系统级别的最大的队列长度限制值；</w:t>
      </w:r>
    </w:p>
    <w:p w:rsidR="00994CC3" w:rsidRPr="004F5F3F" w:rsidRDefault="00994CC3" w:rsidP="00994CC3">
      <w:pPr>
        <w:rPr>
          <w:color w:val="000000" w:themeColor="text1"/>
        </w:rPr>
      </w:pPr>
    </w:p>
    <w:p w:rsidR="00994CC3" w:rsidRPr="0016226B" w:rsidRDefault="00994CC3" w:rsidP="00994CC3">
      <w:pPr>
        <w:rPr>
          <w:color w:val="000000" w:themeColor="text1"/>
        </w:rPr>
      </w:pPr>
      <w:r w:rsidRPr="00F7202F">
        <w:rPr>
          <w:color w:val="000000" w:themeColor="text1"/>
        </w:rPr>
        <w:t>net.ipv4.tcp_synack_retries</w:t>
      </w:r>
      <w:r>
        <w:rPr>
          <w:rFonts w:hint="eastAsia"/>
          <w:color w:val="000000" w:themeColor="text1"/>
        </w:rPr>
        <w:t>【服务器】：</w:t>
      </w:r>
      <w:r w:rsidRPr="00F7202F">
        <w:rPr>
          <w:rFonts w:hint="eastAsia"/>
          <w:color w:val="000000" w:themeColor="text1"/>
        </w:rPr>
        <w:t>回应</w:t>
      </w:r>
      <w:r w:rsidRPr="00F7202F">
        <w:rPr>
          <w:rFonts w:hint="eastAsia"/>
          <w:color w:val="000000" w:themeColor="text1"/>
        </w:rPr>
        <w:t xml:space="preserve"> SYN </w:t>
      </w:r>
      <w:r>
        <w:rPr>
          <w:rFonts w:hint="eastAsia"/>
          <w:color w:val="000000" w:themeColor="text1"/>
        </w:rPr>
        <w:t>包</w:t>
      </w:r>
      <w:r w:rsidRPr="00F7202F">
        <w:rPr>
          <w:rFonts w:hint="eastAsia"/>
          <w:color w:val="000000" w:themeColor="text1"/>
        </w:rPr>
        <w:t>时会尝试多少次重新发送初始</w:t>
      </w:r>
      <w:r w:rsidRPr="00F7202F">
        <w:rPr>
          <w:rFonts w:hint="eastAsia"/>
          <w:color w:val="000000" w:themeColor="text1"/>
        </w:rPr>
        <w:t xml:space="preserve"> SYN,ACK </w:t>
      </w:r>
      <w:r w:rsidRPr="00F7202F">
        <w:rPr>
          <w:rFonts w:hint="eastAsia"/>
          <w:color w:val="000000" w:themeColor="text1"/>
        </w:rPr>
        <w:t>封包后才决定放弃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AB4848">
        <w:rPr>
          <w:color w:val="000000" w:themeColor="text1"/>
        </w:rPr>
        <w:t>net.core.netdev_max_backlog</w:t>
      </w:r>
      <w:proofErr w:type="spellEnd"/>
      <w:r>
        <w:rPr>
          <w:rFonts w:hint="eastAsia"/>
          <w:color w:val="000000" w:themeColor="text1"/>
        </w:rPr>
        <w:t>：</w:t>
      </w:r>
      <w:r w:rsidRPr="00AB484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网卡</w:t>
      </w:r>
      <w:r w:rsidRPr="00AB4848">
        <w:rPr>
          <w:rFonts w:hint="eastAsia"/>
          <w:color w:val="000000" w:themeColor="text1"/>
        </w:rPr>
        <w:t>接收数据包的速率比内核处理这些包的速率快时，允许送到</w:t>
      </w:r>
      <w:r>
        <w:rPr>
          <w:rFonts w:hint="eastAsia"/>
          <w:color w:val="000000" w:themeColor="text1"/>
        </w:rPr>
        <w:t>待处理报文</w:t>
      </w:r>
      <w:r w:rsidRPr="00AB4848">
        <w:rPr>
          <w:rFonts w:hint="eastAsia"/>
          <w:color w:val="000000" w:themeColor="text1"/>
        </w:rPr>
        <w:t>队列的数据包的最大数目。</w:t>
      </w:r>
      <w:r>
        <w:rPr>
          <w:rFonts w:hint="eastAsia"/>
          <w:color w:val="000000" w:themeColor="text1"/>
        </w:rPr>
        <w:t>缺省值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，应对拼命发包攻击时可能有效；</w:t>
      </w:r>
    </w:p>
    <w:p w:rsidR="00994CC3" w:rsidRDefault="00994CC3" w:rsidP="00994CC3">
      <w:pPr>
        <w:rPr>
          <w:color w:val="000000" w:themeColor="text1"/>
        </w:rPr>
      </w:pPr>
      <w:r w:rsidRPr="004059A0">
        <w:rPr>
          <w:color w:val="000000" w:themeColor="text1"/>
        </w:rPr>
        <w:t>net.ipv4.tcp_abort_on_overflow</w:t>
      </w:r>
      <w:r>
        <w:rPr>
          <w:rFonts w:hint="eastAsia"/>
          <w:color w:val="000000" w:themeColor="text1"/>
        </w:rPr>
        <w:t>：超出处理能力时，对新来的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连接请求直接回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包；缺省是关闭的；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D8616E">
        <w:rPr>
          <w:color w:val="000000" w:themeColor="text1"/>
        </w:rPr>
        <w:t>net.ipv4.tcp_syncookies</w:t>
      </w:r>
      <w:r>
        <w:rPr>
          <w:rFonts w:hint="eastAsia"/>
          <w:color w:val="000000" w:themeColor="text1"/>
        </w:rPr>
        <w:t>：这个项也是</w:t>
      </w:r>
      <w:r w:rsidR="00E26AE4">
        <w:rPr>
          <w:rFonts w:hint="eastAsia"/>
          <w:color w:val="000000" w:themeColor="text1"/>
        </w:rPr>
        <w:t>防止</w:t>
      </w:r>
      <w:r>
        <w:rPr>
          <w:rFonts w:hint="eastAsia"/>
          <w:color w:val="000000" w:themeColor="text1"/>
        </w:rPr>
        <w:t>一些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攻击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用的，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队列满的时候，新的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将不再进入未完成连接队列，而是用一种</w:t>
      </w:r>
      <w:proofErr w:type="spellStart"/>
      <w:r>
        <w:rPr>
          <w:rFonts w:hint="eastAsia"/>
          <w:color w:val="000000" w:themeColor="text1"/>
        </w:rPr>
        <w:t>syncookie</w:t>
      </w:r>
      <w:proofErr w:type="spellEnd"/>
      <w:r>
        <w:rPr>
          <w:rFonts w:hint="eastAsia"/>
          <w:color w:val="000000" w:themeColor="text1"/>
        </w:rPr>
        <w:t>技术进行三路握手，也就是说服务会计算出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然后把这个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通过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标记的包返回给客户端，客户端发送数据时，服务根据数据包中带的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信息来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恢复连接。这个选项可能有些副作用，因为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包会返回一个序列号信息，现在返回的信息变成了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，可能会使一些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协议的功能失效，大家用的时候要完全研究清楚这种参数；而且程序代码上是不是要做一些调整和配合都要搞清楚；因为老师没详细研究过这个参数，感觉这种方式似乎不需要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就能把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用户接入进来，所以感觉代码上有可能要调整；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627B94">
        <w:rPr>
          <w:color w:val="000000" w:themeColor="text1"/>
        </w:rPr>
        <w:t>net.ipv4.tcp_fastopen</w:t>
      </w:r>
      <w:r>
        <w:rPr>
          <w:rFonts w:hint="eastAsia"/>
          <w:color w:val="000000" w:themeColor="text1"/>
        </w:rPr>
        <w:t>【客户端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服务器】：用于优化三次握手，默认不启用；</w:t>
      </w:r>
    </w:p>
    <w:p w:rsidR="00994CC3" w:rsidRPr="00F1482D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通过前面的学习，大家都知道了</w:t>
      </w:r>
      <w:r>
        <w:rPr>
          <w:rFonts w:hint="eastAsia"/>
          <w:color w:val="000000" w:themeColor="text1"/>
        </w:rPr>
        <w:t>TCP</w:t>
      </w:r>
      <w:r>
        <w:rPr>
          <w:rFonts w:hint="eastAsia"/>
          <w:color w:val="000000" w:themeColor="text1"/>
        </w:rPr>
        <w:t>的三次握手，其中的第三次握手是个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包，大家抓一下包就会发现，这个包里一般是</w:t>
      </w:r>
      <w:r w:rsidRPr="0087681A">
        <w:rPr>
          <w:rFonts w:hint="eastAsia"/>
          <w:color w:val="FF0000"/>
        </w:rPr>
        <w:t>不携带额外数据</w:t>
      </w:r>
      <w:r>
        <w:rPr>
          <w:rFonts w:hint="eastAsia"/>
          <w:color w:val="000000" w:themeColor="text1"/>
        </w:rPr>
        <w:t>的，但是这个包里是</w:t>
      </w:r>
      <w:r w:rsidRPr="0087681A">
        <w:rPr>
          <w:rFonts w:hint="eastAsia"/>
          <w:color w:val="FF0000"/>
        </w:rPr>
        <w:t>可以携带额外的数据</w:t>
      </w:r>
      <w:r>
        <w:rPr>
          <w:rFonts w:hint="eastAsia"/>
          <w:color w:val="000000" w:themeColor="text1"/>
        </w:rPr>
        <w:t>的，</w:t>
      </w:r>
      <w:r>
        <w:rPr>
          <w:color w:val="000000" w:themeColor="text1"/>
        </w:rPr>
        <w:t>怎么能携带上额外数据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有兴趣的同学可以测试</w:t>
      </w:r>
      <w:r>
        <w:rPr>
          <w:rFonts w:hint="eastAsia"/>
          <w:color w:val="000000" w:themeColor="text1"/>
        </w:rPr>
        <w:t>，</w:t>
      </w:r>
      <w:r w:rsidR="00181996">
        <w:rPr>
          <w:color w:val="000000" w:themeColor="text1"/>
        </w:rPr>
        <w:t>老师给</w:t>
      </w:r>
      <w:r>
        <w:rPr>
          <w:color w:val="000000" w:themeColor="text1"/>
        </w:rPr>
        <w:t>大家提供一篇参照文章</w:t>
      </w:r>
      <w:r>
        <w:rPr>
          <w:rFonts w:hint="eastAsia"/>
          <w:color w:val="000000" w:themeColor="text1"/>
        </w:rPr>
        <w:t>，“</w:t>
      </w:r>
      <w:r w:rsidRPr="00F1482D">
        <w:rPr>
          <w:rFonts w:hint="eastAsia"/>
          <w:color w:val="000000" w:themeColor="text1"/>
        </w:rPr>
        <w:t>TCP</w:t>
      </w:r>
      <w:r w:rsidRPr="00F1482D">
        <w:rPr>
          <w:rFonts w:hint="eastAsia"/>
          <w:color w:val="000000" w:themeColor="text1"/>
        </w:rPr>
        <w:t>连接建立的三次握手过程可以携带数据吗？</w:t>
      </w:r>
      <w:r>
        <w:rPr>
          <w:rFonts w:hint="eastAsia"/>
          <w:color w:val="000000" w:themeColor="text1"/>
        </w:rPr>
        <w:t>”，因为这个涉及到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协议内的细节内容，老师</w:t>
      </w:r>
      <w:r w:rsidRPr="00F1482D">
        <w:rPr>
          <w:rFonts w:hint="eastAsia"/>
          <w:color w:val="000000" w:themeColor="text1"/>
        </w:rPr>
        <w:t>不深入谈了：</w:t>
      </w:r>
      <w:r w:rsidRPr="00F1482D">
        <w:rPr>
          <w:color w:val="000000" w:themeColor="text1"/>
        </w:rPr>
        <w:t>参考</w:t>
      </w:r>
      <w:r w:rsidRPr="00F1482D">
        <w:rPr>
          <w:rFonts w:hint="eastAsia"/>
          <w:color w:val="000000" w:themeColor="text1"/>
        </w:rPr>
        <w:t>：</w:t>
      </w:r>
      <w:r w:rsidRPr="00F1482D">
        <w:rPr>
          <w:color w:val="000000" w:themeColor="text1"/>
        </w:rPr>
        <w:t>http://0xffffff.org/2015/04/15/36-The-TCP-three-way-handshake-with-data/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三次握手大家都熟悉，</w:t>
      </w:r>
      <w:proofErr w:type="spellStart"/>
      <w:r>
        <w:rPr>
          <w:rFonts w:hint="eastAsia"/>
          <w:color w:val="000000" w:themeColor="text1"/>
        </w:rPr>
        <w:t>syn,syn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ack,ack</w:t>
      </w:r>
      <w:proofErr w:type="spellEnd"/>
      <w:r>
        <w:rPr>
          <w:rFonts w:hint="eastAsia"/>
          <w:color w:val="000000" w:themeColor="text1"/>
        </w:rPr>
        <w:t>，下次重新连接还要进行三次握手，这很耗费性能，那如果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的时候给客户端回一个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，那么下次客户端重新连接到服务器的时候不用进行三次握手，而是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可以直接发送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包，里边夹带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并夹带要发送的数据即可，那这样是不是省了好几</w:t>
      </w:r>
      <w:proofErr w:type="gramStart"/>
      <w:r>
        <w:rPr>
          <w:rFonts w:hint="eastAsia"/>
          <w:color w:val="000000" w:themeColor="text1"/>
        </w:rPr>
        <w:t>步数据</w:t>
      </w:r>
      <w:proofErr w:type="gramEnd"/>
      <w:r>
        <w:rPr>
          <w:rFonts w:hint="eastAsia"/>
          <w:color w:val="000000" w:themeColor="text1"/>
        </w:rPr>
        <w:t>传输；不过要求</w:t>
      </w:r>
      <w:r>
        <w:rPr>
          <w:rFonts w:hint="eastAsia"/>
          <w:color w:val="000000" w:themeColor="text1"/>
        </w:rPr>
        <w:t>c/s</w:t>
      </w:r>
      <w:r>
        <w:rPr>
          <w:rFonts w:hint="eastAsia"/>
          <w:color w:val="000000" w:themeColor="text1"/>
        </w:rPr>
        <w:t>都要支持这种特性才能做到，因为客户端要发送一个带</w:t>
      </w:r>
      <w:r>
        <w:rPr>
          <w:rFonts w:hint="eastAsia"/>
          <w:color w:val="000000" w:themeColor="text1"/>
        </w:rPr>
        <w:t>fast open cookie request</w:t>
      </w:r>
      <w:r>
        <w:rPr>
          <w:rFonts w:hint="eastAsia"/>
          <w:color w:val="000000" w:themeColor="text1"/>
        </w:rPr>
        <w:t>请求的包给服务器的，而且你这种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特性如果开启的话，可能还涉及到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队列，这个队列的最大长度你可以也要考虑设置一下，这种探索或者说是代码怎么书写，如果大家有兴趣，可以自行探索，老师这里不带着大家一起探索；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net.ipv4.tcp_rmem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收数据</w:t>
      </w:r>
      <w:proofErr w:type="gramEnd"/>
      <w:r>
        <w:rPr>
          <w:color w:val="000000" w:themeColor="text1"/>
        </w:rPr>
        <w:t>缓存的最小值</w:t>
      </w:r>
      <w:r>
        <w:rPr>
          <w:rFonts w:hint="eastAsia"/>
          <w:color w:val="000000" w:themeColor="text1"/>
        </w:rPr>
        <w:t>，默认值，最大值（单位：字节）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</w:t>
      </w:r>
      <w:r>
        <w:rPr>
          <w:rFonts w:hint="eastAsia"/>
          <w:color w:val="000000" w:themeColor="text1"/>
        </w:rPr>
        <w:t>w</w:t>
      </w:r>
      <w:r w:rsidRPr="00C66E29">
        <w:rPr>
          <w:color w:val="000000" w:themeColor="text1"/>
        </w:rPr>
        <w:t>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缓存的最小值，默认值，最大值（单位：字节）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DA71FB">
        <w:rPr>
          <w:color w:val="000000" w:themeColor="text1"/>
        </w:rPr>
        <w:t>tcp_adv_win_scale</w:t>
      </w:r>
      <w:proofErr w:type="spellEnd"/>
      <w:r>
        <w:rPr>
          <w:rFonts w:hint="eastAsia"/>
          <w:color w:val="000000" w:themeColor="text1"/>
        </w:rPr>
        <w:t>：这东西会把上边这个缓存拿出来一部分作为额外开销，这个数字用于确定拿出来多少作为额外开销；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其实</w:t>
      </w:r>
      <w:r w:rsidRPr="002C3599">
        <w:rPr>
          <w:color w:val="FF0000"/>
        </w:rPr>
        <w:t>还有很多的网络选项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老师就不在这里一一列举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大家可以通过各种搜索引擎来继续深入学习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/>
    <w:p w:rsidR="00994CC3" w:rsidRDefault="00994CC3" w:rsidP="00994CC3"/>
    <w:p w:rsidR="00994CC3" w:rsidRDefault="00994CC3" w:rsidP="00994CC3">
      <w:pPr>
        <w:pStyle w:val="1"/>
      </w:pPr>
      <w:bookmarkStart w:id="5" w:name="_Toc3546948"/>
      <w:r>
        <w:rPr>
          <w:rFonts w:hint="eastAsia"/>
        </w:rPr>
        <w:t>六：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协议额外注意的一些算法、概念等</w:t>
      </w:r>
      <w:bookmarkEnd w:id="5"/>
    </w:p>
    <w:p w:rsidR="00994CC3" w:rsidRPr="0094020A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>
        <w:rPr>
          <w:rFonts w:hint="eastAsia"/>
          <w:color w:val="000000" w:themeColor="text1"/>
        </w:rPr>
        <w:t>滑动窗口的概念：</w:t>
      </w:r>
    </w:p>
    <w:p w:rsidR="00994CC3" w:rsidRDefault="00994CC3" w:rsidP="00994CC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协议引入滑动窗口主要是为了解决高速传输和流量控制问题【限速问题】；老师希望</w:t>
      </w:r>
      <w:r w:rsidR="00181996">
        <w:rPr>
          <w:rFonts w:hint="eastAsia"/>
          <w:color w:val="000000" w:themeColor="text1"/>
        </w:rPr>
        <w:t>大家</w:t>
      </w:r>
      <w:r>
        <w:rPr>
          <w:rFonts w:hint="eastAsia"/>
          <w:color w:val="000000" w:themeColor="text1"/>
        </w:rPr>
        <w:t>对滑动窗口要有概念，这个概念和实现一般都会在操作系统内核里边干，但是老师仍旧希望大家能够了解相关的概念；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b)Nagle</w:t>
      </w:r>
      <w:r>
        <w:rPr>
          <w:rFonts w:hint="eastAsia"/>
          <w:color w:val="000000" w:themeColor="text1"/>
        </w:rPr>
        <w:t>算法的概念：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这个算法是避免发送很小的报文</w:t>
      </w:r>
      <w:r>
        <w:rPr>
          <w:rFonts w:hint="eastAsia"/>
          <w:color w:val="000000" w:themeColor="text1"/>
        </w:rPr>
        <w:t>，大家都知道，报文再小他也要有包头，那么我们把几个小报文组合成一个大一点的</w:t>
      </w:r>
      <w:proofErr w:type="gramStart"/>
      <w:r>
        <w:rPr>
          <w:rFonts w:hint="eastAsia"/>
          <w:color w:val="000000" w:themeColor="text1"/>
        </w:rPr>
        <w:t>报文再</w:t>
      </w:r>
      <w:proofErr w:type="gramEnd"/>
      <w:r>
        <w:rPr>
          <w:rFonts w:hint="eastAsia"/>
          <w:color w:val="000000" w:themeColor="text1"/>
        </w:rPr>
        <w:t>发送，那至少我们能够少发好几个包头，节省了流量和网络带宽；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c)Cork</w:t>
      </w:r>
      <w:r>
        <w:rPr>
          <w:rFonts w:hint="eastAsia"/>
          <w:color w:val="000000" w:themeColor="text1"/>
        </w:rPr>
        <w:t>算法：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比</w:t>
      </w:r>
      <w:r>
        <w:rPr>
          <w:rFonts w:hint="eastAsia"/>
          <w:color w:val="000000" w:themeColor="text1"/>
        </w:rPr>
        <w:t>Nagle</w:t>
      </w:r>
      <w:r>
        <w:rPr>
          <w:rFonts w:hint="eastAsia"/>
          <w:color w:val="000000" w:themeColor="text1"/>
        </w:rPr>
        <w:t>更硬气，完全禁止发送小报文，除非累积到一定数量的数据或者是超过某一个时间才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会发送这种报文；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d)</w:t>
      </w:r>
      <w:r w:rsidRPr="0092608A">
        <w:t xml:space="preserve"> </w:t>
      </w:r>
      <w:r>
        <w:rPr>
          <w:rFonts w:hint="eastAsia"/>
          <w:color w:val="000000" w:themeColor="text1"/>
        </w:rPr>
        <w:t>K</w:t>
      </w:r>
      <w:r w:rsidRPr="0092608A">
        <w:rPr>
          <w:color w:val="000000" w:themeColor="text1"/>
        </w:rPr>
        <w:t>eep</w:t>
      </w:r>
      <w:r>
        <w:rPr>
          <w:rFonts w:hint="eastAsia"/>
          <w:color w:val="000000" w:themeColor="text1"/>
        </w:rPr>
        <w:t>-A</w:t>
      </w:r>
      <w:r w:rsidRPr="0092608A">
        <w:rPr>
          <w:color w:val="000000" w:themeColor="text1"/>
        </w:rPr>
        <w:t>live</w:t>
      </w:r>
      <w:r>
        <w:rPr>
          <w:color w:val="000000" w:themeColor="text1"/>
        </w:rPr>
        <w:t>机制</w:t>
      </w:r>
      <w:r>
        <w:rPr>
          <w:rFonts w:hint="eastAsia"/>
          <w:color w:val="000000" w:themeColor="text1"/>
        </w:rPr>
        <w:t>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用于关闭已经断开的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连接，这个咱们以往也提及过，那作为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协议中的一个概念，这里也再次把他提及一下；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net.ipv4.tcp_keepalive_time</w:t>
      </w:r>
      <w:r>
        <w:rPr>
          <w:rFonts w:hint="eastAsia"/>
          <w:color w:val="000000" w:themeColor="text1"/>
        </w:rPr>
        <w:t>：探测包发送周期单位是秒，默认是</w:t>
      </w:r>
      <w:r>
        <w:rPr>
          <w:rFonts w:hint="eastAsia"/>
          <w:color w:val="000000" w:themeColor="text1"/>
        </w:rPr>
        <w:t>7200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小时）：如果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小时内没有任何报文在这个连接上发送，那么开始启动</w:t>
      </w:r>
      <w:r>
        <w:rPr>
          <w:rFonts w:hint="eastAsia"/>
          <w:color w:val="000000" w:themeColor="text1"/>
        </w:rPr>
        <w:t>keep-alive</w:t>
      </w:r>
      <w:r>
        <w:rPr>
          <w:rFonts w:hint="eastAsia"/>
          <w:color w:val="000000" w:themeColor="text1"/>
        </w:rPr>
        <w:t>机制，发送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r>
        <w:rPr>
          <w:rFonts w:hint="eastAsia"/>
          <w:color w:val="000000" w:themeColor="text1"/>
        </w:rPr>
        <w:t>包。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net.ipv4.tcp_keepalive_intvl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（单位秒）</w:t>
      </w:r>
      <w:r>
        <w:rPr>
          <w:color w:val="000000" w:themeColor="text1"/>
        </w:rPr>
        <w:t>如果发送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proofErr w:type="gramStart"/>
      <w:r>
        <w:rPr>
          <w:rFonts w:hint="eastAsia"/>
          <w:color w:val="000000" w:themeColor="text1"/>
        </w:rPr>
        <w:t>包没应答</w:t>
      </w:r>
      <w:proofErr w:type="gramEnd"/>
      <w:r>
        <w:rPr>
          <w:rFonts w:hint="eastAsia"/>
          <w:color w:val="000000" w:themeColor="text1"/>
        </w:rPr>
        <w:t>，则过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秒再次发送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r>
        <w:rPr>
          <w:rFonts w:hint="eastAsia"/>
          <w:color w:val="000000" w:themeColor="text1"/>
        </w:rPr>
        <w:t>包；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net.ipv4.tcp_keepalive_probes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，如果发送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proofErr w:type="gramStart"/>
      <w:r>
        <w:rPr>
          <w:rFonts w:hint="eastAsia"/>
          <w:color w:val="000000" w:themeColor="text1"/>
        </w:rPr>
        <w:t>包对方</w:t>
      </w:r>
      <w:proofErr w:type="gramEnd"/>
      <w:r>
        <w:rPr>
          <w:rFonts w:hint="eastAsia"/>
          <w:color w:val="000000" w:themeColor="text1"/>
        </w:rPr>
        <w:t>一直不应答，发送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次后，如果仍然没有回应，则这个连接就被关闭掉；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e)</w:t>
      </w:r>
      <w:r w:rsidRPr="0022750C">
        <w:rPr>
          <w:rFonts w:hint="eastAsia"/>
        </w:rPr>
        <w:t xml:space="preserve"> </w:t>
      </w:r>
      <w:r w:rsidRPr="0022750C">
        <w:rPr>
          <w:rFonts w:hint="eastAsia"/>
          <w:color w:val="000000" w:themeColor="text1"/>
        </w:rPr>
        <w:t>SO_LINGER</w:t>
      </w:r>
      <w:r w:rsidRPr="0022750C">
        <w:rPr>
          <w:rFonts w:hint="eastAsia"/>
          <w:color w:val="000000" w:themeColor="text1"/>
        </w:rPr>
        <w:t>选项</w:t>
      </w:r>
      <w:r>
        <w:rPr>
          <w:rFonts w:hint="eastAsia"/>
          <w:color w:val="000000" w:themeColor="text1"/>
        </w:rPr>
        <w:t>：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延迟关闭选项</w:t>
      </w:r>
      <w:r>
        <w:rPr>
          <w:rFonts w:hint="eastAsia"/>
          <w:color w:val="000000" w:themeColor="text1"/>
        </w:rPr>
        <w:t>,</w:t>
      </w:r>
      <w:r w:rsidRPr="008751C2">
        <w:rPr>
          <w:rFonts w:hint="eastAsia"/>
        </w:rPr>
        <w:t xml:space="preserve"> </w:t>
      </w:r>
      <w:r w:rsidRPr="008751C2">
        <w:rPr>
          <w:rFonts w:hint="eastAsia"/>
          <w:color w:val="000000" w:themeColor="text1"/>
        </w:rPr>
        <w:t>一般调用</w:t>
      </w:r>
      <w:proofErr w:type="spellStart"/>
      <w:r w:rsidRPr="008751C2">
        <w:rPr>
          <w:rFonts w:hint="eastAsia"/>
          <w:color w:val="000000" w:themeColor="text1"/>
        </w:rPr>
        <w:t>setsockopt</w:t>
      </w:r>
      <w:proofErr w:type="spellEnd"/>
      <w:r w:rsidRPr="008751C2">
        <w:rPr>
          <w:rFonts w:hint="eastAsia"/>
          <w:color w:val="000000" w:themeColor="text1"/>
        </w:rPr>
        <w:t>(SO_LINGER)</w:t>
      </w:r>
      <w:r>
        <w:rPr>
          <w:rFonts w:hint="eastAsia"/>
          <w:color w:val="000000" w:themeColor="text1"/>
        </w:rPr>
        <w:t>，这个选项设置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在连接关闭的时候，是否进行正常的四次挥手有关；因为缺省的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协议可能会导致某一通讯方给对方发送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包以结束连接从而导致对方收到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包而丢弃收到的数据，那么这个延迟选项可以</w:t>
      </w:r>
      <w:r w:rsidRPr="000A55EA">
        <w:rPr>
          <w:rFonts w:hint="eastAsia"/>
          <w:color w:val="FF0000"/>
        </w:rPr>
        <w:t>避免给对方发送</w:t>
      </w:r>
      <w:proofErr w:type="spellStart"/>
      <w:r w:rsidRPr="000A55EA">
        <w:rPr>
          <w:rFonts w:hint="eastAsia"/>
          <w:color w:val="FF0000"/>
        </w:rPr>
        <w:t>rst</w:t>
      </w:r>
      <w:proofErr w:type="spellEnd"/>
      <w:proofErr w:type="gramStart"/>
      <w:r>
        <w:rPr>
          <w:rFonts w:hint="eastAsia"/>
          <w:color w:val="000000" w:themeColor="text1"/>
        </w:rPr>
        <w:t>包导致</w:t>
      </w:r>
      <w:proofErr w:type="gramEnd"/>
      <w:r>
        <w:rPr>
          <w:rFonts w:hint="eastAsia"/>
          <w:color w:val="000000" w:themeColor="text1"/>
        </w:rPr>
        <w:t>对方丢弃收到的数据；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说的再白一点：这个</w:t>
      </w:r>
      <w:r w:rsidRPr="00250AFA">
        <w:rPr>
          <w:rFonts w:hint="eastAsia"/>
          <w:color w:val="000000" w:themeColor="text1"/>
        </w:rPr>
        <w:t>选项用来设置延迟关闭的时间，等待套接字发送缓冲区中的数据发送完成</w:t>
      </w:r>
      <w:r>
        <w:rPr>
          <w:rFonts w:hint="eastAsia"/>
          <w:color w:val="000000" w:themeColor="text1"/>
        </w:rPr>
        <w:t>；比较抽象，具体的大家可以百度一下；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延迟关闭并不是一个好事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所以大家要研究明白才能决定是否用它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咱们这个项目中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感觉没必要用</w:t>
      </w:r>
      <w:r>
        <w:rPr>
          <w:rFonts w:hint="eastAsia"/>
          <w:color w:val="000000" w:themeColor="text1"/>
        </w:rPr>
        <w:t>；</w:t>
      </w:r>
    </w:p>
    <w:p w:rsidR="00994CC3" w:rsidRPr="00994CC3" w:rsidRDefault="00994CC3" w:rsidP="00994CC3"/>
    <w:sectPr w:rsidR="00994CC3" w:rsidRPr="00994CC3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DE7" w:rsidRDefault="00E82DE7" w:rsidP="00CE03D8">
      <w:r>
        <w:separator/>
      </w:r>
    </w:p>
  </w:endnote>
  <w:endnote w:type="continuationSeparator" w:id="0">
    <w:p w:rsidR="00E82DE7" w:rsidRDefault="00E82DE7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DE7" w:rsidRDefault="00E82DE7" w:rsidP="00CE03D8">
      <w:r>
        <w:separator/>
      </w:r>
    </w:p>
  </w:footnote>
  <w:footnote w:type="continuationSeparator" w:id="0">
    <w:p w:rsidR="00E82DE7" w:rsidRDefault="00E82DE7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2554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EA5"/>
    <w:rsid w:val="000D1F93"/>
    <w:rsid w:val="000D2660"/>
    <w:rsid w:val="000D2A7B"/>
    <w:rsid w:val="000D2D72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0D18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1996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19B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37C5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3831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0E2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85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66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2ED8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243F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440"/>
    <w:rsid w:val="007E4BBE"/>
    <w:rsid w:val="007E6872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53D5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4CC3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3BB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630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48D7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1C2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622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15AE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171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389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418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2BCE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AE4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4D4"/>
    <w:rsid w:val="00E80A87"/>
    <w:rsid w:val="00E80CAB"/>
    <w:rsid w:val="00E818D9"/>
    <w:rsid w:val="00E81E39"/>
    <w:rsid w:val="00E820C4"/>
    <w:rsid w:val="00E823B4"/>
    <w:rsid w:val="00E82DE7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8E1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212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92A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1FD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6B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310E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10E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semiHidden/>
    <w:rsid w:val="00310E24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310E2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a">
    <w:name w:val="Normal (Web)"/>
    <w:basedOn w:val="a"/>
    <w:uiPriority w:val="99"/>
    <w:unhideWhenUsed/>
    <w:rsid w:val="00310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emanlee/p/358757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2BD3DC-67A1-4416-B76B-4E9B45DD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17144</TotalTime>
  <Pages>13</Pages>
  <Words>1508</Words>
  <Characters>8597</Characters>
  <Application>Microsoft Office Word</Application>
  <DocSecurity>0</DocSecurity>
  <Lines>71</Lines>
  <Paragraphs>20</Paragraphs>
  <ScaleCrop>false</ScaleCrop>
  <Company>MS</Company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4025</cp:revision>
  <cp:lastPrinted>2017-10-29T05:01:00Z</cp:lastPrinted>
  <dcterms:created xsi:type="dcterms:W3CDTF">2017-02-03T05:18:00Z</dcterms:created>
  <dcterms:modified xsi:type="dcterms:W3CDTF">2019-10-09T13:21:00Z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