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2E" w:rsidRPr="00CC618B" w:rsidRDefault="00CC618B" w:rsidP="00CC618B">
      <w:pPr>
        <w:pStyle w:val="a6"/>
        <w:numPr>
          <w:ilvl w:val="0"/>
          <w:numId w:val="2"/>
        </w:numPr>
        <w:ind w:left="0" w:firstLine="0"/>
        <w:rPr>
          <w:b/>
          <w:sz w:val="36"/>
        </w:rPr>
      </w:pPr>
      <w:r w:rsidRPr="00CC618B">
        <w:rPr>
          <w:rFonts w:hint="eastAsia"/>
          <w:b/>
          <w:sz w:val="36"/>
        </w:rPr>
        <w:t>概述</w:t>
      </w:r>
    </w:p>
    <w:p w:rsidR="00CC618B" w:rsidRDefault="00EC386A" w:rsidP="00557EFB">
      <w:pPr>
        <w:ind w:firstLine="420"/>
      </w:pPr>
      <w:r>
        <w:t>客户端</w:t>
      </w:r>
      <w:r w:rsidR="00557EFB">
        <w:t>能够实现用例图</w:t>
      </w:r>
      <w:r w:rsidR="00557EFB">
        <w:rPr>
          <w:rFonts w:hint="eastAsia"/>
        </w:rPr>
        <w:t>、框架型视图、</w:t>
      </w:r>
      <w:r w:rsidR="00557EFB">
        <w:t>流程型视图</w:t>
      </w:r>
      <w:r w:rsidR="00557EFB">
        <w:rPr>
          <w:rFonts w:hint="eastAsia"/>
        </w:rPr>
        <w:t>等图表的绘制工作，能通过与服务器交互，来完成版本上传、版本回退、版本差异比较、冲突检测与解决等功能。</w:t>
      </w:r>
    </w:p>
    <w:p w:rsidR="00557EFB" w:rsidRPr="00557EFB" w:rsidRDefault="00557EFB" w:rsidP="00557EFB">
      <w:pPr>
        <w:pStyle w:val="a6"/>
        <w:numPr>
          <w:ilvl w:val="0"/>
          <w:numId w:val="2"/>
        </w:numPr>
        <w:ind w:left="0" w:firstLine="0"/>
        <w:rPr>
          <w:b/>
          <w:sz w:val="36"/>
        </w:rPr>
      </w:pPr>
      <w:r w:rsidRPr="00557EFB">
        <w:rPr>
          <w:b/>
          <w:sz w:val="36"/>
        </w:rPr>
        <w:t>功能描述</w:t>
      </w:r>
    </w:p>
    <w:p w:rsidR="00CC618B" w:rsidRPr="00DC6C9D" w:rsidRDefault="00DC6C9D">
      <w:pPr>
        <w:rPr>
          <w:rFonts w:asciiTheme="majorEastAsia" w:eastAsiaTheme="majorEastAsia" w:hAnsiTheme="majorEastAsia"/>
          <w:b/>
          <w:sz w:val="32"/>
        </w:rPr>
      </w:pPr>
      <w:r w:rsidRPr="00DC6C9D">
        <w:rPr>
          <w:rFonts w:asciiTheme="majorEastAsia" w:eastAsiaTheme="majorEastAsia" w:hAnsiTheme="majorEastAsia" w:hint="eastAsia"/>
          <w:b/>
          <w:sz w:val="32"/>
        </w:rPr>
        <w:t xml:space="preserve">2.1 </w:t>
      </w:r>
      <w:r w:rsidRPr="00DC6C9D">
        <w:rPr>
          <w:rFonts w:asciiTheme="majorEastAsia" w:eastAsiaTheme="majorEastAsia" w:hAnsiTheme="majorEastAsia"/>
          <w:b/>
          <w:sz w:val="32"/>
        </w:rPr>
        <w:t>图表绘制</w:t>
      </w:r>
    </w:p>
    <w:p w:rsidR="00DC6C9D" w:rsidRDefault="00EC386A" w:rsidP="008C0E2D">
      <w:pPr>
        <w:pStyle w:val="af2"/>
        <w:numPr>
          <w:ilvl w:val="0"/>
          <w:numId w:val="3"/>
        </w:numPr>
        <w:ind w:firstLineChars="0"/>
      </w:pPr>
      <w:r>
        <w:t>客户端启动</w:t>
      </w:r>
      <w:r>
        <w:rPr>
          <w:rFonts w:hint="eastAsia"/>
        </w:rPr>
        <w:t>后</w:t>
      </w:r>
      <w:r>
        <w:t>能选择新建项目</w:t>
      </w:r>
      <w:r>
        <w:rPr>
          <w:rFonts w:hint="eastAsia"/>
        </w:rPr>
        <w:t>，</w:t>
      </w:r>
      <w:r>
        <w:t>在新建的项目中能选择绘制何种图形</w:t>
      </w:r>
      <w:r>
        <w:rPr>
          <w:rFonts w:hint="eastAsia"/>
        </w:rPr>
        <w:t>，</w:t>
      </w:r>
      <w:r>
        <w:t>不同的图形所能绘制的图形元素和图形结构不同</w:t>
      </w:r>
      <w:r>
        <w:rPr>
          <w:rFonts w:hint="eastAsia"/>
        </w:rPr>
        <w:t>。</w:t>
      </w:r>
    </w:p>
    <w:p w:rsidR="00A6755E" w:rsidRDefault="00A6755E" w:rsidP="00142D7C">
      <w:pPr>
        <w:pStyle w:val="af2"/>
        <w:numPr>
          <w:ilvl w:val="1"/>
          <w:numId w:val="3"/>
        </w:numPr>
        <w:ind w:firstLineChars="0"/>
      </w:pPr>
      <w:r>
        <w:t>用例图</w:t>
      </w:r>
    </w:p>
    <w:p w:rsidR="009622B2" w:rsidRDefault="009622B2" w:rsidP="009622B2">
      <w:pPr>
        <w:pStyle w:val="af2"/>
        <w:ind w:left="1260" w:firstLineChars="0" w:firstLine="0"/>
      </w:pPr>
      <w:r>
        <w:rPr>
          <w:noProof/>
        </w:rPr>
        <w:drawing>
          <wp:inline distT="0" distB="0" distL="0" distR="0" wp14:anchorId="601F1DBC" wp14:editId="20487859">
            <wp:extent cx="33051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5E" w:rsidRDefault="00A6755E" w:rsidP="00142D7C">
      <w:pPr>
        <w:pStyle w:val="af2"/>
        <w:numPr>
          <w:ilvl w:val="1"/>
          <w:numId w:val="3"/>
        </w:numPr>
        <w:ind w:firstLineChars="0"/>
      </w:pPr>
      <w:r>
        <w:t>框架型视图</w:t>
      </w:r>
    </w:p>
    <w:p w:rsidR="009622B2" w:rsidRDefault="009622B2" w:rsidP="009622B2">
      <w:pPr>
        <w:pStyle w:val="af2"/>
        <w:ind w:left="1260" w:firstLineChars="0" w:firstLine="0"/>
      </w:pPr>
      <w:r>
        <w:rPr>
          <w:noProof/>
        </w:rPr>
        <w:drawing>
          <wp:inline distT="0" distB="0" distL="0" distR="0" wp14:anchorId="3455CEEE" wp14:editId="0C9CD952">
            <wp:extent cx="470749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064" cy="28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5E" w:rsidRDefault="00A6755E" w:rsidP="00142D7C">
      <w:pPr>
        <w:pStyle w:val="af2"/>
        <w:numPr>
          <w:ilvl w:val="1"/>
          <w:numId w:val="3"/>
        </w:numPr>
        <w:ind w:firstLineChars="0"/>
      </w:pPr>
      <w:r>
        <w:lastRenderedPageBreak/>
        <w:t>流程型视图</w:t>
      </w:r>
    </w:p>
    <w:p w:rsidR="00CA78D6" w:rsidRDefault="00CA78D6" w:rsidP="00CA78D6">
      <w:pPr>
        <w:pStyle w:val="af2"/>
        <w:ind w:left="1260" w:firstLineChars="0" w:firstLine="0"/>
      </w:pPr>
      <w:r w:rsidRPr="00CA78D6">
        <w:object w:dxaOrig="8536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66.25pt" o:ole="">
            <v:imagedata r:id="rId9" o:title=""/>
          </v:shape>
          <o:OLEObject Type="Embed" ProgID="Visio.Drawing.15" ShapeID="_x0000_i1025" DrawAspect="Content" ObjectID="_1524640055" r:id="rId10"/>
        </w:object>
      </w:r>
    </w:p>
    <w:p w:rsidR="00142D7C" w:rsidRDefault="00142D7C" w:rsidP="008C0E2D">
      <w:pPr>
        <w:pStyle w:val="af2"/>
        <w:numPr>
          <w:ilvl w:val="0"/>
          <w:numId w:val="3"/>
        </w:numPr>
        <w:ind w:firstLineChars="0"/>
      </w:pPr>
      <w:r>
        <w:t>完成图表的绘制后</w:t>
      </w:r>
      <w:r>
        <w:rPr>
          <w:rFonts w:hint="eastAsia"/>
        </w:rPr>
        <w:t>，</w:t>
      </w:r>
      <w:r>
        <w:t>客户端可以进行保存操作</w:t>
      </w:r>
      <w:r>
        <w:rPr>
          <w:rFonts w:hint="eastAsia"/>
        </w:rPr>
        <w:t>，</w:t>
      </w:r>
      <w:r>
        <w:t>将所绘制的图表持久化为文本文件</w:t>
      </w:r>
      <w:r w:rsidR="00C6676D">
        <w:rPr>
          <w:rFonts w:hint="eastAsia"/>
        </w:rPr>
        <w:t>。</w:t>
      </w:r>
    </w:p>
    <w:p w:rsidR="00A6755E" w:rsidRPr="008C0E2D" w:rsidRDefault="008C0E2D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 xml:space="preserve">2.2 </w:t>
      </w:r>
      <w:r w:rsidRPr="008C0E2D">
        <w:rPr>
          <w:rFonts w:asciiTheme="majorEastAsia" w:eastAsiaTheme="majorEastAsia" w:hAnsiTheme="majorEastAsia" w:hint="eastAsia"/>
          <w:b/>
          <w:sz w:val="32"/>
        </w:rPr>
        <w:t>图表间的跳转</w:t>
      </w:r>
    </w:p>
    <w:p w:rsidR="008C0E2D" w:rsidRDefault="00C6676D" w:rsidP="00120696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客户端在绘制图表时，可以将一个图表中的图形元素与另一张图表进行关联</w:t>
      </w:r>
      <w:r w:rsidR="00447A85">
        <w:rPr>
          <w:rFonts w:hint="eastAsia"/>
        </w:rPr>
        <w:t>；</w:t>
      </w:r>
    </w:p>
    <w:p w:rsidR="00120696" w:rsidRDefault="00120696" w:rsidP="00120696">
      <w:pPr>
        <w:pStyle w:val="af2"/>
        <w:numPr>
          <w:ilvl w:val="0"/>
          <w:numId w:val="4"/>
        </w:numPr>
        <w:ind w:firstLineChars="0"/>
      </w:pPr>
      <w:r>
        <w:t>完成了关联操作后</w:t>
      </w:r>
      <w:r>
        <w:rPr>
          <w:rFonts w:hint="eastAsia"/>
        </w:rPr>
        <w:t>，</w:t>
      </w:r>
      <w:r>
        <w:t>可以从该图表跳转导航至与之关联的图表</w:t>
      </w:r>
      <w:r>
        <w:rPr>
          <w:rFonts w:hint="eastAsia"/>
        </w:rPr>
        <w:t>，反之亦可。</w:t>
      </w:r>
    </w:p>
    <w:p w:rsidR="00DC6C9D" w:rsidRPr="00DB283A" w:rsidRDefault="00DB283A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 xml:space="preserve">2.3 </w:t>
      </w:r>
      <w:r w:rsidR="008C0E2D" w:rsidRPr="00DB283A">
        <w:rPr>
          <w:rFonts w:asciiTheme="majorEastAsia" w:eastAsiaTheme="majorEastAsia" w:hAnsiTheme="majorEastAsia" w:hint="eastAsia"/>
          <w:b/>
          <w:sz w:val="32"/>
        </w:rPr>
        <w:t>版本上传</w:t>
      </w:r>
    </w:p>
    <w:p w:rsidR="00CC618B" w:rsidRDefault="00AF54C8" w:rsidP="00AF54C8">
      <w:pPr>
        <w:pStyle w:val="af2"/>
        <w:numPr>
          <w:ilvl w:val="0"/>
          <w:numId w:val="5"/>
        </w:numPr>
        <w:ind w:firstLineChars="0"/>
      </w:pPr>
      <w:r>
        <w:t>客户端在保存好图表后</w:t>
      </w:r>
      <w:r>
        <w:rPr>
          <w:rFonts w:hint="eastAsia"/>
        </w:rPr>
        <w:t>，</w:t>
      </w:r>
      <w:r>
        <w:t>可以对整个工程目录进行上传操作</w:t>
      </w:r>
      <w:r w:rsidR="00447A85">
        <w:rPr>
          <w:rFonts w:hint="eastAsia"/>
        </w:rPr>
        <w:t>；</w:t>
      </w:r>
    </w:p>
    <w:p w:rsidR="00AF54C8" w:rsidRDefault="00AF54C8" w:rsidP="00AF54C8">
      <w:pPr>
        <w:pStyle w:val="af2"/>
        <w:numPr>
          <w:ilvl w:val="0"/>
          <w:numId w:val="5"/>
        </w:numPr>
        <w:ind w:firstLineChars="0"/>
      </w:pPr>
      <w:r>
        <w:t>点击上传的菜单按钮后</w:t>
      </w:r>
      <w:r>
        <w:rPr>
          <w:rFonts w:hint="eastAsia"/>
        </w:rPr>
        <w:t>，</w:t>
      </w:r>
      <w:r>
        <w:t>客户端将工程内的所有图表转换成为中间文件</w:t>
      </w:r>
      <w:r>
        <w:rPr>
          <w:rFonts w:hint="eastAsia"/>
        </w:rPr>
        <w:t>；</w:t>
      </w:r>
    </w:p>
    <w:p w:rsidR="00AF54C8" w:rsidRDefault="00AF54C8" w:rsidP="00AF54C8">
      <w:pPr>
        <w:pStyle w:val="af2"/>
        <w:numPr>
          <w:ilvl w:val="0"/>
          <w:numId w:val="5"/>
        </w:numPr>
        <w:ind w:firstLineChars="0"/>
      </w:pPr>
      <w:r>
        <w:t>中间文件转换完成后</w:t>
      </w:r>
      <w:r>
        <w:rPr>
          <w:rFonts w:hint="eastAsia"/>
        </w:rPr>
        <w:t>，</w:t>
      </w:r>
      <w:r>
        <w:t>将所有的中间文件</w:t>
      </w:r>
      <w:r>
        <w:rPr>
          <w:rFonts w:hint="eastAsia"/>
        </w:rPr>
        <w:t>，</w:t>
      </w:r>
      <w:r>
        <w:t>分批次的通过</w:t>
      </w:r>
      <w:r>
        <w:rPr>
          <w:rFonts w:hint="eastAsia"/>
        </w:rPr>
        <w:t>HTTP</w:t>
      </w:r>
      <w:r>
        <w:rPr>
          <w:rFonts w:hint="eastAsia"/>
        </w:rPr>
        <w:t>协议，发送给服务器进行处理</w:t>
      </w:r>
      <w:r w:rsidR="00447A85">
        <w:rPr>
          <w:rFonts w:hint="eastAsia"/>
        </w:rPr>
        <w:t>；</w:t>
      </w:r>
    </w:p>
    <w:p w:rsidR="00AF54C8" w:rsidRPr="00DB283A" w:rsidRDefault="00AF54C8" w:rsidP="00AF54C8">
      <w:pPr>
        <w:pStyle w:val="af2"/>
        <w:numPr>
          <w:ilvl w:val="0"/>
          <w:numId w:val="5"/>
        </w:numPr>
        <w:ind w:firstLineChars="0"/>
      </w:pPr>
      <w:r>
        <w:t>服务器收到所有的中间文件后</w:t>
      </w:r>
      <w:r>
        <w:rPr>
          <w:rFonts w:hint="eastAsia"/>
        </w:rPr>
        <w:t>，</w:t>
      </w:r>
      <w:r>
        <w:t>调用冲突检测功能进行冲突检测</w:t>
      </w:r>
      <w:r>
        <w:rPr>
          <w:rFonts w:hint="eastAsia"/>
        </w:rPr>
        <w:t>（参见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），如没有发生冲突，则将客户端上传的文件储存至数据库中，并向客户端返回成功的操作结果。如发生了冲突，则返回冲突的操作结果，并将冲突的描述发送给客户端。</w:t>
      </w:r>
    </w:p>
    <w:p w:rsidR="008C0E2D" w:rsidRPr="00DB283A" w:rsidRDefault="00DB283A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2.4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 w:rsidR="008C0E2D" w:rsidRPr="00DB283A">
        <w:rPr>
          <w:rFonts w:asciiTheme="majorEastAsia" w:eastAsiaTheme="majorEastAsia" w:hAnsiTheme="majorEastAsia"/>
          <w:b/>
          <w:sz w:val="32"/>
        </w:rPr>
        <w:t>版本回退</w:t>
      </w:r>
    </w:p>
    <w:p w:rsidR="008C0E2D" w:rsidRDefault="00CC6A0C" w:rsidP="0094683E">
      <w:pPr>
        <w:pStyle w:val="af2"/>
        <w:numPr>
          <w:ilvl w:val="0"/>
          <w:numId w:val="6"/>
        </w:numPr>
        <w:ind w:firstLineChars="0"/>
      </w:pPr>
      <w:r>
        <w:lastRenderedPageBreak/>
        <w:t>客户端在点击了版本回退的按钮时</w:t>
      </w:r>
      <w:r>
        <w:rPr>
          <w:rFonts w:hint="eastAsia"/>
        </w:rPr>
        <w:t>，</w:t>
      </w:r>
      <w:r>
        <w:t>向服务器发送版本回退的请求</w:t>
      </w:r>
      <w:r w:rsidR="00447A85">
        <w:rPr>
          <w:rFonts w:hint="eastAsia"/>
        </w:rPr>
        <w:t>；</w:t>
      </w:r>
    </w:p>
    <w:p w:rsidR="00CC6A0C" w:rsidRDefault="00CC6A0C" w:rsidP="0094683E">
      <w:pPr>
        <w:pStyle w:val="af2"/>
        <w:numPr>
          <w:ilvl w:val="0"/>
          <w:numId w:val="6"/>
        </w:numPr>
        <w:ind w:firstLineChars="0"/>
      </w:pPr>
      <w:r>
        <w:t>服务器收到版本回退的请求后</w:t>
      </w:r>
      <w:r>
        <w:rPr>
          <w:rFonts w:hint="eastAsia"/>
        </w:rPr>
        <w:t>，</w:t>
      </w:r>
      <w:r>
        <w:t>向数据库中查询当前已有的版本</w:t>
      </w:r>
      <w:r>
        <w:rPr>
          <w:rFonts w:hint="eastAsia"/>
        </w:rPr>
        <w:t>，</w:t>
      </w:r>
      <w:r w:rsidR="0094683E">
        <w:rPr>
          <w:rFonts w:hint="eastAsia"/>
        </w:rPr>
        <w:t>返回版本列表给客户端；</w:t>
      </w:r>
    </w:p>
    <w:p w:rsidR="0094683E" w:rsidRDefault="0094683E" w:rsidP="0094683E">
      <w:pPr>
        <w:pStyle w:val="af2"/>
        <w:numPr>
          <w:ilvl w:val="0"/>
          <w:numId w:val="6"/>
        </w:numPr>
        <w:ind w:firstLineChars="0"/>
      </w:pPr>
      <w:r>
        <w:t>客户端收到版本列表后</w:t>
      </w:r>
      <w:r>
        <w:rPr>
          <w:rFonts w:hint="eastAsia"/>
        </w:rPr>
        <w:t>，</w:t>
      </w:r>
      <w:r>
        <w:t>展示给用户</w:t>
      </w:r>
      <w:r>
        <w:rPr>
          <w:rFonts w:hint="eastAsia"/>
        </w:rPr>
        <w:t>，用户选择回退至某一版本号的版本；客户端将该版本号发送至服务器</w:t>
      </w:r>
      <w:r w:rsidR="00447A85">
        <w:rPr>
          <w:rFonts w:hint="eastAsia"/>
        </w:rPr>
        <w:t>；</w:t>
      </w:r>
    </w:p>
    <w:p w:rsidR="0094683E" w:rsidRDefault="0094683E" w:rsidP="0094683E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服务器将该版本号对应的中间文件发送给客户端</w:t>
      </w:r>
      <w:r w:rsidR="00447A85">
        <w:rPr>
          <w:rFonts w:hint="eastAsia"/>
        </w:rPr>
        <w:t>；</w:t>
      </w:r>
    </w:p>
    <w:p w:rsidR="0094683E" w:rsidRPr="00DB283A" w:rsidRDefault="0094683E" w:rsidP="0094683E">
      <w:pPr>
        <w:pStyle w:val="af2"/>
        <w:numPr>
          <w:ilvl w:val="0"/>
          <w:numId w:val="6"/>
        </w:numPr>
        <w:ind w:firstLineChars="0"/>
      </w:pPr>
      <w:r>
        <w:t>客户端将中间文件转换为图表文件</w:t>
      </w:r>
      <w:r>
        <w:rPr>
          <w:rFonts w:hint="eastAsia"/>
        </w:rPr>
        <w:t>，</w:t>
      </w:r>
      <w:r>
        <w:t>覆盖当前的工程</w:t>
      </w:r>
      <w:r>
        <w:rPr>
          <w:rFonts w:hint="eastAsia"/>
        </w:rPr>
        <w:t>。</w:t>
      </w:r>
    </w:p>
    <w:p w:rsidR="008C0E2D" w:rsidRPr="00DB283A" w:rsidRDefault="00DB283A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 xml:space="preserve">2.5 </w:t>
      </w:r>
      <w:r w:rsidR="008C0E2D" w:rsidRPr="00DB283A">
        <w:rPr>
          <w:rFonts w:asciiTheme="majorEastAsia" w:eastAsiaTheme="majorEastAsia" w:hAnsiTheme="majorEastAsia"/>
          <w:b/>
          <w:sz w:val="32"/>
        </w:rPr>
        <w:t>版本差异比较</w:t>
      </w:r>
    </w:p>
    <w:p w:rsidR="008C0E2D" w:rsidRDefault="00884D0D" w:rsidP="00884D0D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用户点击版本差异比较按钮，客户端提示用户选择两个进行比较的版本；</w:t>
      </w:r>
    </w:p>
    <w:p w:rsidR="00884D0D" w:rsidRDefault="00884D0D" w:rsidP="00884D0D">
      <w:pPr>
        <w:pStyle w:val="af2"/>
        <w:numPr>
          <w:ilvl w:val="0"/>
          <w:numId w:val="7"/>
        </w:numPr>
        <w:ind w:firstLineChars="0"/>
      </w:pPr>
      <w:r>
        <w:t>用户选择好用于比较的两个版本后</w:t>
      </w:r>
      <w:r>
        <w:rPr>
          <w:rFonts w:hint="eastAsia"/>
        </w:rPr>
        <w:t>，</w:t>
      </w:r>
      <w:r>
        <w:t>客户端将差异比较的请求发送至服务器</w:t>
      </w:r>
      <w:r>
        <w:rPr>
          <w:rFonts w:hint="eastAsia"/>
        </w:rPr>
        <w:t>；</w:t>
      </w:r>
    </w:p>
    <w:p w:rsidR="00884D0D" w:rsidRDefault="00884D0D" w:rsidP="00884D0D">
      <w:pPr>
        <w:pStyle w:val="af2"/>
        <w:numPr>
          <w:ilvl w:val="0"/>
          <w:numId w:val="7"/>
        </w:numPr>
        <w:ind w:firstLineChars="0"/>
      </w:pPr>
      <w:r>
        <w:t>服务器执行版本差异比较功能</w:t>
      </w:r>
      <w:r>
        <w:rPr>
          <w:rFonts w:hint="eastAsia"/>
        </w:rPr>
        <w:t>，</w:t>
      </w:r>
      <w:r>
        <w:t>返回比较结果</w:t>
      </w:r>
      <w:r>
        <w:rPr>
          <w:rFonts w:hint="eastAsia"/>
        </w:rPr>
        <w:t>；</w:t>
      </w:r>
    </w:p>
    <w:p w:rsidR="00884D0D" w:rsidRDefault="00884D0D" w:rsidP="00884D0D">
      <w:pPr>
        <w:pStyle w:val="af2"/>
        <w:numPr>
          <w:ilvl w:val="0"/>
          <w:numId w:val="7"/>
        </w:numPr>
        <w:ind w:firstLineChars="0"/>
      </w:pPr>
      <w:r>
        <w:t>客户端将比较结果以图形化形式展示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</w:p>
    <w:p w:rsidR="00CC618B" w:rsidRPr="00EE037A" w:rsidRDefault="008C0E2D" w:rsidP="00EE037A">
      <w:pPr>
        <w:pStyle w:val="af2"/>
        <w:numPr>
          <w:ilvl w:val="1"/>
          <w:numId w:val="9"/>
        </w:numPr>
        <w:ind w:firstLineChars="0"/>
        <w:rPr>
          <w:rFonts w:asciiTheme="majorEastAsia" w:eastAsiaTheme="majorEastAsia" w:hAnsiTheme="majorEastAsia"/>
          <w:b/>
          <w:sz w:val="32"/>
        </w:rPr>
      </w:pPr>
      <w:r w:rsidRPr="00EE037A">
        <w:rPr>
          <w:rFonts w:asciiTheme="majorEastAsia" w:eastAsiaTheme="majorEastAsia" w:hAnsiTheme="majorEastAsia"/>
          <w:b/>
          <w:sz w:val="32"/>
        </w:rPr>
        <w:t>冲突检测及解决</w:t>
      </w:r>
    </w:p>
    <w:p w:rsidR="00A85E42" w:rsidRDefault="00A85E42" w:rsidP="00A85E42">
      <w:r>
        <w:rPr>
          <w:rFonts w:hint="eastAsia"/>
        </w:rPr>
        <w:t>准则一：</w:t>
      </w:r>
      <w:r w:rsidRPr="00A10E59">
        <w:rPr>
          <w:rFonts w:hint="eastAsia"/>
        </w:rPr>
        <w:t>冲突只存在于同一版本基础上的两个不同修改方案之间</w:t>
      </w:r>
      <w:r>
        <w:rPr>
          <w:rFonts w:hint="eastAsia"/>
        </w:rPr>
        <w:t>。</w:t>
      </w:r>
    </w:p>
    <w:p w:rsidR="00A85E42" w:rsidRDefault="00A85E42" w:rsidP="00A85E42">
      <w:r>
        <w:t>准则二：满足以下两种情况之一则认定为冲突</w:t>
      </w:r>
      <w:r>
        <w:rPr>
          <w:rFonts w:hint="eastAsia"/>
        </w:rPr>
        <w:t>：</w:t>
      </w:r>
    </w:p>
    <w:p w:rsidR="00A85E42" w:rsidRDefault="00A85E42" w:rsidP="00A85E42">
      <w:pPr>
        <w:pStyle w:val="af2"/>
        <w:numPr>
          <w:ilvl w:val="0"/>
          <w:numId w:val="17"/>
        </w:numPr>
        <w:ind w:firstLineChars="0"/>
      </w:pPr>
      <w:r>
        <w:t>两个方案对同一</w:t>
      </w:r>
      <w:r>
        <w:rPr>
          <w:rFonts w:hint="eastAsia"/>
        </w:rPr>
        <w:t>ID</w:t>
      </w:r>
      <w:r>
        <w:rPr>
          <w:rFonts w:hint="eastAsia"/>
        </w:rPr>
        <w:t>的元素的同一个属性进行了不同修改，且该属性不是一个数组。</w:t>
      </w:r>
    </w:p>
    <w:p w:rsidR="00A85E42" w:rsidRDefault="00A85E42" w:rsidP="00A85E42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一个方案删除了某个元素，而另一方案对同一个元素的属性进行了修改</w:t>
      </w:r>
    </w:p>
    <w:p w:rsidR="00A85E42" w:rsidRDefault="00A85E42" w:rsidP="00A85E42">
      <w:r>
        <w:t>准则三：图形元素的坐标</w:t>
      </w:r>
      <w:r>
        <w:rPr>
          <w:rFonts w:hint="eastAsia"/>
        </w:rPr>
        <w:t>、</w:t>
      </w:r>
      <w:r>
        <w:t>大小不计入冲突范围</w:t>
      </w:r>
      <w:r>
        <w:rPr>
          <w:rFonts w:hint="eastAsia"/>
        </w:rPr>
        <w:t>。</w:t>
      </w:r>
    </w:p>
    <w:p w:rsidR="00A85E42" w:rsidRDefault="00A85E42" w:rsidP="00A85E42"/>
    <w:p w:rsidR="00A85E42" w:rsidRDefault="00A85E42" w:rsidP="00A85E42">
      <w:r>
        <w:rPr>
          <w:rFonts w:hint="eastAsia"/>
        </w:rPr>
        <w:t>可能发生修改的</w:t>
      </w:r>
      <w:r w:rsidRPr="005D5278">
        <w:rPr>
          <w:rFonts w:hint="eastAsia"/>
        </w:rPr>
        <w:t>元素包括：图表，节点，连线</w:t>
      </w:r>
      <w:r w:rsidR="005A729D">
        <w:rPr>
          <w:rFonts w:hint="eastAsia"/>
        </w:rPr>
        <w:t>。</w:t>
      </w:r>
    </w:p>
    <w:p w:rsidR="00A85E42" w:rsidRDefault="00A85E42" w:rsidP="00A85E42">
      <w:r>
        <w:rPr>
          <w:rFonts w:hint="eastAsia"/>
        </w:rPr>
        <w:t>可能发生冲突的元素只有节点</w:t>
      </w:r>
      <w:r w:rsidR="007135A0">
        <w:rPr>
          <w:rFonts w:hint="eastAsia"/>
        </w:rPr>
        <w:t>。</w:t>
      </w:r>
    </w:p>
    <w:p w:rsidR="00A85E42" w:rsidRDefault="00A85E42" w:rsidP="00A85E42">
      <w:r>
        <w:rPr>
          <w:rFonts w:hint="eastAsia"/>
        </w:rPr>
        <w:t>对于某个图表，可改动的属性包括：</w:t>
      </w:r>
    </w:p>
    <w:p w:rsidR="00A85E42" w:rsidRDefault="00A85E42" w:rsidP="00A85E42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节点列表</w:t>
      </w:r>
      <w:r>
        <w:rPr>
          <w:rFonts w:hint="eastAsia"/>
        </w:rPr>
        <w:t>nodeList</w:t>
      </w:r>
    </w:p>
    <w:p w:rsidR="00A85E42" w:rsidRDefault="00A85E42" w:rsidP="00A85E42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连线列表</w:t>
      </w:r>
      <w:r>
        <w:rPr>
          <w:rFonts w:hint="eastAsia"/>
        </w:rPr>
        <w:t>connectionList</w:t>
      </w:r>
    </w:p>
    <w:p w:rsidR="00A85E42" w:rsidRDefault="00A85E42" w:rsidP="00A85E42"/>
    <w:p w:rsidR="00A85E42" w:rsidRDefault="00A85E42" w:rsidP="00A85E42">
      <w:r>
        <w:rPr>
          <w:rFonts w:hint="eastAsia"/>
        </w:rPr>
        <w:t>对于某个节点，可改动的属性包括：</w:t>
      </w:r>
    </w:p>
    <w:p w:rsidR="00A85E42" w:rsidRDefault="00A85E42" w:rsidP="00A85E4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出连线</w:t>
      </w:r>
      <w:r w:rsidR="0063358A">
        <w:rPr>
          <w:rFonts w:hint="eastAsia"/>
        </w:rPr>
        <w:t>outgo</w:t>
      </w:r>
      <w:bookmarkStart w:id="0" w:name="_GoBack"/>
      <w:bookmarkEnd w:id="0"/>
      <w:r>
        <w:rPr>
          <w:rFonts w:hint="eastAsia"/>
        </w:rPr>
        <w:t>ing</w:t>
      </w:r>
    </w:p>
    <w:p w:rsidR="00A85E42" w:rsidRDefault="00A85E42" w:rsidP="00A85E4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入连线</w:t>
      </w:r>
      <w:r>
        <w:rPr>
          <w:rFonts w:hint="eastAsia"/>
        </w:rPr>
        <w:t>incomming</w:t>
      </w:r>
    </w:p>
    <w:p w:rsidR="00A85E42" w:rsidRDefault="00A85E42" w:rsidP="00A85E4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文字</w:t>
      </w:r>
      <w:r>
        <w:rPr>
          <w:rFonts w:hint="eastAsia"/>
        </w:rPr>
        <w:t>text</w:t>
      </w:r>
    </w:p>
    <w:p w:rsidR="00A85E42" w:rsidRDefault="00A85E42" w:rsidP="00A85E42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子节点列表</w:t>
      </w:r>
      <w:r>
        <w:rPr>
          <w:rFonts w:hint="eastAsia"/>
        </w:rPr>
        <w:t>nodeList</w:t>
      </w:r>
    </w:p>
    <w:p w:rsidR="00A85E42" w:rsidRDefault="00A85E42" w:rsidP="00A85E42">
      <w:pPr>
        <w:pStyle w:val="af2"/>
        <w:numPr>
          <w:ilvl w:val="0"/>
          <w:numId w:val="12"/>
        </w:numPr>
        <w:ind w:firstLineChars="0"/>
      </w:pPr>
      <w:r>
        <w:t>跳转关系冲突</w:t>
      </w:r>
    </w:p>
    <w:p w:rsidR="00A85E42" w:rsidRDefault="00A85E42" w:rsidP="00A85E42"/>
    <w:p w:rsidR="00A85E42" w:rsidRDefault="00A85E42" w:rsidP="00A85E42">
      <w:r>
        <w:rPr>
          <w:rFonts w:hint="eastAsia"/>
        </w:rPr>
        <w:t>对于某个连线，可改动的属性包括：</w:t>
      </w:r>
    </w:p>
    <w:p w:rsidR="00A85E42" w:rsidRDefault="00A85E42" w:rsidP="00A85E42">
      <w:pPr>
        <w:pStyle w:val="af2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起始</w:t>
      </w:r>
      <w:r>
        <w:rPr>
          <w:rFonts w:hint="eastAsia"/>
        </w:rPr>
        <w:t>,</w:t>
      </w:r>
      <w:r>
        <w:rPr>
          <w:rFonts w:hint="eastAsia"/>
        </w:rPr>
        <w:t>终止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rPr>
          <w:rFonts w:hint="eastAsia"/>
        </w:rPr>
        <w:t>[start</w:t>
      </w:r>
      <w:r>
        <w:t xml:space="preserve">, end] </w:t>
      </w:r>
    </w:p>
    <w:p w:rsidR="00A85E42" w:rsidRDefault="00A85E42" w:rsidP="00A85E42">
      <w:r>
        <w:rPr>
          <w:rFonts w:hint="eastAsia"/>
        </w:rPr>
        <w:t xml:space="preserve">// </w:t>
      </w:r>
      <w:r>
        <w:rPr>
          <w:rFonts w:hint="eastAsia"/>
        </w:rPr>
        <w:t>注：由于该属性唯一标识了一条连线，因此该属性的修改等效于删除原有连线并创建一条新的连线</w:t>
      </w:r>
    </w:p>
    <w:p w:rsidR="00F257F9" w:rsidRPr="00A85E42" w:rsidRDefault="00F257F9"/>
    <w:p w:rsidR="00F257F9" w:rsidRDefault="003F6712" w:rsidP="00E51AB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>冲突举例</w:t>
      </w:r>
    </w:p>
    <w:p w:rsidR="00E51AB2" w:rsidRDefault="00E51AB2" w:rsidP="00E51AB2">
      <w:pPr>
        <w:pStyle w:val="af2"/>
        <w:numPr>
          <w:ilvl w:val="1"/>
          <w:numId w:val="14"/>
        </w:numPr>
        <w:ind w:firstLineChars="0"/>
      </w:pPr>
      <w:r>
        <w:t>某节点的文字被同时改动</w:t>
      </w:r>
    </w:p>
    <w:p w:rsidR="003C77DC" w:rsidRDefault="003C77DC" w:rsidP="003C77DC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5E156C66" wp14:editId="5B4C6317">
            <wp:extent cx="1813710" cy="13620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178" cy="13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65230AA3" wp14:editId="009A120F">
            <wp:extent cx="1809902" cy="13239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776" cy="13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发生冲突，冲突点在原节点</w:t>
      </w:r>
      <w:r>
        <w:rPr>
          <w:rFonts w:hint="eastAsia"/>
        </w:rPr>
        <w:t>1</w:t>
      </w:r>
      <w:r>
        <w:rPr>
          <w:rFonts w:hint="eastAsia"/>
        </w:rPr>
        <w:t>的文字，两个版本都修改了该节点的文字；</w:t>
      </w:r>
    </w:p>
    <w:p w:rsidR="0060019C" w:rsidRDefault="00E51AB2" w:rsidP="007036B5">
      <w:pPr>
        <w:pStyle w:val="af2"/>
        <w:numPr>
          <w:ilvl w:val="1"/>
          <w:numId w:val="14"/>
        </w:numPr>
        <w:ind w:firstLineChars="0"/>
      </w:pPr>
      <w:r>
        <w:t>某节点的跳转关系被同时改动</w:t>
      </w:r>
    </w:p>
    <w:p w:rsidR="004F6F99" w:rsidRDefault="004F6F99" w:rsidP="004F6F99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115BBD00" wp14:editId="076E7428">
            <wp:extent cx="1854833" cy="12096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3775" cy="12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36555A0F" wp14:editId="036CBCE8">
            <wp:extent cx="1778852" cy="1190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769" cy="12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发生了冲突，冲突点在节点</w:t>
      </w:r>
      <w:r>
        <w:rPr>
          <w:rFonts w:hint="eastAsia"/>
        </w:rPr>
        <w:t>1</w:t>
      </w:r>
      <w:r>
        <w:rPr>
          <w:rFonts w:hint="eastAsia"/>
        </w:rPr>
        <w:t>的跳转关系上；</w:t>
      </w:r>
    </w:p>
    <w:p w:rsidR="003F6712" w:rsidRDefault="003F6712" w:rsidP="0060019C">
      <w:pPr>
        <w:pStyle w:val="af2"/>
        <w:numPr>
          <w:ilvl w:val="0"/>
          <w:numId w:val="14"/>
        </w:numPr>
        <w:ind w:firstLineChars="0"/>
      </w:pPr>
      <w:r>
        <w:t>不冲突举例</w:t>
      </w:r>
    </w:p>
    <w:p w:rsidR="00E51AB2" w:rsidRDefault="00E51AB2" w:rsidP="00E51AB2">
      <w:pPr>
        <w:pStyle w:val="af2"/>
        <w:numPr>
          <w:ilvl w:val="1"/>
          <w:numId w:val="14"/>
        </w:numPr>
        <w:ind w:firstLineChars="0"/>
      </w:pPr>
      <w:r>
        <w:t>某图表的属性改动</w:t>
      </w:r>
    </w:p>
    <w:p w:rsidR="004F6F99" w:rsidRDefault="004F6F99" w:rsidP="004F6F99">
      <w:pPr>
        <w:ind w:left="420"/>
      </w:pPr>
      <w:r>
        <w:rPr>
          <w:rFonts w:hint="eastAsia"/>
        </w:rPr>
        <w:lastRenderedPageBreak/>
        <w:t>图表的节点列表被分别添加了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：</w:t>
      </w:r>
    </w:p>
    <w:p w:rsidR="004F6F99" w:rsidRDefault="004F6F99" w:rsidP="004F6F99">
      <w:pPr>
        <w:ind w:left="420"/>
      </w:pPr>
      <w:r>
        <w:rPr>
          <w:noProof/>
        </w:rPr>
        <w:drawing>
          <wp:inline distT="0" distB="0" distL="0" distR="0" wp14:anchorId="2FCD3505" wp14:editId="6E77D69B">
            <wp:extent cx="4457700" cy="21148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555" cy="21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99" w:rsidRDefault="004F6F99" w:rsidP="004F6F99">
      <w:pPr>
        <w:ind w:left="420"/>
      </w:pPr>
      <w:r>
        <w:t>合并结果：</w:t>
      </w:r>
    </w:p>
    <w:p w:rsidR="004F6F99" w:rsidRDefault="004F6F99" w:rsidP="004F6F99">
      <w:pPr>
        <w:ind w:left="420"/>
      </w:pPr>
      <w:r>
        <w:rPr>
          <w:noProof/>
        </w:rPr>
        <w:drawing>
          <wp:inline distT="0" distB="0" distL="0" distR="0" wp14:anchorId="0670F7B1" wp14:editId="36DAECAF">
            <wp:extent cx="1914525" cy="187480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7308" cy="18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9C" w:rsidRDefault="00E51AB2" w:rsidP="0060019C">
      <w:pPr>
        <w:pStyle w:val="af2"/>
        <w:numPr>
          <w:ilvl w:val="1"/>
          <w:numId w:val="14"/>
        </w:numPr>
        <w:ind w:firstLineChars="0"/>
      </w:pPr>
      <w:r>
        <w:t>某节点的不同属性被分别改动</w:t>
      </w:r>
    </w:p>
    <w:p w:rsidR="004F6F99" w:rsidRDefault="004F6F99" w:rsidP="00601202">
      <w:pPr>
        <w:ind w:left="420" w:firstLine="420"/>
      </w:pP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的文字和出连线被分别修改：</w:t>
      </w:r>
    </w:p>
    <w:p w:rsidR="004F6F99" w:rsidRDefault="004F6F99" w:rsidP="00C1005E">
      <w:pPr>
        <w:ind w:leftChars="270" w:left="567"/>
      </w:pPr>
      <w:r>
        <w:rPr>
          <w:noProof/>
        </w:rPr>
        <w:drawing>
          <wp:inline distT="0" distB="0" distL="0" distR="0" wp14:anchorId="60CB122F" wp14:editId="698582EB">
            <wp:extent cx="4781550" cy="156578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220" cy="15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99" w:rsidRDefault="004F6F99" w:rsidP="00601202">
      <w:pPr>
        <w:ind w:left="420" w:firstLine="420"/>
      </w:pPr>
      <w:r>
        <w:rPr>
          <w:rFonts w:hint="eastAsia"/>
        </w:rPr>
        <w:t>合并结果：</w:t>
      </w:r>
    </w:p>
    <w:p w:rsidR="004F6F99" w:rsidRDefault="004F6F99" w:rsidP="00C1005E">
      <w:pPr>
        <w:ind w:leftChars="270" w:left="567"/>
      </w:pPr>
      <w:r>
        <w:rPr>
          <w:noProof/>
        </w:rPr>
        <w:lastRenderedPageBreak/>
        <w:drawing>
          <wp:inline distT="0" distB="0" distL="0" distR="0" wp14:anchorId="41FC5626" wp14:editId="0881D569">
            <wp:extent cx="1524000" cy="129618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02" w:rsidRDefault="00601202" w:rsidP="00601202">
      <w:pPr>
        <w:pStyle w:val="af2"/>
        <w:numPr>
          <w:ilvl w:val="1"/>
          <w:numId w:val="14"/>
        </w:numPr>
        <w:ind w:firstLineChars="0"/>
      </w:pPr>
      <w:r>
        <w:t>某节点的</w:t>
      </w:r>
      <w:r>
        <w:rPr>
          <w:rFonts w:hint="eastAsia"/>
        </w:rPr>
        <w:t>出连线被同时改动</w:t>
      </w:r>
    </w:p>
    <w:p w:rsidR="00601202" w:rsidRDefault="00601202" w:rsidP="00601202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0176367F" wp14:editId="2F1566E0">
            <wp:extent cx="2081715" cy="1247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586" cy="12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631876D1" wp14:editId="3C93144B">
            <wp:extent cx="2071755" cy="127635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124" cy="12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E5A">
        <w:rPr>
          <w:rFonts w:hint="eastAsia"/>
        </w:rPr>
        <w:t>不冲突，合并后结果：</w:t>
      </w:r>
    </w:p>
    <w:p w:rsidR="00E95E5A" w:rsidRDefault="00E95E5A" w:rsidP="00601202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1B2986E7" wp14:editId="5629AE9A">
            <wp:extent cx="3124200" cy="135629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683" cy="13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02" w:rsidRDefault="00601202" w:rsidP="00601202">
      <w:pPr>
        <w:pStyle w:val="af2"/>
        <w:numPr>
          <w:ilvl w:val="1"/>
          <w:numId w:val="14"/>
        </w:numPr>
        <w:ind w:firstLineChars="0"/>
      </w:pPr>
      <w:r>
        <w:t>某节点的入连线被同时改动</w:t>
      </w:r>
    </w:p>
    <w:p w:rsidR="00601202" w:rsidRDefault="00601202" w:rsidP="00601202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717E53AA" wp14:editId="165C9978">
            <wp:extent cx="1421334" cy="172402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0407" cy="17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79785C0B" wp14:editId="19700ED4">
            <wp:extent cx="1407914" cy="16764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9571" cy="17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51">
        <w:rPr>
          <w:rFonts w:hint="eastAsia"/>
        </w:rPr>
        <w:t>不冲突，合并后结果为：</w:t>
      </w:r>
    </w:p>
    <w:p w:rsidR="00042551" w:rsidRDefault="00042551" w:rsidP="00601202">
      <w:pPr>
        <w:pStyle w:val="af2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2C0265C" wp14:editId="4E3BE88C">
            <wp:extent cx="1724025" cy="20393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678" cy="2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16" w:rsidRDefault="008E6616" w:rsidP="008E6616">
      <w:pPr>
        <w:pStyle w:val="af2"/>
        <w:numPr>
          <w:ilvl w:val="1"/>
          <w:numId w:val="14"/>
        </w:numPr>
        <w:ind w:firstLineChars="0"/>
      </w:pPr>
      <w:r>
        <w:t>某节点的子节点列表被同时改动</w:t>
      </w:r>
    </w:p>
    <w:p w:rsidR="008E6616" w:rsidRDefault="00447BBA" w:rsidP="00601202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60E24566" wp14:editId="6B93201E">
            <wp:extent cx="3724275" cy="185103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844" cy="18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BA" w:rsidRPr="008E6616" w:rsidRDefault="00447BBA" w:rsidP="00601202">
      <w:pPr>
        <w:pStyle w:val="af2"/>
        <w:ind w:left="840" w:firstLineChars="0" w:firstLine="0"/>
      </w:pPr>
      <w:r>
        <w:t>不冲突</w:t>
      </w:r>
      <w:r>
        <w:rPr>
          <w:rFonts w:hint="eastAsia"/>
        </w:rPr>
        <w:t>，</w:t>
      </w:r>
      <w:r>
        <w:t>可以同时保留这两个新加入的节点</w:t>
      </w:r>
      <w:r>
        <w:rPr>
          <w:rFonts w:hint="eastAsia"/>
        </w:rPr>
        <w:t>。</w:t>
      </w:r>
    </w:p>
    <w:p w:rsidR="00601202" w:rsidRPr="00601202" w:rsidRDefault="00601202" w:rsidP="004F6F99"/>
    <w:p w:rsidR="004F6F99" w:rsidRDefault="00A66681" w:rsidP="004F0CD7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当服务器收到客户端的提交请求时，根据以上的冲突检测逻辑，来判断客户端本次上传的版本是否与历史版本发生冲突</w:t>
      </w:r>
      <w:r w:rsidR="007F340C">
        <w:rPr>
          <w:rFonts w:hint="eastAsia"/>
        </w:rPr>
        <w:t>，并尝试进行合并操作</w:t>
      </w:r>
      <w:r>
        <w:rPr>
          <w:rFonts w:hint="eastAsia"/>
        </w:rPr>
        <w:t>；</w:t>
      </w:r>
    </w:p>
    <w:p w:rsidR="00A66681" w:rsidRDefault="00A66681" w:rsidP="004F0CD7">
      <w:pPr>
        <w:pStyle w:val="af2"/>
        <w:numPr>
          <w:ilvl w:val="0"/>
          <w:numId w:val="16"/>
        </w:numPr>
        <w:ind w:firstLineChars="0"/>
      </w:pPr>
      <w:r>
        <w:t>如发生了冲突</w:t>
      </w:r>
      <w:r>
        <w:rPr>
          <w:rFonts w:hint="eastAsia"/>
        </w:rPr>
        <w:t>，</w:t>
      </w:r>
      <w:r>
        <w:t>则服务器将发生冲突的信息</w:t>
      </w:r>
      <w:r>
        <w:rPr>
          <w:rFonts w:hint="eastAsia"/>
        </w:rPr>
        <w:t>（冲突点、冲突描述、冲突列表</w:t>
      </w:r>
      <w:r w:rsidR="003E5EC8">
        <w:rPr>
          <w:rFonts w:hint="eastAsia"/>
        </w:rPr>
        <w:t>、合并信息</w:t>
      </w:r>
      <w:r>
        <w:rPr>
          <w:rFonts w:hint="eastAsia"/>
        </w:rPr>
        <w:t>）以冲突描述文件的形式发送给客户端，客户端解析该冲突描述文件，将冲突以可视化的形式展示给用户，并引导用户通过点选的形式来解决冲突；客户端将操作的结果反馈至服务器端；</w:t>
      </w:r>
    </w:p>
    <w:p w:rsidR="00A66681" w:rsidRDefault="00A66681" w:rsidP="004F0CD7">
      <w:pPr>
        <w:pStyle w:val="af2"/>
        <w:numPr>
          <w:ilvl w:val="0"/>
          <w:numId w:val="16"/>
        </w:numPr>
        <w:ind w:firstLineChars="0"/>
      </w:pPr>
      <w:r>
        <w:t>如不发生冲突</w:t>
      </w:r>
      <w:r>
        <w:rPr>
          <w:rFonts w:hint="eastAsia"/>
        </w:rPr>
        <w:t>，</w:t>
      </w:r>
      <w:r>
        <w:t>服务器则执行持久化操作</w:t>
      </w:r>
      <w:r>
        <w:rPr>
          <w:rFonts w:hint="eastAsia"/>
        </w:rPr>
        <w:t>、</w:t>
      </w:r>
      <w:r>
        <w:t>推进版本号等</w:t>
      </w:r>
      <w:r>
        <w:rPr>
          <w:rFonts w:hint="eastAsia"/>
        </w:rPr>
        <w:t>，</w:t>
      </w:r>
      <w:r>
        <w:t>向客户端返回操作成功的结果</w:t>
      </w:r>
      <w:r>
        <w:rPr>
          <w:rFonts w:hint="eastAsia"/>
        </w:rPr>
        <w:t>。</w:t>
      </w:r>
    </w:p>
    <w:p w:rsidR="008C0E2D" w:rsidRDefault="008C0E2D"/>
    <w:p w:rsidR="00E953F1" w:rsidRDefault="00E953F1"/>
    <w:p w:rsidR="00E953F1" w:rsidRDefault="00E953F1"/>
    <w:sectPr w:rsidR="00E95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66" w:rsidRDefault="005A3E66" w:rsidP="00CC618B">
      <w:pPr>
        <w:spacing w:after="0" w:line="240" w:lineRule="auto"/>
      </w:pPr>
      <w:r>
        <w:separator/>
      </w:r>
    </w:p>
  </w:endnote>
  <w:endnote w:type="continuationSeparator" w:id="0">
    <w:p w:rsidR="005A3E66" w:rsidRDefault="005A3E66" w:rsidP="00CC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66" w:rsidRDefault="005A3E66" w:rsidP="00CC618B">
      <w:pPr>
        <w:spacing w:after="0" w:line="240" w:lineRule="auto"/>
      </w:pPr>
      <w:r>
        <w:separator/>
      </w:r>
    </w:p>
  </w:footnote>
  <w:footnote w:type="continuationSeparator" w:id="0">
    <w:p w:rsidR="005A3E66" w:rsidRDefault="005A3E66" w:rsidP="00CC6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6D65"/>
    <w:multiLevelType w:val="hybridMultilevel"/>
    <w:tmpl w:val="2A3EE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932651"/>
    <w:multiLevelType w:val="hybridMultilevel"/>
    <w:tmpl w:val="638414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A30A07"/>
    <w:multiLevelType w:val="hybridMultilevel"/>
    <w:tmpl w:val="DEEA368E"/>
    <w:lvl w:ilvl="0" w:tplc="8844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500A0"/>
    <w:multiLevelType w:val="multilevel"/>
    <w:tmpl w:val="5EA4193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0592E2B"/>
    <w:multiLevelType w:val="hybridMultilevel"/>
    <w:tmpl w:val="D0EA5E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10B5FEC"/>
    <w:multiLevelType w:val="hybridMultilevel"/>
    <w:tmpl w:val="7A90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FF216F"/>
    <w:multiLevelType w:val="hybridMultilevel"/>
    <w:tmpl w:val="CD7489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E35CF0"/>
    <w:multiLevelType w:val="hybridMultilevel"/>
    <w:tmpl w:val="3FA05A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0279D4"/>
    <w:multiLevelType w:val="hybridMultilevel"/>
    <w:tmpl w:val="7572F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D5ACB"/>
    <w:multiLevelType w:val="hybridMultilevel"/>
    <w:tmpl w:val="C268A3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A62EDF"/>
    <w:multiLevelType w:val="hybridMultilevel"/>
    <w:tmpl w:val="AF7834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1F05BD"/>
    <w:multiLevelType w:val="hybridMultilevel"/>
    <w:tmpl w:val="C3EE3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BE6C10"/>
    <w:multiLevelType w:val="hybridMultilevel"/>
    <w:tmpl w:val="F84624B6"/>
    <w:lvl w:ilvl="0" w:tplc="BDA4F296">
      <w:start w:val="1"/>
      <w:numFmt w:val="decimal"/>
      <w:lvlText w:val="%1．"/>
      <w:lvlJc w:val="left"/>
      <w:pPr>
        <w:ind w:left="1440" w:hanging="144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E74AC1"/>
    <w:multiLevelType w:val="hybridMultilevel"/>
    <w:tmpl w:val="48985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692A38"/>
    <w:multiLevelType w:val="hybridMultilevel"/>
    <w:tmpl w:val="9F5029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132D6E"/>
    <w:multiLevelType w:val="hybridMultilevel"/>
    <w:tmpl w:val="362CA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B4695C"/>
    <w:multiLevelType w:val="hybridMultilevel"/>
    <w:tmpl w:val="96CED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6"/>
  </w:num>
  <w:num w:numId="5">
    <w:abstractNumId w:val="0"/>
  </w:num>
  <w:num w:numId="6">
    <w:abstractNumId w:val="14"/>
  </w:num>
  <w:num w:numId="7">
    <w:abstractNumId w:val="1"/>
  </w:num>
  <w:num w:numId="8">
    <w:abstractNumId w:val="15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5"/>
  </w:num>
  <w:num w:numId="15">
    <w:abstractNumId w:val="13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E8"/>
    <w:rsid w:val="00023560"/>
    <w:rsid w:val="00042551"/>
    <w:rsid w:val="000B28A9"/>
    <w:rsid w:val="00120696"/>
    <w:rsid w:val="00142D7C"/>
    <w:rsid w:val="0016062B"/>
    <w:rsid w:val="00206201"/>
    <w:rsid w:val="00290E41"/>
    <w:rsid w:val="002A7BC1"/>
    <w:rsid w:val="003314C3"/>
    <w:rsid w:val="003773E8"/>
    <w:rsid w:val="003C77DC"/>
    <w:rsid w:val="003E5EC8"/>
    <w:rsid w:val="003F6712"/>
    <w:rsid w:val="00447A85"/>
    <w:rsid w:val="00447BBA"/>
    <w:rsid w:val="00491A88"/>
    <w:rsid w:val="004C3D32"/>
    <w:rsid w:val="004F0CD7"/>
    <w:rsid w:val="004F6F99"/>
    <w:rsid w:val="00523C02"/>
    <w:rsid w:val="0053453F"/>
    <w:rsid w:val="00557EFB"/>
    <w:rsid w:val="005A3E66"/>
    <w:rsid w:val="005A729D"/>
    <w:rsid w:val="005D5278"/>
    <w:rsid w:val="0060019C"/>
    <w:rsid w:val="00601202"/>
    <w:rsid w:val="0063358A"/>
    <w:rsid w:val="007006BA"/>
    <w:rsid w:val="007036B5"/>
    <w:rsid w:val="007135A0"/>
    <w:rsid w:val="007F1D2C"/>
    <w:rsid w:val="007F340C"/>
    <w:rsid w:val="00821483"/>
    <w:rsid w:val="00842183"/>
    <w:rsid w:val="00884D0D"/>
    <w:rsid w:val="008C0E2D"/>
    <w:rsid w:val="008E6616"/>
    <w:rsid w:val="008F53D6"/>
    <w:rsid w:val="00912C54"/>
    <w:rsid w:val="0094683E"/>
    <w:rsid w:val="009622B2"/>
    <w:rsid w:val="009743BA"/>
    <w:rsid w:val="00A10E59"/>
    <w:rsid w:val="00A66681"/>
    <w:rsid w:val="00A6755E"/>
    <w:rsid w:val="00A85E42"/>
    <w:rsid w:val="00AD7C22"/>
    <w:rsid w:val="00AF54C8"/>
    <w:rsid w:val="00B073B7"/>
    <w:rsid w:val="00BA40E4"/>
    <w:rsid w:val="00BC5D29"/>
    <w:rsid w:val="00BF2813"/>
    <w:rsid w:val="00C1005E"/>
    <w:rsid w:val="00C31FE3"/>
    <w:rsid w:val="00C6676D"/>
    <w:rsid w:val="00CA78D6"/>
    <w:rsid w:val="00CC618B"/>
    <w:rsid w:val="00CC6A0C"/>
    <w:rsid w:val="00DB283A"/>
    <w:rsid w:val="00DC6C9D"/>
    <w:rsid w:val="00E51AB2"/>
    <w:rsid w:val="00E953F1"/>
    <w:rsid w:val="00E95E5A"/>
    <w:rsid w:val="00EC386A"/>
    <w:rsid w:val="00EE037A"/>
    <w:rsid w:val="00F257F9"/>
    <w:rsid w:val="00F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8FDC3-2FB9-4492-AA69-423C4E4A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18B"/>
  </w:style>
  <w:style w:type="paragraph" w:styleId="1">
    <w:name w:val="heading 1"/>
    <w:basedOn w:val="a"/>
    <w:next w:val="a"/>
    <w:link w:val="1Char"/>
    <w:uiPriority w:val="9"/>
    <w:qFormat/>
    <w:rsid w:val="00CC6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1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C6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CC6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C6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6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CC6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C6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CC6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CC6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CC6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CC6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1">
    <w:name w:val="标题 Char"/>
    <w:basedOn w:val="a0"/>
    <w:link w:val="a6"/>
    <w:uiPriority w:val="10"/>
    <w:rsid w:val="00CC6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2"/>
    <w:uiPriority w:val="11"/>
    <w:qFormat/>
    <w:rsid w:val="00CC6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CC618B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CC618B"/>
    <w:rPr>
      <w:b/>
      <w:bCs/>
    </w:rPr>
  </w:style>
  <w:style w:type="character" w:styleId="a9">
    <w:name w:val="Emphasis"/>
    <w:basedOn w:val="a0"/>
    <w:uiPriority w:val="20"/>
    <w:qFormat/>
    <w:rsid w:val="00CC618B"/>
    <w:rPr>
      <w:i/>
      <w:iCs/>
      <w:color w:val="000000" w:themeColor="text1"/>
    </w:rPr>
  </w:style>
  <w:style w:type="paragraph" w:styleId="aa">
    <w:name w:val="No Spacing"/>
    <w:uiPriority w:val="1"/>
    <w:qFormat/>
    <w:rsid w:val="00CC618B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C6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CC6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CC6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CC618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CC618B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C6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CC6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CC618B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CC618B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C618B"/>
    <w:pPr>
      <w:outlineLvl w:val="9"/>
    </w:pPr>
  </w:style>
  <w:style w:type="paragraph" w:styleId="af2">
    <w:name w:val="List Paragraph"/>
    <w:basedOn w:val="a"/>
    <w:uiPriority w:val="34"/>
    <w:qFormat/>
    <w:rsid w:val="00CC6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package" Target="embeddings/Microsoft_Visio___777777531111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覃士蘅</dc:creator>
  <cp:keywords/>
  <dc:description/>
  <cp:lastModifiedBy>cyf</cp:lastModifiedBy>
  <cp:revision>72</cp:revision>
  <dcterms:created xsi:type="dcterms:W3CDTF">2016-05-11T02:53:00Z</dcterms:created>
  <dcterms:modified xsi:type="dcterms:W3CDTF">2016-05-13T02:21:00Z</dcterms:modified>
</cp:coreProperties>
</file>