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38" w:rsidRDefault="00912C0A" w:rsidP="00912C0A">
      <w:pPr>
        <w:jc w:val="center"/>
        <w:rPr>
          <w:rFonts w:ascii="方正小标宋简体" w:eastAsia="方正小标宋简体"/>
          <w:sz w:val="40"/>
        </w:rPr>
      </w:pPr>
      <w:r w:rsidRPr="00912C0A">
        <w:rPr>
          <w:rFonts w:ascii="方正小标宋简体" w:eastAsia="方正小标宋简体" w:hint="eastAsia"/>
          <w:sz w:val="40"/>
        </w:rPr>
        <w:t>关于</w:t>
      </w:r>
      <w:r>
        <w:rPr>
          <w:rFonts w:ascii="方正小标宋简体" w:eastAsia="方正小标宋简体" w:hint="eastAsia"/>
          <w:sz w:val="40"/>
        </w:rPr>
        <w:t>“</w:t>
      </w:r>
      <w:r w:rsidRPr="00912C0A">
        <w:rPr>
          <w:rFonts w:ascii="方正小标宋简体" w:eastAsia="方正小标宋简体" w:hint="eastAsia"/>
          <w:sz w:val="40"/>
        </w:rPr>
        <w:t>昆工创客孵化器</w:t>
      </w:r>
      <w:r>
        <w:rPr>
          <w:rFonts w:ascii="方正小标宋简体" w:eastAsia="方正小标宋简体" w:hint="eastAsia"/>
          <w:sz w:val="40"/>
        </w:rPr>
        <w:t>”首</w:t>
      </w:r>
      <w:r>
        <w:rPr>
          <w:rFonts w:ascii="方正小标宋简体" w:eastAsia="方正小标宋简体"/>
          <w:sz w:val="40"/>
        </w:rPr>
        <w:t>批入</w:t>
      </w:r>
      <w:r w:rsidR="00D63AFE">
        <w:rPr>
          <w:rFonts w:ascii="方正小标宋简体" w:eastAsia="方正小标宋简体" w:hint="eastAsia"/>
          <w:sz w:val="40"/>
        </w:rPr>
        <w:t>孵</w:t>
      </w:r>
      <w:r>
        <w:rPr>
          <w:rFonts w:ascii="方正小标宋简体" w:eastAsia="方正小标宋简体"/>
          <w:sz w:val="40"/>
        </w:rPr>
        <w:t>团队</w:t>
      </w:r>
      <w:r w:rsidRPr="00912C0A">
        <w:rPr>
          <w:rFonts w:ascii="方正小标宋简体" w:eastAsia="方正小标宋简体" w:hint="eastAsia"/>
          <w:sz w:val="40"/>
        </w:rPr>
        <w:t>遴选</w:t>
      </w:r>
      <w:r>
        <w:rPr>
          <w:rFonts w:ascii="方正小标宋简体" w:eastAsia="方正小标宋简体"/>
          <w:sz w:val="40"/>
        </w:rPr>
        <w:t>的通知</w:t>
      </w:r>
    </w:p>
    <w:p w:rsidR="00912C0A" w:rsidRDefault="00912C0A">
      <w:pPr>
        <w:rPr>
          <w:rFonts w:ascii="仿宋_GB2312" w:eastAsia="仿宋_GB2312"/>
          <w:sz w:val="32"/>
          <w:szCs w:val="32"/>
        </w:rPr>
      </w:pPr>
    </w:p>
    <w:p w:rsidR="00912C0A" w:rsidRDefault="00912C0A">
      <w:pPr>
        <w:rPr>
          <w:rFonts w:ascii="仿宋_GB2312" w:eastAsia="仿宋_GB2312"/>
          <w:sz w:val="32"/>
          <w:szCs w:val="32"/>
        </w:rPr>
      </w:pPr>
      <w:r>
        <w:rPr>
          <w:rFonts w:ascii="仿宋_GB2312" w:eastAsia="仿宋_GB2312" w:hint="eastAsia"/>
          <w:sz w:val="32"/>
          <w:szCs w:val="32"/>
        </w:rPr>
        <w:t>各</w:t>
      </w:r>
      <w:r>
        <w:rPr>
          <w:rFonts w:ascii="仿宋_GB2312" w:eastAsia="仿宋_GB2312"/>
          <w:sz w:val="32"/>
          <w:szCs w:val="32"/>
        </w:rPr>
        <w:t>基层</w:t>
      </w:r>
      <w:r>
        <w:rPr>
          <w:rFonts w:ascii="仿宋_GB2312" w:eastAsia="仿宋_GB2312" w:hint="eastAsia"/>
          <w:sz w:val="32"/>
          <w:szCs w:val="32"/>
        </w:rPr>
        <w:t>团</w:t>
      </w:r>
      <w:r>
        <w:rPr>
          <w:rFonts w:ascii="仿宋_GB2312" w:eastAsia="仿宋_GB2312"/>
          <w:sz w:val="32"/>
          <w:szCs w:val="32"/>
        </w:rPr>
        <w:t>委、创新创业团队：</w:t>
      </w:r>
    </w:p>
    <w:p w:rsidR="00912C0A" w:rsidRDefault="00912C0A" w:rsidP="00912C0A">
      <w:pPr>
        <w:ind w:firstLineChars="200" w:firstLine="640"/>
        <w:rPr>
          <w:rFonts w:ascii="仿宋_GB2312" w:eastAsia="仿宋_GB2312"/>
          <w:sz w:val="32"/>
          <w:szCs w:val="32"/>
        </w:rPr>
      </w:pPr>
      <w:r w:rsidRPr="00912C0A">
        <w:rPr>
          <w:rFonts w:ascii="仿宋_GB2312" w:eastAsia="仿宋_GB2312" w:hint="eastAsia"/>
          <w:sz w:val="32"/>
          <w:szCs w:val="32"/>
        </w:rPr>
        <w:t>“昆工创客孵化器”（中国移动</w:t>
      </w:r>
      <w:r w:rsidRPr="00912C0A">
        <w:rPr>
          <w:rFonts w:ascii="仿宋_GB2312" w:eastAsia="仿宋_GB2312"/>
          <w:sz w:val="32"/>
          <w:szCs w:val="32"/>
        </w:rPr>
        <w:t>MM创新孵化基地）</w:t>
      </w:r>
      <w:r>
        <w:rPr>
          <w:rFonts w:ascii="仿宋_GB2312" w:eastAsia="仿宋_GB2312" w:hint="eastAsia"/>
          <w:sz w:val="32"/>
          <w:szCs w:val="32"/>
        </w:rPr>
        <w:t>即</w:t>
      </w:r>
      <w:r>
        <w:rPr>
          <w:rFonts w:ascii="仿宋_GB2312" w:eastAsia="仿宋_GB2312"/>
          <w:sz w:val="32"/>
          <w:szCs w:val="32"/>
        </w:rPr>
        <w:t>将落成，</w:t>
      </w:r>
      <w:r w:rsidR="00086433">
        <w:rPr>
          <w:rFonts w:ascii="仿宋_GB2312" w:eastAsia="仿宋_GB2312" w:hint="eastAsia"/>
          <w:sz w:val="32"/>
          <w:szCs w:val="32"/>
        </w:rPr>
        <w:t>为</w:t>
      </w:r>
      <w:r w:rsidR="00086433">
        <w:rPr>
          <w:rFonts w:ascii="仿宋_GB2312" w:eastAsia="仿宋_GB2312"/>
          <w:sz w:val="32"/>
          <w:szCs w:val="32"/>
        </w:rPr>
        <w:t>进一步推动</w:t>
      </w:r>
      <w:r w:rsidR="00086433">
        <w:rPr>
          <w:rFonts w:ascii="仿宋_GB2312" w:eastAsia="仿宋_GB2312" w:hint="eastAsia"/>
          <w:sz w:val="32"/>
          <w:szCs w:val="32"/>
        </w:rPr>
        <w:t>“</w:t>
      </w:r>
      <w:r w:rsidR="00086433">
        <w:rPr>
          <w:rFonts w:ascii="仿宋_GB2312" w:eastAsia="仿宋_GB2312"/>
          <w:sz w:val="32"/>
          <w:szCs w:val="32"/>
        </w:rPr>
        <w:t>昆工创客行动</w:t>
      </w:r>
      <w:r w:rsidR="00086433">
        <w:rPr>
          <w:rFonts w:ascii="仿宋_GB2312" w:eastAsia="仿宋_GB2312"/>
          <w:sz w:val="32"/>
          <w:szCs w:val="32"/>
        </w:rPr>
        <w:t>”</w:t>
      </w:r>
      <w:r w:rsidR="00086433">
        <w:rPr>
          <w:rFonts w:ascii="仿宋_GB2312" w:eastAsia="仿宋_GB2312"/>
          <w:sz w:val="32"/>
          <w:szCs w:val="32"/>
        </w:rPr>
        <w:t>（</w:t>
      </w:r>
      <w:r w:rsidR="00086433">
        <w:rPr>
          <w:rFonts w:ascii="仿宋_GB2312" w:eastAsia="仿宋_GB2312" w:hint="eastAsia"/>
          <w:sz w:val="32"/>
          <w:szCs w:val="32"/>
        </w:rPr>
        <w:t>MAK）持</w:t>
      </w:r>
      <w:r w:rsidR="00086433">
        <w:rPr>
          <w:rFonts w:ascii="仿宋_GB2312" w:eastAsia="仿宋_GB2312"/>
          <w:sz w:val="32"/>
          <w:szCs w:val="32"/>
        </w:rPr>
        <w:t>续深入</w:t>
      </w:r>
      <w:r w:rsidR="00086433">
        <w:rPr>
          <w:rFonts w:ascii="仿宋_GB2312" w:eastAsia="仿宋_GB2312" w:hint="eastAsia"/>
          <w:sz w:val="32"/>
          <w:szCs w:val="32"/>
        </w:rPr>
        <w:t>开</w:t>
      </w:r>
      <w:r w:rsidR="00086433">
        <w:rPr>
          <w:rFonts w:ascii="仿宋_GB2312" w:eastAsia="仿宋_GB2312"/>
          <w:sz w:val="32"/>
          <w:szCs w:val="32"/>
        </w:rPr>
        <w:t>展，</w:t>
      </w:r>
      <w:r w:rsidR="00D63AFE">
        <w:rPr>
          <w:rFonts w:ascii="仿宋_GB2312" w:eastAsia="仿宋_GB2312" w:hint="eastAsia"/>
          <w:sz w:val="32"/>
          <w:szCs w:val="32"/>
        </w:rPr>
        <w:t>整</w:t>
      </w:r>
      <w:r w:rsidR="00D63AFE">
        <w:rPr>
          <w:rFonts w:ascii="仿宋_GB2312" w:eastAsia="仿宋_GB2312"/>
          <w:sz w:val="32"/>
          <w:szCs w:val="32"/>
        </w:rPr>
        <w:t>合校内外基础资源，</w:t>
      </w:r>
      <w:r w:rsidR="00086433">
        <w:rPr>
          <w:rFonts w:ascii="仿宋_GB2312" w:eastAsia="仿宋_GB2312" w:hint="eastAsia"/>
          <w:sz w:val="32"/>
          <w:szCs w:val="32"/>
        </w:rPr>
        <w:t>打造</w:t>
      </w:r>
      <w:r w:rsidR="00086433">
        <w:rPr>
          <w:rFonts w:ascii="仿宋_GB2312" w:eastAsia="仿宋_GB2312"/>
          <w:sz w:val="32"/>
          <w:szCs w:val="32"/>
        </w:rPr>
        <w:t>一批</w:t>
      </w:r>
      <w:r w:rsidR="00D63AFE">
        <w:rPr>
          <w:rFonts w:ascii="仿宋_GB2312" w:eastAsia="仿宋_GB2312" w:hint="eastAsia"/>
          <w:sz w:val="32"/>
          <w:szCs w:val="32"/>
        </w:rPr>
        <w:t>拥有</w:t>
      </w:r>
      <w:r w:rsidR="00D63AFE">
        <w:rPr>
          <w:rFonts w:ascii="仿宋_GB2312" w:eastAsia="仿宋_GB2312"/>
          <w:sz w:val="32"/>
          <w:szCs w:val="32"/>
        </w:rPr>
        <w:t>创新活</w:t>
      </w:r>
      <w:r w:rsidR="00D63AFE">
        <w:rPr>
          <w:rFonts w:ascii="仿宋_GB2312" w:eastAsia="仿宋_GB2312" w:hint="eastAsia"/>
          <w:sz w:val="32"/>
          <w:szCs w:val="32"/>
        </w:rPr>
        <w:t>力并具</w:t>
      </w:r>
      <w:r w:rsidR="00D63AFE">
        <w:rPr>
          <w:rFonts w:ascii="仿宋_GB2312" w:eastAsia="仿宋_GB2312"/>
          <w:sz w:val="32"/>
          <w:szCs w:val="32"/>
        </w:rPr>
        <w:t>有昆工特色</w:t>
      </w:r>
      <w:r w:rsidR="00D63AFE">
        <w:rPr>
          <w:rFonts w:ascii="仿宋_GB2312" w:eastAsia="仿宋_GB2312" w:hint="eastAsia"/>
          <w:sz w:val="32"/>
          <w:szCs w:val="32"/>
        </w:rPr>
        <w:t>的创</w:t>
      </w:r>
      <w:r w:rsidR="00D63AFE">
        <w:rPr>
          <w:rFonts w:ascii="仿宋_GB2312" w:eastAsia="仿宋_GB2312"/>
          <w:sz w:val="32"/>
          <w:szCs w:val="32"/>
        </w:rPr>
        <w:t>业</w:t>
      </w:r>
      <w:r w:rsidR="00D63AFE">
        <w:rPr>
          <w:rFonts w:ascii="仿宋_GB2312" w:eastAsia="仿宋_GB2312" w:hint="eastAsia"/>
          <w:sz w:val="32"/>
          <w:szCs w:val="32"/>
        </w:rPr>
        <w:t>成</w:t>
      </w:r>
      <w:r w:rsidR="00D63AFE">
        <w:rPr>
          <w:rFonts w:ascii="仿宋_GB2312" w:eastAsia="仿宋_GB2312"/>
          <w:sz w:val="32"/>
          <w:szCs w:val="32"/>
        </w:rPr>
        <w:t>长型</w:t>
      </w:r>
      <w:r w:rsidR="00D63AFE">
        <w:rPr>
          <w:rFonts w:ascii="仿宋_GB2312" w:eastAsia="仿宋_GB2312" w:hint="eastAsia"/>
          <w:sz w:val="32"/>
          <w:szCs w:val="32"/>
        </w:rPr>
        <w:t>团</w:t>
      </w:r>
      <w:r w:rsidR="00D63AFE">
        <w:rPr>
          <w:rFonts w:ascii="仿宋_GB2312" w:eastAsia="仿宋_GB2312"/>
          <w:sz w:val="32"/>
          <w:szCs w:val="32"/>
        </w:rPr>
        <w:t>队和企业</w:t>
      </w:r>
      <w:r w:rsidR="00D63AFE">
        <w:rPr>
          <w:rFonts w:ascii="仿宋_GB2312" w:eastAsia="仿宋_GB2312" w:hint="eastAsia"/>
          <w:sz w:val="32"/>
          <w:szCs w:val="32"/>
        </w:rPr>
        <w:t>，</w:t>
      </w:r>
      <w:r w:rsidR="00D63AFE">
        <w:rPr>
          <w:rFonts w:ascii="仿宋_GB2312" w:eastAsia="仿宋_GB2312"/>
          <w:sz w:val="32"/>
          <w:szCs w:val="32"/>
        </w:rPr>
        <w:t>经校团委研究决定，现面向全校</w:t>
      </w:r>
      <w:r w:rsidR="00D63AFE">
        <w:rPr>
          <w:rFonts w:ascii="仿宋_GB2312" w:eastAsia="仿宋_GB2312" w:hint="eastAsia"/>
          <w:sz w:val="32"/>
          <w:szCs w:val="32"/>
        </w:rPr>
        <w:t>开展</w:t>
      </w:r>
      <w:r w:rsidR="00D63AFE" w:rsidRPr="00912C0A">
        <w:rPr>
          <w:rFonts w:ascii="仿宋_GB2312" w:eastAsia="仿宋_GB2312" w:hint="eastAsia"/>
          <w:sz w:val="32"/>
          <w:szCs w:val="32"/>
        </w:rPr>
        <w:t>“昆工创客孵化器”</w:t>
      </w:r>
      <w:r w:rsidR="00D63AFE">
        <w:rPr>
          <w:rFonts w:ascii="仿宋_GB2312" w:eastAsia="仿宋_GB2312" w:hint="eastAsia"/>
          <w:sz w:val="32"/>
          <w:szCs w:val="32"/>
        </w:rPr>
        <w:t>首</w:t>
      </w:r>
      <w:r w:rsidR="00D63AFE">
        <w:rPr>
          <w:rFonts w:ascii="仿宋_GB2312" w:eastAsia="仿宋_GB2312"/>
          <w:sz w:val="32"/>
          <w:szCs w:val="32"/>
        </w:rPr>
        <w:t>批入孵团队</w:t>
      </w:r>
      <w:r w:rsidR="00745AEF">
        <w:rPr>
          <w:rFonts w:ascii="仿宋_GB2312" w:eastAsia="仿宋_GB2312" w:hint="eastAsia"/>
          <w:sz w:val="32"/>
          <w:szCs w:val="32"/>
        </w:rPr>
        <w:t>遴选活</w:t>
      </w:r>
      <w:r w:rsidR="00745AEF">
        <w:rPr>
          <w:rFonts w:ascii="仿宋_GB2312" w:eastAsia="仿宋_GB2312"/>
          <w:sz w:val="32"/>
          <w:szCs w:val="32"/>
        </w:rPr>
        <w:t>动，现将有关</w:t>
      </w:r>
      <w:r w:rsidR="00745AEF">
        <w:rPr>
          <w:rFonts w:ascii="仿宋_GB2312" w:eastAsia="仿宋_GB2312" w:hint="eastAsia"/>
          <w:sz w:val="32"/>
          <w:szCs w:val="32"/>
        </w:rPr>
        <w:t>事</w:t>
      </w:r>
      <w:r w:rsidR="00745AEF">
        <w:rPr>
          <w:rFonts w:ascii="仿宋_GB2312" w:eastAsia="仿宋_GB2312"/>
          <w:sz w:val="32"/>
          <w:szCs w:val="32"/>
        </w:rPr>
        <w:t>宜通</w:t>
      </w:r>
      <w:r w:rsidR="00745AEF">
        <w:rPr>
          <w:rFonts w:ascii="仿宋_GB2312" w:eastAsia="仿宋_GB2312" w:hint="eastAsia"/>
          <w:sz w:val="32"/>
          <w:szCs w:val="32"/>
        </w:rPr>
        <w:t>知</w:t>
      </w:r>
      <w:r w:rsidR="00745AEF">
        <w:rPr>
          <w:rFonts w:ascii="仿宋_GB2312" w:eastAsia="仿宋_GB2312"/>
          <w:sz w:val="32"/>
          <w:szCs w:val="32"/>
        </w:rPr>
        <w:t>如下</w:t>
      </w:r>
      <w:r w:rsidR="00745AEF">
        <w:rPr>
          <w:rFonts w:ascii="仿宋_GB2312" w:eastAsia="仿宋_GB2312" w:hint="eastAsia"/>
          <w:sz w:val="32"/>
          <w:szCs w:val="32"/>
        </w:rPr>
        <w:t>。</w:t>
      </w:r>
    </w:p>
    <w:p w:rsidR="00745AEF" w:rsidRPr="00745AEF" w:rsidRDefault="00745AEF" w:rsidP="00745AEF">
      <w:pPr>
        <w:ind w:firstLine="640"/>
        <w:rPr>
          <w:rFonts w:ascii="黑体" w:eastAsia="黑体" w:hAnsi="黑体"/>
          <w:sz w:val="32"/>
          <w:szCs w:val="32"/>
        </w:rPr>
      </w:pPr>
      <w:r w:rsidRPr="00745AEF">
        <w:rPr>
          <w:rFonts w:ascii="黑体" w:eastAsia="黑体" w:hAnsi="黑体" w:hint="eastAsia"/>
          <w:sz w:val="32"/>
          <w:szCs w:val="32"/>
        </w:rPr>
        <w:t>一、遴选</w:t>
      </w:r>
      <w:r w:rsidRPr="00745AEF">
        <w:rPr>
          <w:rFonts w:ascii="黑体" w:eastAsia="黑体" w:hAnsi="黑体"/>
          <w:sz w:val="32"/>
          <w:szCs w:val="32"/>
        </w:rPr>
        <w:t>对象</w:t>
      </w:r>
    </w:p>
    <w:p w:rsidR="00745AEF" w:rsidRDefault="00745AEF" w:rsidP="00745AEF">
      <w:pPr>
        <w:ind w:firstLine="640"/>
        <w:rPr>
          <w:rFonts w:ascii="仿宋_GB2312" w:eastAsia="仿宋_GB2312"/>
          <w:sz w:val="32"/>
          <w:szCs w:val="32"/>
        </w:rPr>
      </w:pPr>
      <w:r>
        <w:rPr>
          <w:rFonts w:ascii="仿宋_GB2312" w:eastAsia="仿宋_GB2312" w:hint="eastAsia"/>
          <w:sz w:val="32"/>
          <w:szCs w:val="32"/>
        </w:rPr>
        <w:t>已</w:t>
      </w:r>
      <w:r>
        <w:rPr>
          <w:rFonts w:ascii="仿宋_GB2312" w:eastAsia="仿宋_GB2312"/>
          <w:sz w:val="32"/>
          <w:szCs w:val="32"/>
        </w:rPr>
        <w:t>有成熟</w:t>
      </w:r>
      <w:r w:rsidR="003B5025">
        <w:rPr>
          <w:rFonts w:ascii="仿宋_GB2312" w:eastAsia="仿宋_GB2312" w:hint="eastAsia"/>
          <w:sz w:val="32"/>
          <w:szCs w:val="32"/>
        </w:rPr>
        <w:t>的创新创业</w:t>
      </w:r>
      <w:r>
        <w:rPr>
          <w:rFonts w:ascii="仿宋_GB2312" w:eastAsia="仿宋_GB2312"/>
          <w:sz w:val="32"/>
          <w:szCs w:val="32"/>
        </w:rPr>
        <w:t>商业计划的</w:t>
      </w:r>
      <w:r w:rsidR="003B5025">
        <w:rPr>
          <w:rFonts w:ascii="仿宋_GB2312" w:eastAsia="仿宋_GB2312" w:hint="eastAsia"/>
          <w:sz w:val="32"/>
          <w:szCs w:val="32"/>
        </w:rPr>
        <w:t>我校</w:t>
      </w:r>
      <w:r>
        <w:rPr>
          <w:rFonts w:ascii="仿宋_GB2312" w:eastAsia="仿宋_GB2312" w:hint="eastAsia"/>
          <w:sz w:val="32"/>
          <w:szCs w:val="32"/>
        </w:rPr>
        <w:t>在</w:t>
      </w:r>
      <w:r w:rsidR="003B5025">
        <w:rPr>
          <w:rFonts w:ascii="仿宋_GB2312" w:eastAsia="仿宋_GB2312" w:hint="eastAsia"/>
          <w:sz w:val="32"/>
          <w:szCs w:val="32"/>
        </w:rPr>
        <w:t>册学生</w:t>
      </w:r>
      <w:r>
        <w:rPr>
          <w:rFonts w:ascii="仿宋_GB2312" w:eastAsia="仿宋_GB2312"/>
          <w:sz w:val="32"/>
          <w:szCs w:val="32"/>
        </w:rPr>
        <w:t>团队</w:t>
      </w:r>
      <w:r>
        <w:rPr>
          <w:rFonts w:ascii="仿宋_GB2312" w:eastAsia="仿宋_GB2312" w:hint="eastAsia"/>
          <w:sz w:val="32"/>
          <w:szCs w:val="32"/>
        </w:rPr>
        <w:t>或</w:t>
      </w:r>
      <w:r>
        <w:rPr>
          <w:rFonts w:ascii="仿宋_GB2312" w:eastAsia="仿宋_GB2312"/>
          <w:sz w:val="32"/>
          <w:szCs w:val="32"/>
        </w:rPr>
        <w:t>企业</w:t>
      </w:r>
      <w:r w:rsidR="003B5025">
        <w:rPr>
          <w:rFonts w:ascii="仿宋_GB2312" w:eastAsia="仿宋_GB2312" w:hint="eastAsia"/>
          <w:sz w:val="32"/>
          <w:szCs w:val="32"/>
        </w:rPr>
        <w:t>。</w:t>
      </w:r>
    </w:p>
    <w:p w:rsidR="00745AEF" w:rsidRPr="00745AEF" w:rsidRDefault="00745AEF" w:rsidP="00745AEF">
      <w:pPr>
        <w:ind w:firstLine="640"/>
        <w:rPr>
          <w:rFonts w:ascii="黑体" w:eastAsia="黑体" w:hAnsi="黑体"/>
          <w:sz w:val="32"/>
          <w:szCs w:val="32"/>
        </w:rPr>
      </w:pPr>
      <w:r w:rsidRPr="00745AEF">
        <w:rPr>
          <w:rFonts w:ascii="黑体" w:eastAsia="黑体" w:hAnsi="黑体" w:hint="eastAsia"/>
          <w:sz w:val="32"/>
          <w:szCs w:val="32"/>
        </w:rPr>
        <w:t>二</w:t>
      </w:r>
      <w:r w:rsidRPr="00745AEF">
        <w:rPr>
          <w:rFonts w:ascii="黑体" w:eastAsia="黑体" w:hAnsi="黑体"/>
          <w:sz w:val="32"/>
          <w:szCs w:val="32"/>
        </w:rPr>
        <w:t>、报名时间</w:t>
      </w:r>
    </w:p>
    <w:p w:rsidR="00745AEF" w:rsidRDefault="00745AEF" w:rsidP="00745AEF">
      <w:pPr>
        <w:ind w:firstLine="640"/>
        <w:rPr>
          <w:rFonts w:ascii="仿宋_GB2312" w:eastAsia="仿宋_GB2312"/>
          <w:sz w:val="32"/>
          <w:szCs w:val="32"/>
        </w:rPr>
      </w:pPr>
      <w:r>
        <w:rPr>
          <w:rFonts w:ascii="仿宋_GB2312" w:eastAsia="仿宋_GB2312" w:hint="eastAsia"/>
          <w:sz w:val="32"/>
          <w:szCs w:val="32"/>
        </w:rPr>
        <w:t>自通知</w:t>
      </w:r>
      <w:r>
        <w:rPr>
          <w:rFonts w:ascii="仿宋_GB2312" w:eastAsia="仿宋_GB2312"/>
          <w:sz w:val="32"/>
          <w:szCs w:val="32"/>
        </w:rPr>
        <w:t>下发</w:t>
      </w:r>
      <w:r w:rsidR="00591765">
        <w:rPr>
          <w:rFonts w:ascii="仿宋_GB2312" w:eastAsia="仿宋_GB2312" w:hint="eastAsia"/>
          <w:sz w:val="32"/>
          <w:szCs w:val="32"/>
        </w:rPr>
        <w:t>之</w:t>
      </w:r>
      <w:r>
        <w:rPr>
          <w:rFonts w:ascii="仿宋_GB2312" w:eastAsia="仿宋_GB2312"/>
          <w:sz w:val="32"/>
          <w:szCs w:val="32"/>
        </w:rPr>
        <w:t>日起至</w:t>
      </w:r>
      <w:r>
        <w:rPr>
          <w:rFonts w:ascii="仿宋_GB2312" w:eastAsia="仿宋_GB2312" w:hint="eastAsia"/>
          <w:sz w:val="32"/>
          <w:szCs w:val="32"/>
        </w:rPr>
        <w:t>2015年</w:t>
      </w:r>
      <w:r>
        <w:rPr>
          <w:rFonts w:ascii="仿宋_GB2312" w:eastAsia="仿宋_GB2312"/>
          <w:sz w:val="32"/>
          <w:szCs w:val="32"/>
        </w:rPr>
        <w:t>10</w:t>
      </w:r>
      <w:r>
        <w:rPr>
          <w:rFonts w:ascii="仿宋_GB2312" w:eastAsia="仿宋_GB2312" w:hint="eastAsia"/>
          <w:sz w:val="32"/>
          <w:szCs w:val="32"/>
        </w:rPr>
        <w:t>月</w:t>
      </w:r>
      <w:r w:rsidR="003B5025">
        <w:rPr>
          <w:rFonts w:ascii="仿宋_GB2312" w:eastAsia="仿宋_GB2312" w:hint="eastAsia"/>
          <w:sz w:val="32"/>
          <w:szCs w:val="32"/>
        </w:rPr>
        <w:t>12</w:t>
      </w:r>
      <w:r>
        <w:rPr>
          <w:rFonts w:ascii="仿宋_GB2312" w:eastAsia="仿宋_GB2312" w:hint="eastAsia"/>
          <w:sz w:val="32"/>
          <w:szCs w:val="32"/>
        </w:rPr>
        <w:t>日（星</w:t>
      </w:r>
      <w:r>
        <w:rPr>
          <w:rFonts w:ascii="仿宋_GB2312" w:eastAsia="仿宋_GB2312"/>
          <w:sz w:val="32"/>
          <w:szCs w:val="32"/>
        </w:rPr>
        <w:t>期</w:t>
      </w:r>
      <w:r w:rsidR="003B5025">
        <w:rPr>
          <w:rFonts w:ascii="仿宋_GB2312" w:eastAsia="仿宋_GB2312" w:hint="eastAsia"/>
          <w:sz w:val="32"/>
          <w:szCs w:val="32"/>
        </w:rPr>
        <w:t>一</w:t>
      </w:r>
      <w:r>
        <w:rPr>
          <w:rFonts w:ascii="仿宋_GB2312" w:eastAsia="仿宋_GB2312"/>
          <w:sz w:val="32"/>
          <w:szCs w:val="32"/>
        </w:rPr>
        <w:t>）</w:t>
      </w:r>
      <w:r>
        <w:rPr>
          <w:rFonts w:ascii="仿宋_GB2312" w:eastAsia="仿宋_GB2312" w:hint="eastAsia"/>
          <w:sz w:val="32"/>
          <w:szCs w:val="32"/>
        </w:rPr>
        <w:t>16:00前</w:t>
      </w:r>
      <w:r>
        <w:rPr>
          <w:rFonts w:ascii="仿宋_GB2312" w:eastAsia="仿宋_GB2312"/>
          <w:sz w:val="32"/>
          <w:szCs w:val="32"/>
        </w:rPr>
        <w:t>截止。</w:t>
      </w:r>
    </w:p>
    <w:p w:rsidR="00745AEF" w:rsidRPr="00745AEF" w:rsidRDefault="00745AEF" w:rsidP="00745AEF">
      <w:pPr>
        <w:ind w:firstLine="640"/>
        <w:rPr>
          <w:rFonts w:ascii="黑体" w:eastAsia="黑体" w:hAnsi="黑体"/>
          <w:sz w:val="32"/>
          <w:szCs w:val="32"/>
        </w:rPr>
      </w:pPr>
      <w:r>
        <w:rPr>
          <w:rFonts w:ascii="黑体" w:eastAsia="黑体" w:hAnsi="黑体" w:hint="eastAsia"/>
          <w:sz w:val="32"/>
          <w:szCs w:val="32"/>
        </w:rPr>
        <w:t>三</w:t>
      </w:r>
      <w:r w:rsidRPr="00745AEF">
        <w:rPr>
          <w:rFonts w:ascii="黑体" w:eastAsia="黑体" w:hAnsi="黑体"/>
          <w:sz w:val="32"/>
          <w:szCs w:val="32"/>
        </w:rPr>
        <w:t>、</w:t>
      </w:r>
      <w:r w:rsidRPr="00745AEF">
        <w:rPr>
          <w:rFonts w:ascii="黑体" w:eastAsia="黑体" w:hAnsi="黑体" w:hint="eastAsia"/>
          <w:sz w:val="32"/>
          <w:szCs w:val="32"/>
        </w:rPr>
        <w:t>相</w:t>
      </w:r>
      <w:r w:rsidRPr="00745AEF">
        <w:rPr>
          <w:rFonts w:ascii="黑体" w:eastAsia="黑体" w:hAnsi="黑体"/>
          <w:sz w:val="32"/>
          <w:szCs w:val="32"/>
        </w:rPr>
        <w:t>关要求</w:t>
      </w:r>
    </w:p>
    <w:p w:rsidR="00745AEF" w:rsidRDefault="00745AEF" w:rsidP="00745AEF">
      <w:pPr>
        <w:ind w:firstLine="640"/>
        <w:rPr>
          <w:rFonts w:ascii="仿宋_GB2312" w:eastAsia="仿宋_GB2312"/>
          <w:sz w:val="32"/>
          <w:szCs w:val="32"/>
        </w:rPr>
      </w:pPr>
      <w:r>
        <w:rPr>
          <w:rFonts w:ascii="仿宋_GB2312" w:eastAsia="仿宋_GB2312" w:hint="eastAsia"/>
          <w:sz w:val="32"/>
          <w:szCs w:val="32"/>
        </w:rPr>
        <w:t>（</w:t>
      </w:r>
      <w:r>
        <w:rPr>
          <w:rFonts w:ascii="仿宋_GB2312" w:eastAsia="仿宋_GB2312"/>
          <w:sz w:val="32"/>
          <w:szCs w:val="32"/>
        </w:rPr>
        <w:t>一）</w:t>
      </w:r>
      <w:r w:rsidR="00F01E4A">
        <w:rPr>
          <w:rFonts w:ascii="仿宋_GB2312" w:eastAsia="仿宋_GB2312" w:hint="eastAsia"/>
          <w:sz w:val="32"/>
          <w:szCs w:val="32"/>
        </w:rPr>
        <w:t>申报</w:t>
      </w:r>
      <w:r w:rsidR="00591765">
        <w:rPr>
          <w:rFonts w:ascii="仿宋_GB2312" w:eastAsia="仿宋_GB2312"/>
          <w:sz w:val="32"/>
          <w:szCs w:val="32"/>
        </w:rPr>
        <w:t>团队或</w:t>
      </w:r>
      <w:r w:rsidR="00591765">
        <w:rPr>
          <w:rFonts w:ascii="仿宋_GB2312" w:eastAsia="仿宋_GB2312" w:hint="eastAsia"/>
          <w:sz w:val="32"/>
          <w:szCs w:val="32"/>
        </w:rPr>
        <w:t>企业</w:t>
      </w:r>
      <w:r w:rsidR="00591765">
        <w:rPr>
          <w:rFonts w:ascii="仿宋_GB2312" w:eastAsia="仿宋_GB2312"/>
          <w:sz w:val="32"/>
          <w:szCs w:val="32"/>
        </w:rPr>
        <w:t>负责人</w:t>
      </w:r>
      <w:r w:rsidR="00591765">
        <w:rPr>
          <w:rFonts w:ascii="仿宋_GB2312" w:eastAsia="仿宋_GB2312" w:hint="eastAsia"/>
          <w:sz w:val="32"/>
          <w:szCs w:val="32"/>
        </w:rPr>
        <w:t>详</w:t>
      </w:r>
      <w:r w:rsidR="00591765">
        <w:rPr>
          <w:rFonts w:ascii="仿宋_GB2312" w:eastAsia="仿宋_GB2312"/>
          <w:sz w:val="32"/>
          <w:szCs w:val="32"/>
        </w:rPr>
        <w:t>细填写入孵团队（企业）申报表</w:t>
      </w:r>
      <w:r w:rsidR="00591765">
        <w:rPr>
          <w:rFonts w:ascii="仿宋_GB2312" w:eastAsia="仿宋_GB2312" w:hint="eastAsia"/>
          <w:sz w:val="32"/>
          <w:szCs w:val="32"/>
        </w:rPr>
        <w:t>（</w:t>
      </w:r>
      <w:r w:rsidR="00591765">
        <w:rPr>
          <w:rFonts w:ascii="仿宋_GB2312" w:eastAsia="仿宋_GB2312"/>
          <w:sz w:val="32"/>
          <w:szCs w:val="32"/>
        </w:rPr>
        <w:t>附件一）</w:t>
      </w:r>
      <w:r w:rsidR="00591765">
        <w:rPr>
          <w:rFonts w:ascii="仿宋_GB2312" w:eastAsia="仿宋_GB2312" w:hint="eastAsia"/>
          <w:sz w:val="32"/>
          <w:szCs w:val="32"/>
        </w:rPr>
        <w:t>和</w:t>
      </w:r>
      <w:r w:rsidR="00591765">
        <w:rPr>
          <w:rFonts w:ascii="仿宋_GB2312" w:eastAsia="仿宋_GB2312"/>
          <w:sz w:val="32"/>
          <w:szCs w:val="32"/>
        </w:rPr>
        <w:t>详</w:t>
      </w:r>
      <w:r w:rsidR="00591765">
        <w:rPr>
          <w:rFonts w:ascii="仿宋_GB2312" w:eastAsia="仿宋_GB2312" w:hint="eastAsia"/>
          <w:sz w:val="32"/>
          <w:szCs w:val="32"/>
        </w:rPr>
        <w:t>细商业计划</w:t>
      </w:r>
      <w:r w:rsidR="00591765">
        <w:rPr>
          <w:rFonts w:ascii="仿宋_GB2312" w:eastAsia="仿宋_GB2312"/>
          <w:sz w:val="32"/>
          <w:szCs w:val="32"/>
        </w:rPr>
        <w:t>书</w:t>
      </w:r>
      <w:r w:rsidR="00591765">
        <w:rPr>
          <w:rFonts w:ascii="仿宋_GB2312" w:eastAsia="仿宋_GB2312" w:hint="eastAsia"/>
          <w:sz w:val="32"/>
          <w:szCs w:val="32"/>
        </w:rPr>
        <w:t>（</w:t>
      </w:r>
      <w:r w:rsidR="00591765">
        <w:rPr>
          <w:rFonts w:ascii="仿宋_GB2312" w:eastAsia="仿宋_GB2312"/>
          <w:sz w:val="32"/>
          <w:szCs w:val="32"/>
        </w:rPr>
        <w:t>附件二</w:t>
      </w:r>
      <w:r w:rsidR="00591765">
        <w:rPr>
          <w:rFonts w:ascii="仿宋_GB2312" w:eastAsia="仿宋_GB2312" w:hint="eastAsia"/>
          <w:sz w:val="32"/>
          <w:szCs w:val="32"/>
        </w:rPr>
        <w:t>），</w:t>
      </w:r>
      <w:r w:rsidR="00591765">
        <w:rPr>
          <w:rFonts w:ascii="仿宋_GB2312" w:eastAsia="仿宋_GB2312"/>
          <w:sz w:val="32"/>
          <w:szCs w:val="32"/>
        </w:rPr>
        <w:t>并将纸</w:t>
      </w:r>
      <w:r w:rsidR="00591765">
        <w:rPr>
          <w:rFonts w:ascii="仿宋_GB2312" w:eastAsia="仿宋_GB2312" w:hint="eastAsia"/>
          <w:sz w:val="32"/>
          <w:szCs w:val="32"/>
        </w:rPr>
        <w:t>质</w:t>
      </w:r>
      <w:r w:rsidR="00591765">
        <w:rPr>
          <w:rFonts w:ascii="仿宋_GB2312" w:eastAsia="仿宋_GB2312"/>
          <w:sz w:val="32"/>
          <w:szCs w:val="32"/>
        </w:rPr>
        <w:t>材料</w:t>
      </w:r>
      <w:r w:rsidR="00591765">
        <w:rPr>
          <w:rFonts w:ascii="仿宋_GB2312" w:eastAsia="仿宋_GB2312" w:hint="eastAsia"/>
          <w:sz w:val="32"/>
          <w:szCs w:val="32"/>
        </w:rPr>
        <w:t>一</w:t>
      </w:r>
      <w:r w:rsidR="00591765">
        <w:rPr>
          <w:rFonts w:ascii="仿宋_GB2312" w:eastAsia="仿宋_GB2312"/>
          <w:sz w:val="32"/>
          <w:szCs w:val="32"/>
        </w:rPr>
        <w:t>式</w:t>
      </w:r>
      <w:r w:rsidR="00591765">
        <w:rPr>
          <w:rFonts w:ascii="仿宋_GB2312" w:eastAsia="仿宋_GB2312" w:hint="eastAsia"/>
          <w:sz w:val="32"/>
          <w:szCs w:val="32"/>
        </w:rPr>
        <w:t>两</w:t>
      </w:r>
      <w:r w:rsidR="00591765">
        <w:rPr>
          <w:rFonts w:ascii="仿宋_GB2312" w:eastAsia="仿宋_GB2312"/>
          <w:sz w:val="32"/>
          <w:szCs w:val="32"/>
        </w:rPr>
        <w:t>份</w:t>
      </w:r>
      <w:r w:rsidR="00591765">
        <w:rPr>
          <w:rFonts w:ascii="仿宋_GB2312" w:eastAsia="仿宋_GB2312" w:hint="eastAsia"/>
          <w:sz w:val="32"/>
          <w:szCs w:val="32"/>
        </w:rPr>
        <w:t>在</w:t>
      </w:r>
      <w:r w:rsidR="00591765">
        <w:rPr>
          <w:rFonts w:ascii="仿宋_GB2312" w:eastAsia="仿宋_GB2312"/>
          <w:sz w:val="32"/>
          <w:szCs w:val="32"/>
        </w:rPr>
        <w:t>报名截止日期前提交至</w:t>
      </w:r>
      <w:r w:rsidR="00591765">
        <w:rPr>
          <w:rFonts w:ascii="仿宋_GB2312" w:eastAsia="仿宋_GB2312" w:hint="eastAsia"/>
          <w:sz w:val="32"/>
          <w:szCs w:val="32"/>
        </w:rPr>
        <w:t>红</w:t>
      </w:r>
      <w:r w:rsidR="00591765">
        <w:rPr>
          <w:rFonts w:ascii="仿宋_GB2312" w:eastAsia="仿宋_GB2312"/>
          <w:sz w:val="32"/>
          <w:szCs w:val="32"/>
        </w:rPr>
        <w:t>土会堂</w:t>
      </w:r>
      <w:r w:rsidR="00591765">
        <w:rPr>
          <w:rFonts w:ascii="仿宋_GB2312" w:eastAsia="仿宋_GB2312" w:hint="eastAsia"/>
          <w:sz w:val="32"/>
          <w:szCs w:val="32"/>
        </w:rPr>
        <w:t>404室</w:t>
      </w:r>
      <w:r w:rsidR="00591765">
        <w:rPr>
          <w:rFonts w:ascii="仿宋_GB2312" w:eastAsia="仿宋_GB2312"/>
          <w:sz w:val="32"/>
          <w:szCs w:val="32"/>
        </w:rPr>
        <w:t>，</w:t>
      </w:r>
      <w:r w:rsidR="00591765" w:rsidRPr="00054A3A">
        <w:rPr>
          <w:rFonts w:ascii="仿宋_GB2312" w:eastAsia="仿宋_GB2312"/>
          <w:sz w:val="32"/>
          <w:szCs w:val="32"/>
        </w:rPr>
        <w:t>电子材料发至</w:t>
      </w:r>
      <w:r w:rsidR="00591765" w:rsidRPr="00054A3A">
        <w:rPr>
          <w:rFonts w:ascii="仿宋_GB2312" w:eastAsia="仿宋_GB2312" w:hint="eastAsia"/>
          <w:sz w:val="32"/>
          <w:szCs w:val="32"/>
        </w:rPr>
        <w:t>kgkjsj</w:t>
      </w:r>
      <w:r w:rsidR="00591765" w:rsidRPr="0030519F">
        <w:rPr>
          <w:rFonts w:ascii="宋体" w:eastAsia="宋体" w:hAnsi="宋体" w:hint="eastAsia"/>
          <w:sz w:val="32"/>
          <w:szCs w:val="32"/>
        </w:rPr>
        <w:t>@</w:t>
      </w:r>
      <w:r w:rsidR="00591765" w:rsidRPr="00054A3A">
        <w:rPr>
          <w:rFonts w:ascii="仿宋_GB2312" w:eastAsia="仿宋_GB2312" w:hint="eastAsia"/>
          <w:sz w:val="32"/>
          <w:szCs w:val="32"/>
        </w:rPr>
        <w:t>163.com</w:t>
      </w:r>
      <w:r w:rsidR="00591765">
        <w:rPr>
          <w:rFonts w:ascii="仿宋_GB2312" w:eastAsia="仿宋_GB2312" w:hint="eastAsia"/>
          <w:sz w:val="32"/>
          <w:szCs w:val="32"/>
        </w:rPr>
        <w:t>（</w:t>
      </w:r>
      <w:r w:rsidR="00591765">
        <w:rPr>
          <w:rFonts w:ascii="仿宋_GB2312" w:eastAsia="仿宋_GB2312"/>
          <w:sz w:val="32"/>
          <w:szCs w:val="32"/>
        </w:rPr>
        <w:t>文件命名方式：昆工创客</w:t>
      </w:r>
      <w:r w:rsidR="00591765">
        <w:rPr>
          <w:rFonts w:ascii="仿宋_GB2312" w:eastAsia="仿宋_GB2312" w:hint="eastAsia"/>
          <w:sz w:val="32"/>
          <w:szCs w:val="32"/>
        </w:rPr>
        <w:t>+项目</w:t>
      </w:r>
      <w:r w:rsidR="00591765">
        <w:rPr>
          <w:rFonts w:ascii="仿宋_GB2312" w:eastAsia="仿宋_GB2312"/>
          <w:sz w:val="32"/>
          <w:szCs w:val="32"/>
        </w:rPr>
        <w:t>团队名称）</w:t>
      </w:r>
      <w:r w:rsidR="00054A3A">
        <w:rPr>
          <w:rFonts w:ascii="仿宋_GB2312" w:eastAsia="仿宋_GB2312" w:hint="eastAsia"/>
          <w:sz w:val="32"/>
          <w:szCs w:val="32"/>
        </w:rPr>
        <w:t>。</w:t>
      </w:r>
    </w:p>
    <w:p w:rsidR="007C6BBE" w:rsidRDefault="00054A3A" w:rsidP="00745AEF">
      <w:pPr>
        <w:ind w:firstLine="640"/>
        <w:rPr>
          <w:rFonts w:ascii="仿宋_GB2312" w:eastAsia="仿宋_GB2312"/>
          <w:sz w:val="32"/>
          <w:szCs w:val="32"/>
        </w:rPr>
      </w:pPr>
      <w:r>
        <w:rPr>
          <w:rFonts w:ascii="仿宋_GB2312" w:eastAsia="仿宋_GB2312" w:hint="eastAsia"/>
          <w:sz w:val="32"/>
          <w:szCs w:val="32"/>
        </w:rPr>
        <w:lastRenderedPageBreak/>
        <w:t>（</w:t>
      </w:r>
      <w:r>
        <w:rPr>
          <w:rFonts w:ascii="仿宋_GB2312" w:eastAsia="仿宋_GB2312"/>
          <w:sz w:val="32"/>
          <w:szCs w:val="32"/>
        </w:rPr>
        <w:t>二）</w:t>
      </w:r>
      <w:r w:rsidR="007C6BBE">
        <w:rPr>
          <w:rFonts w:ascii="仿宋_GB2312" w:eastAsia="仿宋_GB2312" w:hint="eastAsia"/>
          <w:sz w:val="32"/>
          <w:szCs w:val="32"/>
        </w:rPr>
        <w:t>鼓励团队跨学科、跨专业组队，鼓励创新创业项目</w:t>
      </w:r>
      <w:r w:rsidR="002A37FD">
        <w:rPr>
          <w:rFonts w:ascii="仿宋_GB2312" w:eastAsia="仿宋_GB2312" w:hint="eastAsia"/>
          <w:sz w:val="32"/>
          <w:szCs w:val="32"/>
        </w:rPr>
        <w:t>结</w:t>
      </w:r>
      <w:r w:rsidR="002A37FD">
        <w:rPr>
          <w:rFonts w:ascii="仿宋_GB2312" w:eastAsia="仿宋_GB2312"/>
          <w:sz w:val="32"/>
          <w:szCs w:val="32"/>
        </w:rPr>
        <w:t>合</w:t>
      </w:r>
      <w:r w:rsidR="00AB1427">
        <w:rPr>
          <w:rFonts w:ascii="仿宋_GB2312" w:eastAsia="仿宋_GB2312" w:hint="eastAsia"/>
          <w:sz w:val="32"/>
          <w:szCs w:val="32"/>
        </w:rPr>
        <w:t>“</w:t>
      </w:r>
      <w:r w:rsidR="002A37FD">
        <w:rPr>
          <w:rFonts w:ascii="仿宋_GB2312" w:eastAsia="仿宋_GB2312"/>
          <w:sz w:val="32"/>
          <w:szCs w:val="32"/>
        </w:rPr>
        <w:t>互联网</w:t>
      </w:r>
      <w:r w:rsidR="002A37FD">
        <w:rPr>
          <w:rFonts w:ascii="仿宋_GB2312" w:eastAsia="仿宋_GB2312" w:hint="eastAsia"/>
          <w:sz w:val="32"/>
          <w:szCs w:val="32"/>
        </w:rPr>
        <w:t>+</w:t>
      </w:r>
      <w:r w:rsidR="00AB1427">
        <w:rPr>
          <w:rFonts w:ascii="仿宋_GB2312" w:eastAsia="仿宋_GB2312" w:hint="eastAsia"/>
          <w:sz w:val="32"/>
          <w:szCs w:val="32"/>
        </w:rPr>
        <w:t>”</w:t>
      </w:r>
      <w:r w:rsidR="002A37FD">
        <w:rPr>
          <w:rFonts w:ascii="仿宋_GB2312" w:eastAsia="仿宋_GB2312" w:hint="eastAsia"/>
          <w:sz w:val="32"/>
          <w:szCs w:val="32"/>
        </w:rPr>
        <w:t>思</w:t>
      </w:r>
      <w:r w:rsidR="00AB1427">
        <w:rPr>
          <w:rFonts w:ascii="仿宋_GB2312" w:eastAsia="仿宋_GB2312"/>
          <w:sz w:val="32"/>
          <w:szCs w:val="32"/>
        </w:rPr>
        <w:t>维</w:t>
      </w:r>
      <w:r w:rsidR="00AB1427">
        <w:rPr>
          <w:rFonts w:ascii="仿宋_GB2312" w:eastAsia="仿宋_GB2312" w:hint="eastAsia"/>
          <w:sz w:val="32"/>
          <w:szCs w:val="32"/>
        </w:rPr>
        <w:t>，聚焦</w:t>
      </w:r>
      <w:r w:rsidR="007C6BBE" w:rsidRPr="007C6BBE">
        <w:rPr>
          <w:rFonts w:ascii="仿宋_GB2312" w:eastAsia="仿宋_GB2312" w:hint="eastAsia"/>
          <w:sz w:val="32"/>
          <w:szCs w:val="32"/>
        </w:rPr>
        <w:t>移动互联网、云计算、大数据、物联网等新一代信息技术与</w:t>
      </w:r>
      <w:r w:rsidR="007C6BBE">
        <w:rPr>
          <w:rFonts w:ascii="仿宋_GB2312" w:eastAsia="仿宋_GB2312" w:hint="eastAsia"/>
          <w:sz w:val="32"/>
          <w:szCs w:val="32"/>
        </w:rPr>
        <w:t>传统行业、</w:t>
      </w:r>
      <w:r w:rsidR="00AB1427">
        <w:rPr>
          <w:rFonts w:ascii="仿宋_GB2312" w:eastAsia="仿宋_GB2312" w:hint="eastAsia"/>
          <w:sz w:val="32"/>
          <w:szCs w:val="32"/>
        </w:rPr>
        <w:t>公共服务、公共支撑平台、公共技</w:t>
      </w:r>
      <w:r w:rsidR="007C6BBE">
        <w:rPr>
          <w:rFonts w:ascii="仿宋_GB2312" w:eastAsia="仿宋_GB2312" w:hint="eastAsia"/>
          <w:sz w:val="32"/>
          <w:szCs w:val="32"/>
        </w:rPr>
        <w:t>术等的紧密结合，</w:t>
      </w:r>
      <w:r w:rsidR="002A37FD">
        <w:rPr>
          <w:rFonts w:ascii="仿宋_GB2312" w:eastAsia="仿宋_GB2312"/>
          <w:sz w:val="32"/>
          <w:szCs w:val="32"/>
        </w:rPr>
        <w:t>突出专业</w:t>
      </w:r>
      <w:r w:rsidR="007C6BBE">
        <w:rPr>
          <w:rFonts w:ascii="仿宋_GB2312" w:eastAsia="仿宋_GB2312" w:hint="eastAsia"/>
          <w:sz w:val="32"/>
          <w:szCs w:val="32"/>
        </w:rPr>
        <w:t>特色和研发创新。</w:t>
      </w:r>
    </w:p>
    <w:p w:rsidR="00745AEF" w:rsidRDefault="007C6BBE" w:rsidP="00745AEF">
      <w:pPr>
        <w:ind w:firstLine="640"/>
        <w:rPr>
          <w:rFonts w:ascii="仿宋_GB2312" w:eastAsia="仿宋_GB2312"/>
          <w:sz w:val="32"/>
          <w:szCs w:val="32"/>
        </w:rPr>
      </w:pPr>
      <w:r>
        <w:rPr>
          <w:rFonts w:ascii="仿宋_GB2312" w:eastAsia="仿宋_GB2312" w:hint="eastAsia"/>
          <w:sz w:val="32"/>
          <w:szCs w:val="32"/>
        </w:rPr>
        <w:t>（三）创新创业</w:t>
      </w:r>
      <w:r w:rsidRPr="007C6BBE">
        <w:rPr>
          <w:rFonts w:ascii="仿宋_GB2312" w:eastAsia="仿宋_GB2312" w:hint="eastAsia"/>
          <w:sz w:val="32"/>
          <w:szCs w:val="32"/>
        </w:rPr>
        <w:t>项目所涉及的发明创造、专利技术、资源等必须拥有清晰合法的知识产权或物权，报名时需提交完整的具有法律效力的所有人书面授权许可书、项目鉴定证书、专利证书等。抄袭、盗用、提供虚假材料或违反相关法律法规一经发现即刻丧失</w:t>
      </w:r>
      <w:r>
        <w:rPr>
          <w:rFonts w:ascii="仿宋_GB2312" w:eastAsia="仿宋_GB2312" w:hint="eastAsia"/>
          <w:sz w:val="32"/>
          <w:szCs w:val="32"/>
        </w:rPr>
        <w:t>遴选资格</w:t>
      </w:r>
      <w:r w:rsidRPr="007C6BBE">
        <w:rPr>
          <w:rFonts w:ascii="仿宋_GB2312" w:eastAsia="仿宋_GB2312" w:hint="eastAsia"/>
          <w:sz w:val="32"/>
          <w:szCs w:val="32"/>
        </w:rPr>
        <w:t>并自负一切法律责任。对于已注册运营的项目，在报名时需提交单位概况、法定代表人情况、组织机构代码复印件等相关证明材料。</w:t>
      </w:r>
    </w:p>
    <w:p w:rsidR="00745AEF" w:rsidRPr="00F01E4A" w:rsidRDefault="007C6BBE" w:rsidP="00745AEF">
      <w:pPr>
        <w:ind w:firstLine="640"/>
        <w:rPr>
          <w:rFonts w:ascii="黑体" w:eastAsia="黑体" w:hAnsi="黑体"/>
          <w:sz w:val="32"/>
          <w:szCs w:val="32"/>
        </w:rPr>
      </w:pPr>
      <w:r w:rsidRPr="00F01E4A">
        <w:rPr>
          <w:rFonts w:ascii="黑体" w:eastAsia="黑体" w:hAnsi="黑体" w:hint="eastAsia"/>
          <w:sz w:val="32"/>
          <w:szCs w:val="32"/>
        </w:rPr>
        <w:t>四、激励</w:t>
      </w:r>
      <w:r w:rsidR="00F01E4A" w:rsidRPr="00F01E4A">
        <w:rPr>
          <w:rFonts w:ascii="黑体" w:eastAsia="黑体" w:hAnsi="黑体" w:hint="eastAsia"/>
          <w:sz w:val="32"/>
          <w:szCs w:val="32"/>
        </w:rPr>
        <w:t>保障</w:t>
      </w:r>
    </w:p>
    <w:p w:rsidR="00F01E4A" w:rsidRDefault="00F01E4A" w:rsidP="00745AEF">
      <w:pPr>
        <w:ind w:firstLine="640"/>
        <w:rPr>
          <w:rFonts w:ascii="仿宋_GB2312" w:eastAsia="仿宋_GB2312"/>
          <w:sz w:val="32"/>
          <w:szCs w:val="32"/>
        </w:rPr>
      </w:pPr>
      <w:r>
        <w:rPr>
          <w:rFonts w:ascii="仿宋_GB2312" w:eastAsia="仿宋_GB2312" w:hint="eastAsia"/>
          <w:sz w:val="32"/>
          <w:szCs w:val="32"/>
        </w:rPr>
        <w:t>（一）</w:t>
      </w:r>
      <w:r w:rsidRPr="00F01E4A">
        <w:rPr>
          <w:rFonts w:ascii="仿宋_GB2312" w:eastAsia="仿宋_GB2312" w:hint="eastAsia"/>
          <w:sz w:val="32"/>
          <w:szCs w:val="32"/>
        </w:rPr>
        <w:t>昆工创客孵化器</w:t>
      </w:r>
      <w:r>
        <w:rPr>
          <w:rFonts w:ascii="仿宋_GB2312" w:eastAsia="仿宋_GB2312" w:hint="eastAsia"/>
          <w:sz w:val="32"/>
          <w:szCs w:val="32"/>
        </w:rPr>
        <w:t>提供拎包入驻条件，为每个入孵团队或企业提供办公桌、电脑及坐椅2台套，水电、网络费用全免；</w:t>
      </w:r>
    </w:p>
    <w:p w:rsidR="00F01E4A" w:rsidRDefault="00F01E4A" w:rsidP="00745AEF">
      <w:pPr>
        <w:ind w:firstLine="640"/>
        <w:rPr>
          <w:rFonts w:ascii="仿宋_GB2312" w:eastAsia="仿宋_GB2312"/>
          <w:sz w:val="32"/>
          <w:szCs w:val="32"/>
        </w:rPr>
      </w:pPr>
      <w:r>
        <w:rPr>
          <w:rFonts w:ascii="仿宋_GB2312" w:eastAsia="仿宋_GB2312" w:hint="eastAsia"/>
          <w:sz w:val="32"/>
          <w:szCs w:val="32"/>
        </w:rPr>
        <w:t>（二）</w:t>
      </w:r>
      <w:r w:rsidRPr="00F01E4A">
        <w:rPr>
          <w:rFonts w:ascii="仿宋_GB2312" w:eastAsia="仿宋_GB2312" w:hint="eastAsia"/>
          <w:sz w:val="32"/>
          <w:szCs w:val="32"/>
        </w:rPr>
        <w:t>昆工创客孵化器</w:t>
      </w:r>
      <w:r>
        <w:rPr>
          <w:rFonts w:ascii="仿宋_GB2312" w:eastAsia="仿宋_GB2312" w:hint="eastAsia"/>
          <w:sz w:val="32"/>
          <w:szCs w:val="32"/>
        </w:rPr>
        <w:t>与昆工创客咖啡馆配套运行，定期举办创业沙龙和项目路演，</w:t>
      </w:r>
      <w:r w:rsidR="00F95921">
        <w:rPr>
          <w:rFonts w:ascii="仿宋_GB2312" w:eastAsia="仿宋_GB2312" w:hint="eastAsia"/>
          <w:sz w:val="32"/>
          <w:szCs w:val="32"/>
        </w:rPr>
        <w:t>进行创业经验、创意分享、项目洽谈、风投对接</w:t>
      </w:r>
      <w:r w:rsidRPr="00F01E4A">
        <w:rPr>
          <w:rFonts w:ascii="仿宋_GB2312" w:eastAsia="仿宋_GB2312" w:hint="eastAsia"/>
          <w:sz w:val="32"/>
          <w:szCs w:val="32"/>
        </w:rPr>
        <w:t>活动。</w:t>
      </w:r>
    </w:p>
    <w:p w:rsidR="00F01E4A" w:rsidRPr="00F01E4A" w:rsidRDefault="00F01E4A" w:rsidP="00745AEF">
      <w:pPr>
        <w:ind w:firstLine="640"/>
        <w:rPr>
          <w:rFonts w:ascii="仿宋_GB2312" w:eastAsia="仿宋_GB2312"/>
          <w:sz w:val="32"/>
          <w:szCs w:val="32"/>
        </w:rPr>
      </w:pPr>
      <w:r>
        <w:rPr>
          <w:rFonts w:ascii="仿宋_GB2312" w:eastAsia="仿宋_GB2312" w:hint="eastAsia"/>
          <w:sz w:val="32"/>
          <w:szCs w:val="32"/>
        </w:rPr>
        <w:t>（三）入孵团队或企业</w:t>
      </w:r>
      <w:r w:rsidR="00F95921">
        <w:rPr>
          <w:rFonts w:ascii="仿宋_GB2312" w:eastAsia="仿宋_GB2312" w:hint="eastAsia"/>
          <w:sz w:val="32"/>
          <w:szCs w:val="32"/>
        </w:rPr>
        <w:t>成员优先推荐参评学校“创新创业奖学金”并获得“中国移动创新孵化基金”支持。</w:t>
      </w:r>
    </w:p>
    <w:p w:rsidR="00745AEF" w:rsidRDefault="00F95921" w:rsidP="00F95921">
      <w:pPr>
        <w:ind w:firstLine="640"/>
        <w:rPr>
          <w:rFonts w:ascii="仿宋_GB2312" w:eastAsia="仿宋_GB2312"/>
          <w:sz w:val="32"/>
          <w:szCs w:val="32"/>
        </w:rPr>
      </w:pPr>
      <w:r>
        <w:rPr>
          <w:rFonts w:ascii="仿宋_GB2312" w:eastAsia="仿宋_GB2312" w:hint="eastAsia"/>
          <w:sz w:val="32"/>
          <w:szCs w:val="32"/>
        </w:rPr>
        <w:t>（四）</w:t>
      </w:r>
      <w:r w:rsidRPr="00F95921">
        <w:rPr>
          <w:rFonts w:ascii="仿宋_GB2312" w:eastAsia="仿宋_GB2312" w:hint="eastAsia"/>
          <w:sz w:val="32"/>
          <w:szCs w:val="32"/>
        </w:rPr>
        <w:t>配备专业导师，进行经验和技术指导</w:t>
      </w:r>
      <w:r>
        <w:rPr>
          <w:rFonts w:ascii="仿宋_GB2312" w:eastAsia="仿宋_GB2312" w:hint="eastAsia"/>
          <w:sz w:val="32"/>
          <w:szCs w:val="32"/>
        </w:rPr>
        <w:t>，</w:t>
      </w:r>
      <w:r w:rsidRPr="00F95921">
        <w:rPr>
          <w:rFonts w:ascii="仿宋_GB2312" w:eastAsia="仿宋_GB2312" w:hint="eastAsia"/>
          <w:sz w:val="32"/>
          <w:szCs w:val="32"/>
        </w:rPr>
        <w:t>对成长性潜力较大的项目，可协调联系相关企业、银行、风投、创投、</w:t>
      </w:r>
      <w:r w:rsidRPr="00F95921">
        <w:rPr>
          <w:rFonts w:ascii="仿宋_GB2312" w:eastAsia="仿宋_GB2312" w:hint="eastAsia"/>
          <w:sz w:val="32"/>
          <w:szCs w:val="32"/>
        </w:rPr>
        <w:lastRenderedPageBreak/>
        <w:t>天使基金等中介机构，提供相应的平台支持</w:t>
      </w:r>
      <w:r>
        <w:rPr>
          <w:rFonts w:ascii="仿宋_GB2312" w:eastAsia="仿宋_GB2312" w:hint="eastAsia"/>
          <w:sz w:val="32"/>
          <w:szCs w:val="32"/>
        </w:rPr>
        <w:t>。</w:t>
      </w:r>
    </w:p>
    <w:p w:rsidR="00F95921" w:rsidRDefault="00F95921" w:rsidP="00F95921">
      <w:pPr>
        <w:ind w:firstLine="640"/>
        <w:rPr>
          <w:rFonts w:ascii="仿宋_GB2312" w:eastAsia="仿宋_GB2312"/>
          <w:sz w:val="32"/>
          <w:szCs w:val="32"/>
        </w:rPr>
      </w:pPr>
      <w:r>
        <w:rPr>
          <w:rFonts w:ascii="仿宋_GB2312" w:eastAsia="仿宋_GB2312" w:hint="eastAsia"/>
          <w:sz w:val="32"/>
          <w:szCs w:val="32"/>
        </w:rPr>
        <w:t>请各基层团委高度重视本次活动，充分挖掘</w:t>
      </w:r>
      <w:r w:rsidR="00C34364">
        <w:rPr>
          <w:rFonts w:ascii="仿宋_GB2312" w:eastAsia="仿宋_GB2312" w:hint="eastAsia"/>
          <w:sz w:val="32"/>
          <w:szCs w:val="32"/>
        </w:rPr>
        <w:t>学院创新创业潜力项目，并做好宣传动员和组织推荐工作。后续遴选入孵评审工作另行通知，请各申报团队在做申报材料的同时，提前准备答辩PPT或VCR（暂不提交）。</w:t>
      </w:r>
    </w:p>
    <w:p w:rsidR="003B5025" w:rsidRPr="00745AEF" w:rsidRDefault="003B5025" w:rsidP="003B5025">
      <w:pPr>
        <w:ind w:firstLineChars="200" w:firstLine="640"/>
        <w:rPr>
          <w:rFonts w:ascii="仿宋_GB2312" w:eastAsia="仿宋_GB2312"/>
          <w:sz w:val="32"/>
          <w:szCs w:val="32"/>
        </w:rPr>
      </w:pPr>
    </w:p>
    <w:p w:rsidR="003B5025" w:rsidRDefault="003B5025" w:rsidP="003B5025">
      <w:pPr>
        <w:ind w:firstLineChars="200" w:firstLine="640"/>
        <w:rPr>
          <w:rFonts w:ascii="仿宋_GB2312" w:eastAsia="仿宋_GB2312"/>
          <w:sz w:val="32"/>
          <w:szCs w:val="32"/>
        </w:rPr>
      </w:pPr>
      <w:r>
        <w:rPr>
          <w:rFonts w:ascii="仿宋_GB2312" w:eastAsia="仿宋_GB2312" w:hint="eastAsia"/>
          <w:sz w:val="32"/>
          <w:szCs w:val="32"/>
        </w:rPr>
        <w:t>附件：</w:t>
      </w:r>
    </w:p>
    <w:p w:rsidR="003B5025" w:rsidRDefault="003B5025" w:rsidP="003B5025">
      <w:pPr>
        <w:ind w:firstLineChars="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 xml:space="preserve">. </w:t>
      </w:r>
      <w:r>
        <w:rPr>
          <w:rFonts w:ascii="仿宋_GB2312" w:eastAsia="仿宋_GB2312" w:hint="eastAsia"/>
          <w:sz w:val="32"/>
          <w:szCs w:val="32"/>
        </w:rPr>
        <w:t>昆工创客孵化器</w:t>
      </w:r>
      <w:r w:rsidRPr="009867E6">
        <w:rPr>
          <w:rFonts w:ascii="仿宋_GB2312" w:eastAsia="仿宋_GB2312" w:hint="eastAsia"/>
          <w:sz w:val="32"/>
          <w:szCs w:val="32"/>
        </w:rPr>
        <w:t>入孵团队</w:t>
      </w:r>
      <w:r>
        <w:rPr>
          <w:rFonts w:ascii="仿宋_GB2312" w:eastAsia="仿宋_GB2312" w:hint="eastAsia"/>
          <w:sz w:val="32"/>
          <w:szCs w:val="32"/>
        </w:rPr>
        <w:t>（企业）申报表</w:t>
      </w:r>
    </w:p>
    <w:p w:rsidR="003B5025" w:rsidRDefault="003B5025" w:rsidP="003B5025">
      <w:pPr>
        <w:ind w:firstLineChars="200"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 xml:space="preserve">. </w:t>
      </w:r>
      <w:r w:rsidRPr="00C50D56">
        <w:rPr>
          <w:rFonts w:ascii="仿宋_GB2312" w:eastAsia="仿宋_GB2312" w:hint="eastAsia"/>
          <w:sz w:val="32"/>
          <w:szCs w:val="32"/>
        </w:rPr>
        <w:t>入孵团队（企业）</w:t>
      </w:r>
      <w:r>
        <w:rPr>
          <w:rFonts w:ascii="仿宋_GB2312" w:eastAsia="仿宋_GB2312" w:hint="eastAsia"/>
          <w:sz w:val="32"/>
          <w:szCs w:val="32"/>
        </w:rPr>
        <w:t>创新创业计划书写作指南</w:t>
      </w:r>
    </w:p>
    <w:p w:rsidR="009867E6" w:rsidRPr="003B5025" w:rsidRDefault="009867E6" w:rsidP="00F95921">
      <w:pPr>
        <w:ind w:firstLine="640"/>
        <w:rPr>
          <w:rFonts w:ascii="仿宋_GB2312" w:eastAsia="仿宋_GB2312"/>
          <w:sz w:val="32"/>
          <w:szCs w:val="32"/>
        </w:rPr>
      </w:pPr>
    </w:p>
    <w:p w:rsidR="00C34364" w:rsidRDefault="00C34364" w:rsidP="00F95921">
      <w:pPr>
        <w:ind w:firstLine="640"/>
        <w:rPr>
          <w:rFonts w:ascii="仿宋_GB2312" w:eastAsia="仿宋_GB2312"/>
          <w:sz w:val="32"/>
          <w:szCs w:val="32"/>
        </w:rPr>
      </w:pPr>
      <w:r>
        <w:rPr>
          <w:rFonts w:ascii="仿宋_GB2312" w:eastAsia="仿宋_GB2312" w:hint="eastAsia"/>
          <w:sz w:val="32"/>
          <w:szCs w:val="32"/>
        </w:rPr>
        <w:t xml:space="preserve">联系人：王雷 </w:t>
      </w:r>
    </w:p>
    <w:p w:rsidR="00C34364" w:rsidRDefault="00C34364" w:rsidP="00F95921">
      <w:pPr>
        <w:ind w:firstLine="640"/>
        <w:rPr>
          <w:rFonts w:ascii="仿宋_GB2312" w:eastAsia="仿宋_GB2312"/>
          <w:sz w:val="32"/>
          <w:szCs w:val="32"/>
        </w:rPr>
      </w:pPr>
      <w:r>
        <w:rPr>
          <w:rFonts w:ascii="仿宋_GB2312" w:eastAsia="仿宋_GB2312" w:hint="eastAsia"/>
          <w:sz w:val="32"/>
          <w:szCs w:val="32"/>
        </w:rPr>
        <w:t>电  话：0871-65916958</w:t>
      </w:r>
    </w:p>
    <w:p w:rsidR="00C34364" w:rsidRDefault="00C34364" w:rsidP="00F95921">
      <w:pPr>
        <w:ind w:firstLine="640"/>
        <w:rPr>
          <w:rFonts w:ascii="仿宋_GB2312" w:eastAsia="仿宋_GB2312"/>
          <w:sz w:val="32"/>
          <w:szCs w:val="32"/>
        </w:rPr>
      </w:pPr>
      <w:r>
        <w:rPr>
          <w:rFonts w:ascii="仿宋_GB2312" w:eastAsia="仿宋_GB2312" w:hint="eastAsia"/>
          <w:sz w:val="32"/>
          <w:szCs w:val="32"/>
        </w:rPr>
        <w:t>地</w:t>
      </w:r>
      <w:r w:rsidR="009867E6">
        <w:rPr>
          <w:rFonts w:ascii="仿宋_GB2312" w:eastAsia="仿宋_GB2312" w:hint="eastAsia"/>
          <w:sz w:val="32"/>
          <w:szCs w:val="32"/>
        </w:rPr>
        <w:t xml:space="preserve">  </w:t>
      </w:r>
      <w:r>
        <w:rPr>
          <w:rFonts w:ascii="仿宋_GB2312" w:eastAsia="仿宋_GB2312" w:hint="eastAsia"/>
          <w:sz w:val="32"/>
          <w:szCs w:val="32"/>
        </w:rPr>
        <w:t>址：呈贡校区红土会堂404室</w:t>
      </w:r>
      <w:r w:rsidR="009867E6">
        <w:rPr>
          <w:rFonts w:ascii="仿宋_GB2312" w:eastAsia="仿宋_GB2312" w:hint="eastAsia"/>
          <w:sz w:val="32"/>
          <w:szCs w:val="32"/>
        </w:rPr>
        <w:t>（科技实践部）</w:t>
      </w:r>
    </w:p>
    <w:p w:rsidR="00C34364" w:rsidRDefault="00C34364" w:rsidP="00F95921">
      <w:pPr>
        <w:ind w:firstLine="640"/>
        <w:rPr>
          <w:rFonts w:ascii="仿宋_GB2312" w:eastAsia="仿宋_GB2312"/>
          <w:sz w:val="32"/>
          <w:szCs w:val="32"/>
        </w:rPr>
      </w:pPr>
      <w:r>
        <w:rPr>
          <w:rFonts w:ascii="仿宋_GB2312" w:eastAsia="仿宋_GB2312" w:hint="eastAsia"/>
          <w:sz w:val="32"/>
          <w:szCs w:val="32"/>
        </w:rPr>
        <w:t>邮</w:t>
      </w:r>
      <w:r w:rsidR="009867E6">
        <w:rPr>
          <w:rFonts w:ascii="仿宋_GB2312" w:eastAsia="仿宋_GB2312" w:hint="eastAsia"/>
          <w:sz w:val="32"/>
          <w:szCs w:val="32"/>
        </w:rPr>
        <w:t xml:space="preserve">  </w:t>
      </w:r>
      <w:r>
        <w:rPr>
          <w:rFonts w:ascii="仿宋_GB2312" w:eastAsia="仿宋_GB2312" w:hint="eastAsia"/>
          <w:sz w:val="32"/>
          <w:szCs w:val="32"/>
        </w:rPr>
        <w:t>箱：kgkjsj</w:t>
      </w:r>
      <w:r w:rsidRPr="00C34364">
        <w:rPr>
          <w:rFonts w:ascii="宋体" w:eastAsia="宋体" w:hAnsi="宋体" w:hint="eastAsia"/>
          <w:sz w:val="32"/>
          <w:szCs w:val="32"/>
        </w:rPr>
        <w:t>@</w:t>
      </w:r>
      <w:r>
        <w:rPr>
          <w:rFonts w:ascii="仿宋_GB2312" w:eastAsia="仿宋_GB2312"/>
          <w:sz w:val="32"/>
          <w:szCs w:val="32"/>
        </w:rPr>
        <w:t>163.com</w:t>
      </w:r>
    </w:p>
    <w:p w:rsidR="00C34364" w:rsidRDefault="00C34364" w:rsidP="00F95921">
      <w:pPr>
        <w:ind w:firstLine="640"/>
        <w:rPr>
          <w:rFonts w:ascii="仿宋_GB2312" w:eastAsia="仿宋_GB2312"/>
          <w:sz w:val="32"/>
          <w:szCs w:val="32"/>
        </w:rPr>
      </w:pPr>
    </w:p>
    <w:p w:rsidR="00C34364" w:rsidRDefault="00C34364" w:rsidP="00F95921">
      <w:pPr>
        <w:ind w:firstLine="640"/>
        <w:rPr>
          <w:rFonts w:ascii="仿宋_GB2312" w:eastAsia="仿宋_GB2312"/>
          <w:sz w:val="32"/>
          <w:szCs w:val="32"/>
        </w:rPr>
      </w:pPr>
    </w:p>
    <w:p w:rsidR="00C34364" w:rsidRDefault="00C34364" w:rsidP="00C34364">
      <w:pPr>
        <w:ind w:firstLine="640"/>
        <w:jc w:val="right"/>
        <w:rPr>
          <w:rFonts w:ascii="仿宋_GB2312" w:eastAsia="仿宋_GB2312"/>
          <w:sz w:val="32"/>
          <w:szCs w:val="32"/>
        </w:rPr>
      </w:pPr>
      <w:r>
        <w:rPr>
          <w:rFonts w:ascii="仿宋_GB2312" w:eastAsia="仿宋_GB2312" w:hint="eastAsia"/>
          <w:sz w:val="32"/>
          <w:szCs w:val="32"/>
        </w:rPr>
        <w:t>共青团昆明理工大学委员会</w:t>
      </w:r>
    </w:p>
    <w:p w:rsidR="00C34364" w:rsidRPr="00745AEF" w:rsidRDefault="00C34364" w:rsidP="00C34364">
      <w:pPr>
        <w:ind w:firstLine="5103"/>
        <w:rPr>
          <w:rFonts w:ascii="仿宋_GB2312" w:eastAsia="仿宋_GB2312"/>
          <w:sz w:val="32"/>
          <w:szCs w:val="32"/>
        </w:rPr>
      </w:pPr>
      <w:r>
        <w:rPr>
          <w:rFonts w:ascii="仿宋_GB2312" w:eastAsia="仿宋_GB2312" w:hint="eastAsia"/>
          <w:sz w:val="32"/>
          <w:szCs w:val="32"/>
        </w:rPr>
        <w:t>2015年9月30日</w:t>
      </w:r>
    </w:p>
    <w:p w:rsidR="00745AEF" w:rsidRPr="00745AEF" w:rsidRDefault="00745AEF" w:rsidP="00745AEF">
      <w:pPr>
        <w:ind w:firstLine="640"/>
      </w:pPr>
    </w:p>
    <w:p w:rsidR="003B5025" w:rsidRDefault="003B5025" w:rsidP="00912C0A">
      <w:pPr>
        <w:ind w:firstLineChars="200" w:firstLine="640"/>
        <w:rPr>
          <w:rFonts w:ascii="仿宋_GB2312" w:eastAsia="仿宋_GB2312"/>
          <w:sz w:val="32"/>
          <w:szCs w:val="32"/>
        </w:rPr>
      </w:pPr>
    </w:p>
    <w:p w:rsidR="003B5025" w:rsidRDefault="003B5025" w:rsidP="00912C0A">
      <w:pPr>
        <w:ind w:firstLineChars="200" w:firstLine="640"/>
        <w:rPr>
          <w:rFonts w:ascii="仿宋_GB2312" w:eastAsia="仿宋_GB2312" w:hint="eastAsia"/>
          <w:sz w:val="32"/>
          <w:szCs w:val="32"/>
        </w:rPr>
        <w:sectPr w:rsidR="003B5025">
          <w:pgSz w:w="11906" w:h="16838"/>
          <w:pgMar w:top="1440" w:right="1800" w:bottom="1440" w:left="1800" w:header="851" w:footer="992" w:gutter="0"/>
          <w:cols w:space="425"/>
          <w:docGrid w:type="lines" w:linePitch="312"/>
        </w:sectPr>
      </w:pPr>
    </w:p>
    <w:p w:rsidR="009867E6" w:rsidRPr="009867E6" w:rsidRDefault="009867E6" w:rsidP="009867E6">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1</w:t>
      </w:r>
      <w:r w:rsidRPr="009867E6">
        <w:rPr>
          <w:rFonts w:ascii="楷体_GB2312" w:eastAsia="楷体_GB2312" w:hint="eastAsia"/>
          <w:sz w:val="32"/>
          <w:szCs w:val="32"/>
        </w:rPr>
        <w:t>：</w:t>
      </w:r>
    </w:p>
    <w:p w:rsidR="009867E6" w:rsidRPr="009867E6" w:rsidRDefault="009867E6"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昆工创客孵化器入孵团队</w:t>
      </w:r>
      <w:r>
        <w:rPr>
          <w:rFonts w:ascii="方正小标宋简体" w:eastAsia="方正小标宋简体" w:hint="eastAsia"/>
          <w:sz w:val="36"/>
          <w:szCs w:val="32"/>
        </w:rPr>
        <w:t>（企业）</w:t>
      </w:r>
      <w:r w:rsidRPr="009867E6">
        <w:rPr>
          <w:rFonts w:ascii="方正小标宋简体" w:eastAsia="方正小标宋简体" w:hint="eastAsia"/>
          <w:sz w:val="36"/>
          <w:szCs w:val="32"/>
        </w:rPr>
        <w:t>申报表</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41"/>
        <w:gridCol w:w="1276"/>
        <w:gridCol w:w="1338"/>
        <w:gridCol w:w="363"/>
        <w:gridCol w:w="567"/>
        <w:gridCol w:w="70"/>
        <w:gridCol w:w="644"/>
        <w:gridCol w:w="426"/>
        <w:gridCol w:w="1269"/>
        <w:gridCol w:w="1284"/>
        <w:gridCol w:w="568"/>
        <w:gridCol w:w="842"/>
      </w:tblGrid>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A73A57">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队</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情</w:t>
            </w:r>
            <w:r w:rsidR="00A73A57"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况</w:t>
            </w: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9867E6" w:rsidRDefault="0092357E" w:rsidP="0092357E">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团队</w:t>
            </w:r>
            <w:r w:rsidR="009867E6" w:rsidRPr="009867E6">
              <w:rPr>
                <w:rFonts w:ascii="仿宋_GB2312" w:eastAsia="仿宋_GB2312" w:hAnsi="宋体" w:cs="Times New Roman" w:hint="eastAsia"/>
                <w:sz w:val="28"/>
                <w:szCs w:val="28"/>
              </w:rPr>
              <w:t>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92357E"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textDirection w:val="tbRlV"/>
            <w:vAlign w:val="center"/>
          </w:tcPr>
          <w:p w:rsidR="0092357E" w:rsidRPr="002C2653" w:rsidRDefault="0092357E" w:rsidP="009867E6">
            <w:pPr>
              <w:snapToGrid w:val="0"/>
              <w:jc w:val="center"/>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注册地址</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92357E" w:rsidRPr="002C2653" w:rsidRDefault="0092357E"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（企业填写）</w:t>
            </w: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所属领域</w:t>
            </w:r>
          </w:p>
        </w:tc>
        <w:tc>
          <w:tcPr>
            <w:tcW w:w="4677" w:type="dxa"/>
            <w:gridSpan w:val="7"/>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○产品　　○服务</w:t>
            </w: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团队人数</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8" w:space="0" w:color="auto"/>
              <w:bottom w:val="single" w:sz="8"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负</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责</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人</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资</w:t>
            </w:r>
            <w:r w:rsidR="00525782" w:rsidRPr="002C2653">
              <w:rPr>
                <w:rFonts w:ascii="仿宋_GB2312" w:eastAsia="仿宋_GB2312" w:hAnsi="宋体" w:cs="Times New Roman" w:hint="eastAsia"/>
                <w:sz w:val="28"/>
                <w:szCs w:val="28"/>
              </w:rPr>
              <w:t xml:space="preserve"> </w:t>
            </w:r>
            <w:r w:rsidRPr="009867E6">
              <w:rPr>
                <w:rFonts w:ascii="仿宋_GB2312" w:eastAsia="仿宋_GB2312" w:hAnsi="宋体" w:cs="Times New Roman" w:hint="eastAsia"/>
                <w:sz w:val="28"/>
                <w:szCs w:val="28"/>
              </w:rPr>
              <w:t>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学号</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4"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学历</w:t>
            </w:r>
          </w:p>
        </w:tc>
        <w:tc>
          <w:tcPr>
            <w:tcW w:w="1410" w:type="dxa"/>
            <w:gridSpan w:val="2"/>
            <w:tcBorders>
              <w:top w:val="single" w:sz="8" w:space="0" w:color="auto"/>
              <w:left w:val="single" w:sz="4"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701"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1"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专业</w:t>
            </w:r>
          </w:p>
        </w:tc>
        <w:tc>
          <w:tcPr>
            <w:tcW w:w="1695"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8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年级</w:t>
            </w:r>
          </w:p>
        </w:tc>
        <w:tc>
          <w:tcPr>
            <w:tcW w:w="1410"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val="restart"/>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寝室电话</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vMerge/>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338"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手机</w:t>
            </w:r>
          </w:p>
        </w:tc>
        <w:tc>
          <w:tcPr>
            <w:tcW w:w="2070" w:type="dxa"/>
            <w:gridSpan w:val="5"/>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E-mail</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val="restart"/>
            <w:tcBorders>
              <w:top w:val="single" w:sz="8"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成 员 资 料</w:t>
            </w: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姓 名</w:t>
            </w: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院 系</w:t>
            </w: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专 业</w:t>
            </w: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pacing w:val="-20"/>
                <w:sz w:val="28"/>
                <w:szCs w:val="28"/>
              </w:rPr>
            </w:pPr>
            <w:r w:rsidRPr="009867E6">
              <w:rPr>
                <w:rFonts w:ascii="仿宋_GB2312" w:eastAsia="仿宋_GB2312" w:hAnsi="宋体" w:cs="Times New Roman" w:hint="eastAsia"/>
                <w:spacing w:val="-20"/>
                <w:sz w:val="28"/>
                <w:szCs w:val="28"/>
              </w:rPr>
              <w:t>年级(学历)</w:t>
            </w: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联系方式</w:t>
            </w: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r w:rsidRPr="009867E6">
              <w:rPr>
                <w:rFonts w:ascii="仿宋_GB2312" w:eastAsia="仿宋_GB2312" w:hAnsi="宋体" w:cs="Times New Roman" w:hint="eastAsia"/>
                <w:sz w:val="28"/>
                <w:szCs w:val="28"/>
              </w:rPr>
              <w:t>备 注</w:t>
            </w: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525782" w:rsidRPr="002C2653" w:rsidTr="00A73A57">
        <w:trPr>
          <w:cantSplit/>
          <w:trHeight w:val="737"/>
          <w:jc w:val="center"/>
        </w:trPr>
        <w:tc>
          <w:tcPr>
            <w:tcW w:w="841" w:type="dxa"/>
            <w:vMerge/>
            <w:tcBorders>
              <w:top w:val="single" w:sz="8" w:space="0" w:color="auto"/>
              <w:left w:val="single" w:sz="4" w:space="0" w:color="auto"/>
              <w:bottom w:val="single" w:sz="4" w:space="0" w:color="auto"/>
              <w:right w:val="single" w:sz="8" w:space="0" w:color="auto"/>
            </w:tcBorders>
            <w:vAlign w:val="center"/>
          </w:tcPr>
          <w:p w:rsidR="009867E6" w:rsidRPr="009867E6" w:rsidRDefault="009867E6"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2268"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140" w:type="dxa"/>
            <w:gridSpan w:val="3"/>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269"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1852" w:type="dxa"/>
            <w:gridSpan w:val="2"/>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c>
          <w:tcPr>
            <w:tcW w:w="842"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9867E6">
            <w:pPr>
              <w:snapToGrid w:val="0"/>
              <w:jc w:val="center"/>
              <w:rPr>
                <w:rFonts w:ascii="仿宋_GB2312" w:eastAsia="仿宋_GB2312" w:hAnsi="宋体" w:cs="Times New Roman"/>
                <w:sz w:val="28"/>
                <w:szCs w:val="28"/>
              </w:rPr>
            </w:pPr>
          </w:p>
        </w:tc>
      </w:tr>
      <w:tr w:rsidR="0030519F" w:rsidRPr="002C2653" w:rsidTr="0030519F">
        <w:trPr>
          <w:cantSplit/>
          <w:trHeight w:val="737"/>
          <w:jc w:val="center"/>
        </w:trPr>
        <w:tc>
          <w:tcPr>
            <w:tcW w:w="841" w:type="dxa"/>
            <w:vMerge w:val="restart"/>
            <w:tcBorders>
              <w:top w:val="single" w:sz="8" w:space="0" w:color="auto"/>
              <w:left w:val="single" w:sz="4" w:space="0" w:color="auto"/>
              <w:right w:val="single" w:sz="8" w:space="0" w:color="auto"/>
            </w:tcBorders>
            <w:textDirection w:val="tbRlV"/>
            <w:vAlign w:val="center"/>
          </w:tcPr>
          <w:p w:rsidR="0030519F" w:rsidRPr="002C2653" w:rsidRDefault="0030519F" w:rsidP="0030519F">
            <w:pPr>
              <w:snapToGrid w:val="0"/>
              <w:ind w:left="113" w:right="113"/>
              <w:jc w:val="center"/>
              <w:rPr>
                <w:rFonts w:ascii="仿宋_GB2312" w:eastAsia="仿宋_GB2312" w:hAnsi="宋体" w:cs="Times New Roman"/>
                <w:sz w:val="28"/>
                <w:szCs w:val="28"/>
              </w:rPr>
            </w:pPr>
            <w:r>
              <w:rPr>
                <w:rFonts w:ascii="仿宋_GB2312" w:eastAsia="仿宋_GB2312" w:hAnsi="宋体" w:cs="Times New Roman" w:hint="eastAsia"/>
                <w:sz w:val="28"/>
                <w:szCs w:val="28"/>
              </w:rPr>
              <w:t>项 目 信 息</w:t>
            </w: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项目名称</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技术领域</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 xml:space="preserve">□生物与医药  □移动互联  □公共技术  □公共服务   </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□资源与环境  □新能源、新材料    □其他</w:t>
            </w:r>
          </w:p>
        </w:tc>
      </w:tr>
      <w:tr w:rsidR="0030519F" w:rsidRPr="002C2653" w:rsidTr="00A73A57">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现处阶段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□研发阶段       □中试阶段        □产业化阶段</w:t>
            </w:r>
          </w:p>
        </w:tc>
      </w:tr>
      <w:tr w:rsidR="0030519F" w:rsidRPr="002C2653" w:rsidTr="00BA142D">
        <w:trPr>
          <w:cantSplit/>
          <w:trHeight w:val="737"/>
          <w:jc w:val="center"/>
        </w:trPr>
        <w:tc>
          <w:tcPr>
            <w:tcW w:w="841" w:type="dxa"/>
            <w:vMerge/>
            <w:tcBorders>
              <w:left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技术情况</w:t>
            </w:r>
          </w:p>
        </w:tc>
        <w:tc>
          <w:tcPr>
            <w:tcW w:w="7371" w:type="dxa"/>
            <w:gridSpan w:val="10"/>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□购买 □合作 □自主研发 □专利 □商标 □版权 □其他</w:t>
            </w:r>
          </w:p>
        </w:tc>
      </w:tr>
      <w:tr w:rsidR="0030519F" w:rsidRPr="002C2653" w:rsidTr="00BA142D">
        <w:trPr>
          <w:cantSplit/>
          <w:trHeight w:val="737"/>
          <w:jc w:val="center"/>
        </w:trPr>
        <w:tc>
          <w:tcPr>
            <w:tcW w:w="841" w:type="dxa"/>
            <w:vMerge/>
            <w:tcBorders>
              <w:left w:val="single" w:sz="4" w:space="0" w:color="auto"/>
              <w:bottom w:val="single" w:sz="4" w:space="0" w:color="auto"/>
              <w:right w:val="single" w:sz="8" w:space="0" w:color="auto"/>
            </w:tcBorders>
            <w:vAlign w:val="center"/>
          </w:tcPr>
          <w:p w:rsidR="0030519F" w:rsidRPr="002C2653" w:rsidRDefault="0030519F" w:rsidP="009867E6">
            <w:pPr>
              <w:widowControl/>
              <w:snapToGrid w:val="0"/>
              <w:jc w:val="left"/>
              <w:rPr>
                <w:rFonts w:ascii="仿宋_GB2312" w:eastAsia="仿宋_GB2312" w:hAnsi="宋体" w:cs="Times New Roman"/>
                <w:sz w:val="28"/>
                <w:szCs w:val="28"/>
              </w:rPr>
            </w:pPr>
          </w:p>
        </w:tc>
        <w:tc>
          <w:tcPr>
            <w:tcW w:w="1276" w:type="dxa"/>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专利情况</w:t>
            </w:r>
          </w:p>
        </w:tc>
        <w:tc>
          <w:tcPr>
            <w:tcW w:w="2338" w:type="dxa"/>
            <w:gridSpan w:val="4"/>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已获专利数   项</w:t>
            </w:r>
          </w:p>
        </w:tc>
        <w:tc>
          <w:tcPr>
            <w:tcW w:w="2339"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9867E6">
            <w:pPr>
              <w:snapToGrid w:val="0"/>
              <w:jc w:val="center"/>
              <w:rPr>
                <w:rFonts w:ascii="仿宋_GB2312" w:eastAsia="仿宋_GB2312" w:hAnsi="宋体" w:cs="Times New Roman"/>
                <w:sz w:val="28"/>
                <w:szCs w:val="28"/>
              </w:rPr>
            </w:pPr>
            <w:r w:rsidRPr="002C2653">
              <w:rPr>
                <w:rFonts w:ascii="仿宋_GB2312" w:eastAsia="仿宋_GB2312" w:hAnsi="宋体" w:cs="Times New Roman" w:hint="eastAsia"/>
                <w:sz w:val="28"/>
                <w:szCs w:val="28"/>
              </w:rPr>
              <w:t>发明专利   项</w:t>
            </w:r>
          </w:p>
        </w:tc>
        <w:tc>
          <w:tcPr>
            <w:tcW w:w="2694" w:type="dxa"/>
            <w:gridSpan w:val="3"/>
            <w:tcBorders>
              <w:top w:val="single" w:sz="8" w:space="0" w:color="auto"/>
              <w:left w:val="single" w:sz="8" w:space="0" w:color="auto"/>
              <w:bottom w:val="single" w:sz="8" w:space="0" w:color="auto"/>
              <w:right w:val="single" w:sz="8" w:space="0" w:color="auto"/>
            </w:tcBorders>
            <w:vAlign w:val="center"/>
          </w:tcPr>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实用新型专利    项</w:t>
            </w:r>
          </w:p>
          <w:p w:rsidR="0030519F" w:rsidRPr="002C2653" w:rsidRDefault="0030519F" w:rsidP="00A73A57">
            <w:pPr>
              <w:snapToGrid w:val="0"/>
              <w:rPr>
                <w:rFonts w:ascii="仿宋_GB2312" w:eastAsia="仿宋_GB2312" w:hAnsi="宋体" w:cs="Times New Roman"/>
                <w:sz w:val="28"/>
                <w:szCs w:val="28"/>
              </w:rPr>
            </w:pPr>
            <w:r w:rsidRPr="002C2653">
              <w:rPr>
                <w:rFonts w:ascii="仿宋_GB2312" w:eastAsia="仿宋_GB2312" w:hAnsi="宋体" w:cs="Times New Roman" w:hint="eastAsia"/>
                <w:sz w:val="28"/>
                <w:szCs w:val="28"/>
              </w:rPr>
              <w:t>外观设计专利    项</w:t>
            </w:r>
          </w:p>
        </w:tc>
      </w:tr>
    </w:tbl>
    <w:p w:rsidR="0092357E" w:rsidRPr="0092357E" w:rsidRDefault="0092357E"/>
    <w:tbl>
      <w:tblPr>
        <w:tblW w:w="94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37"/>
        <w:gridCol w:w="8574"/>
      </w:tblGrid>
      <w:tr w:rsidR="009867E6" w:rsidRPr="009867E6" w:rsidTr="0092357E">
        <w:trPr>
          <w:cantSplit/>
          <w:trHeight w:val="635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lastRenderedPageBreak/>
              <w:t>项 目 简 述</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6648"/>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市场分析及产业化前景（请结合实际）</w:t>
            </w:r>
          </w:p>
        </w:tc>
        <w:tc>
          <w:tcPr>
            <w:tcW w:w="8574" w:type="dxa"/>
            <w:tcBorders>
              <w:top w:val="single" w:sz="8" w:space="0" w:color="auto"/>
              <w:left w:val="single" w:sz="8" w:space="0" w:color="auto"/>
              <w:bottom w:val="single" w:sz="8"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5656BA" w:rsidRPr="009867E6" w:rsidTr="002C2653">
        <w:trPr>
          <w:cantSplit/>
          <w:trHeight w:val="5509"/>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9867E6" w:rsidRDefault="002C2653" w:rsidP="009867E6">
            <w:pPr>
              <w:snapToGrid w:val="0"/>
              <w:ind w:left="113" w:right="113"/>
              <w:jc w:val="center"/>
              <w:rPr>
                <w:rFonts w:ascii="仿宋_GB2312" w:eastAsia="仿宋_GB2312" w:hAnsi="Times New Roman" w:cs="Times New Roman"/>
                <w:sz w:val="28"/>
                <w:szCs w:val="28"/>
              </w:rPr>
            </w:pPr>
            <w:r>
              <w:rPr>
                <w:rFonts w:ascii="仿宋_GB2312" w:eastAsia="仿宋_GB2312" w:hAnsi="Times New Roman" w:cs="Times New Roman" w:hint="eastAsia"/>
                <w:sz w:val="28"/>
                <w:szCs w:val="28"/>
              </w:rPr>
              <w:lastRenderedPageBreak/>
              <w:t>入孵工作</w:t>
            </w:r>
            <w:r w:rsidR="005656BA" w:rsidRPr="002C2653">
              <w:rPr>
                <w:rFonts w:ascii="仿宋_GB2312" w:eastAsia="仿宋_GB2312" w:hAnsi="Times New Roman" w:cs="Times New Roman" w:hint="eastAsia"/>
                <w:sz w:val="28"/>
                <w:szCs w:val="28"/>
              </w:rPr>
              <w:t>计划与目标</w:t>
            </w:r>
            <w:r>
              <w:rPr>
                <w:rFonts w:ascii="仿宋_GB2312" w:eastAsia="仿宋_GB2312" w:hAnsi="Times New Roman" w:cs="Times New Roman" w:hint="eastAsia"/>
                <w:sz w:val="28"/>
                <w:szCs w:val="28"/>
              </w:rPr>
              <w:t>（近两年）</w:t>
            </w:r>
          </w:p>
        </w:tc>
        <w:tc>
          <w:tcPr>
            <w:tcW w:w="8574" w:type="dxa"/>
            <w:tcBorders>
              <w:top w:val="single" w:sz="8" w:space="0" w:color="auto"/>
              <w:left w:val="single" w:sz="8" w:space="0" w:color="auto"/>
              <w:right w:val="single" w:sz="8" w:space="0" w:color="auto"/>
            </w:tcBorders>
            <w:vAlign w:val="center"/>
          </w:tcPr>
          <w:p w:rsidR="002C2653" w:rsidRPr="009867E6" w:rsidRDefault="002C2653" w:rsidP="002C2653">
            <w:pPr>
              <w:snapToGrid w:val="0"/>
              <w:ind w:firstLineChars="200" w:firstLine="560"/>
              <w:jc w:val="left"/>
              <w:rPr>
                <w:rFonts w:ascii="仿宋_GB2312" w:eastAsia="仿宋_GB2312" w:hAnsi="Times New Roman" w:cs="Times New Roman"/>
                <w:sz w:val="28"/>
                <w:szCs w:val="28"/>
              </w:rPr>
            </w:pPr>
          </w:p>
        </w:tc>
      </w:tr>
      <w:tr w:rsidR="005656BA" w:rsidRPr="009867E6" w:rsidTr="005656BA">
        <w:trPr>
          <w:cantSplit/>
          <w:trHeight w:val="2411"/>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5656BA" w:rsidRPr="002C2653" w:rsidRDefault="005656BA"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投资概算</w:t>
            </w:r>
          </w:p>
        </w:tc>
        <w:tc>
          <w:tcPr>
            <w:tcW w:w="8574" w:type="dxa"/>
            <w:tcBorders>
              <w:left w:val="single" w:sz="8" w:space="0" w:color="auto"/>
              <w:bottom w:val="single" w:sz="8" w:space="0" w:color="auto"/>
              <w:right w:val="single" w:sz="8" w:space="0" w:color="auto"/>
            </w:tcBorders>
            <w:vAlign w:val="center"/>
          </w:tcPr>
          <w:p w:rsidR="005656BA" w:rsidRPr="002C2653" w:rsidRDefault="005656BA" w:rsidP="0035135F">
            <w:pPr>
              <w:snapToGrid w:val="0"/>
              <w:ind w:firstLineChars="200" w:firstLine="560"/>
              <w:jc w:val="left"/>
              <w:rPr>
                <w:rFonts w:ascii="仿宋_GB2312" w:eastAsia="仿宋_GB2312" w:hAnsi="Times New Roman" w:cs="Times New Roman"/>
                <w:sz w:val="28"/>
                <w:szCs w:val="28"/>
              </w:rPr>
            </w:pPr>
          </w:p>
        </w:tc>
      </w:tr>
      <w:tr w:rsidR="009867E6" w:rsidRPr="009867E6" w:rsidTr="005656BA">
        <w:trPr>
          <w:cantSplit/>
          <w:trHeight w:val="2804"/>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经济效益预测</w:t>
            </w:r>
          </w:p>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（请给出预测依据）</w:t>
            </w:r>
          </w:p>
        </w:tc>
        <w:tc>
          <w:tcPr>
            <w:tcW w:w="8574" w:type="dxa"/>
            <w:tcBorders>
              <w:top w:val="single" w:sz="8" w:space="0" w:color="auto"/>
              <w:left w:val="single" w:sz="8" w:space="0" w:color="auto"/>
              <w:bottom w:val="single" w:sz="4" w:space="0" w:color="auto"/>
              <w:right w:val="single" w:sz="8" w:space="0" w:color="auto"/>
            </w:tcBorders>
            <w:vAlign w:val="center"/>
          </w:tcPr>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p w:rsidR="009867E6" w:rsidRPr="009867E6" w:rsidRDefault="009867E6" w:rsidP="0035135F">
            <w:pPr>
              <w:snapToGrid w:val="0"/>
              <w:ind w:firstLineChars="200" w:firstLine="560"/>
              <w:jc w:val="left"/>
              <w:rPr>
                <w:rFonts w:ascii="仿宋_GB2312" w:eastAsia="仿宋_GB2312" w:hAnsi="Times New Roman" w:cs="Times New Roman"/>
                <w:sz w:val="28"/>
                <w:szCs w:val="28"/>
              </w:rPr>
            </w:pPr>
          </w:p>
        </w:tc>
      </w:tr>
      <w:tr w:rsidR="009867E6" w:rsidRPr="009867E6" w:rsidTr="0092357E">
        <w:trPr>
          <w:cantSplit/>
          <w:trHeight w:val="1725"/>
          <w:jc w:val="center"/>
        </w:trPr>
        <w:tc>
          <w:tcPr>
            <w:tcW w:w="837" w:type="dxa"/>
            <w:tcBorders>
              <w:top w:val="single" w:sz="4" w:space="0" w:color="auto"/>
              <w:left w:val="single" w:sz="4" w:space="0" w:color="auto"/>
              <w:bottom w:val="single" w:sz="4" w:space="0" w:color="auto"/>
              <w:right w:val="single" w:sz="8" w:space="0" w:color="auto"/>
            </w:tcBorders>
            <w:textDirection w:val="tbRlV"/>
            <w:vAlign w:val="center"/>
          </w:tcPr>
          <w:p w:rsidR="009867E6" w:rsidRPr="009867E6" w:rsidRDefault="009867E6" w:rsidP="009867E6">
            <w:pPr>
              <w:snapToGrid w:val="0"/>
              <w:ind w:left="113" w:right="113"/>
              <w:jc w:val="center"/>
              <w:rPr>
                <w:rFonts w:ascii="仿宋_GB2312" w:eastAsia="仿宋_GB2312" w:hAnsi="Times New Roman" w:cs="Times New Roman"/>
                <w:sz w:val="28"/>
                <w:szCs w:val="28"/>
              </w:rPr>
            </w:pPr>
            <w:r w:rsidRPr="009867E6">
              <w:rPr>
                <w:rFonts w:ascii="仿宋_GB2312" w:eastAsia="仿宋_GB2312" w:hAnsi="Times New Roman" w:cs="Times New Roman" w:hint="eastAsia"/>
                <w:sz w:val="28"/>
                <w:szCs w:val="28"/>
              </w:rPr>
              <w:t>学院意见</w:t>
            </w:r>
          </w:p>
        </w:tc>
        <w:tc>
          <w:tcPr>
            <w:tcW w:w="8574" w:type="dxa"/>
            <w:tcBorders>
              <w:top w:val="single" w:sz="4" w:space="0" w:color="auto"/>
              <w:left w:val="single" w:sz="8" w:space="0" w:color="auto"/>
              <w:bottom w:val="single" w:sz="8" w:space="0" w:color="auto"/>
              <w:right w:val="single" w:sz="8" w:space="0" w:color="auto"/>
            </w:tcBorders>
            <w:vAlign w:val="center"/>
          </w:tcPr>
          <w:p w:rsidR="009867E6" w:rsidRPr="002C2653" w:rsidRDefault="009867E6" w:rsidP="0035135F">
            <w:pPr>
              <w:snapToGrid w:val="0"/>
              <w:rPr>
                <w:rFonts w:ascii="仿宋_GB2312" w:eastAsia="仿宋_GB2312" w:hAnsi="宋体" w:cs="Times New Roman"/>
                <w:sz w:val="28"/>
                <w:szCs w:val="28"/>
              </w:rPr>
            </w:pPr>
          </w:p>
          <w:p w:rsidR="00525782" w:rsidRPr="002C2653" w:rsidRDefault="00525782"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35135F">
            <w:pPr>
              <w:snapToGrid w:val="0"/>
              <w:ind w:firstLineChars="105" w:firstLine="294"/>
              <w:jc w:val="left"/>
              <w:rPr>
                <w:rFonts w:ascii="仿宋_GB2312" w:eastAsia="仿宋_GB2312" w:hAnsi="宋体" w:cs="Times New Roman"/>
                <w:sz w:val="28"/>
                <w:szCs w:val="28"/>
              </w:rPr>
            </w:pPr>
          </w:p>
          <w:p w:rsidR="009867E6" w:rsidRPr="009867E6" w:rsidRDefault="009867E6" w:rsidP="009867E6">
            <w:pPr>
              <w:snapToGrid w:val="0"/>
              <w:jc w:val="left"/>
              <w:rPr>
                <w:rFonts w:ascii="仿宋_GB2312" w:eastAsia="仿宋_GB2312" w:hAnsi="宋体" w:cs="Times New Roman"/>
                <w:sz w:val="28"/>
                <w:szCs w:val="28"/>
              </w:rPr>
            </w:pPr>
          </w:p>
          <w:p w:rsidR="009867E6" w:rsidRPr="009867E6" w:rsidRDefault="009867E6" w:rsidP="009867E6">
            <w:pPr>
              <w:snapToGrid w:val="0"/>
              <w:ind w:left="6860" w:hangingChars="2450" w:hanging="6860"/>
              <w:jc w:val="left"/>
              <w:rPr>
                <w:rFonts w:ascii="Times New Roman" w:eastAsia="宋体" w:hAnsi="Times New Roman" w:cs="Times New Roman"/>
                <w:sz w:val="28"/>
                <w:szCs w:val="28"/>
              </w:rPr>
            </w:pPr>
            <w:r w:rsidRPr="009867E6">
              <w:rPr>
                <w:rFonts w:ascii="Times New Roman" w:eastAsia="宋体" w:hAnsi="Times New Roman" w:cs="Times New Roman" w:hint="eastAsia"/>
                <w:sz w:val="28"/>
                <w:szCs w:val="28"/>
              </w:rPr>
              <w:t xml:space="preserve">      </w:t>
            </w:r>
            <w:r w:rsidRPr="009867E6">
              <w:rPr>
                <w:rFonts w:ascii="仿宋_GB2312" w:eastAsia="仿宋_GB2312" w:hAnsi="Times New Roman" w:cs="Times New Roman" w:hint="eastAsia"/>
                <w:sz w:val="28"/>
                <w:szCs w:val="28"/>
              </w:rPr>
              <w:t xml:space="preserve">                                     学院（盖章）                                                 年   月    日</w:t>
            </w:r>
          </w:p>
        </w:tc>
      </w:tr>
    </w:tbl>
    <w:p w:rsidR="00A73A57" w:rsidRDefault="00A73A57">
      <w:pPr>
        <w:rPr>
          <w:rFonts w:ascii="仿宋_GB2312" w:eastAsia="仿宋_GB2312"/>
          <w:sz w:val="28"/>
        </w:rPr>
        <w:sectPr w:rsidR="00A73A57">
          <w:pgSz w:w="11906" w:h="16838"/>
          <w:pgMar w:top="1440" w:right="1800" w:bottom="1440" w:left="1800" w:header="851" w:footer="992" w:gutter="0"/>
          <w:cols w:space="425"/>
          <w:docGrid w:type="lines" w:linePitch="312"/>
        </w:sectPr>
      </w:pPr>
    </w:p>
    <w:p w:rsidR="00A73A57" w:rsidRPr="009867E6" w:rsidRDefault="00A73A57" w:rsidP="00A73A57">
      <w:pPr>
        <w:rPr>
          <w:rFonts w:ascii="楷体_GB2312" w:eastAsia="楷体_GB2312"/>
          <w:sz w:val="32"/>
          <w:szCs w:val="32"/>
        </w:rPr>
      </w:pPr>
      <w:r w:rsidRPr="009867E6">
        <w:rPr>
          <w:rFonts w:ascii="楷体_GB2312" w:eastAsia="楷体_GB2312" w:hint="eastAsia"/>
          <w:sz w:val="32"/>
          <w:szCs w:val="32"/>
        </w:rPr>
        <w:lastRenderedPageBreak/>
        <w:t>附件</w:t>
      </w:r>
      <w:r w:rsidR="003B5025">
        <w:rPr>
          <w:rFonts w:ascii="楷体_GB2312" w:eastAsia="楷体_GB2312" w:hint="eastAsia"/>
          <w:sz w:val="32"/>
          <w:szCs w:val="32"/>
        </w:rPr>
        <w:t>2</w:t>
      </w:r>
      <w:bookmarkStart w:id="0" w:name="_GoBack"/>
      <w:bookmarkEnd w:id="0"/>
      <w:r w:rsidRPr="009867E6">
        <w:rPr>
          <w:rFonts w:ascii="楷体_GB2312" w:eastAsia="楷体_GB2312" w:hint="eastAsia"/>
          <w:sz w:val="32"/>
          <w:szCs w:val="32"/>
        </w:rPr>
        <w:t>：</w:t>
      </w:r>
    </w:p>
    <w:p w:rsidR="00A73A57" w:rsidRDefault="00A73A57" w:rsidP="00A73A57">
      <w:pPr>
        <w:spacing w:afterLines="50" w:after="156"/>
        <w:ind w:firstLineChars="200" w:firstLine="720"/>
        <w:jc w:val="center"/>
        <w:rPr>
          <w:rFonts w:ascii="方正小标宋简体" w:eastAsia="方正小标宋简体"/>
          <w:sz w:val="36"/>
          <w:szCs w:val="32"/>
        </w:rPr>
      </w:pPr>
      <w:r w:rsidRPr="009867E6">
        <w:rPr>
          <w:rFonts w:ascii="方正小标宋简体" w:eastAsia="方正小标宋简体" w:hint="eastAsia"/>
          <w:sz w:val="36"/>
          <w:szCs w:val="32"/>
        </w:rPr>
        <w:t>入孵团队</w:t>
      </w:r>
      <w:r>
        <w:rPr>
          <w:rFonts w:ascii="方正小标宋简体" w:eastAsia="方正小标宋简体" w:hint="eastAsia"/>
          <w:sz w:val="36"/>
          <w:szCs w:val="32"/>
        </w:rPr>
        <w:t>（企业）创新创业计划书写作指南</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目标：</w:t>
      </w:r>
      <w:r w:rsidRPr="0035135F">
        <w:rPr>
          <w:rFonts w:ascii="仿宋_GB2312" w:eastAsia="仿宋_GB2312" w:hAnsi="宋体" w:cs="Times New Roman" w:hint="eastAsia"/>
          <w:sz w:val="32"/>
          <w:szCs w:val="32"/>
        </w:rPr>
        <w:t>指明</w:t>
      </w:r>
      <w:r>
        <w:rPr>
          <w:rFonts w:ascii="仿宋_GB2312" w:eastAsia="仿宋_GB2312" w:hAnsi="宋体" w:cs="Times New Roman" w:hint="eastAsia"/>
          <w:sz w:val="32"/>
          <w:szCs w:val="32"/>
        </w:rPr>
        <w:t>创新创业项目</w:t>
      </w:r>
      <w:r w:rsidRPr="0035135F">
        <w:rPr>
          <w:rFonts w:ascii="仿宋_GB2312" w:eastAsia="仿宋_GB2312" w:hAnsi="宋体" w:cs="Times New Roman" w:hint="eastAsia"/>
          <w:sz w:val="32"/>
          <w:szCs w:val="32"/>
        </w:rPr>
        <w:t>价值所在。解释是什么（What），为什么（Why）和怎么样（How）。</w:t>
      </w:r>
    </w:p>
    <w:p w:rsidR="0035135F" w:rsidRPr="0035135F" w:rsidRDefault="0035135F" w:rsidP="0035135F">
      <w:pPr>
        <w:spacing w:line="520" w:lineRule="exact"/>
        <w:ind w:firstLineChars="200" w:firstLine="643"/>
        <w:rPr>
          <w:rFonts w:ascii="仿宋_GB2312" w:eastAsia="仿宋_GB2312" w:hAnsi="宋体" w:cs="Times New Roman"/>
          <w:sz w:val="32"/>
          <w:szCs w:val="32"/>
        </w:rPr>
      </w:pPr>
      <w:r w:rsidRPr="0035135F">
        <w:rPr>
          <w:rFonts w:ascii="仿宋_GB2312" w:eastAsia="仿宋_GB2312" w:hAnsi="宋体" w:cs="Times New Roman" w:hint="eastAsia"/>
          <w:b/>
          <w:sz w:val="32"/>
          <w:szCs w:val="32"/>
        </w:rPr>
        <w:t>项目具体来源：</w:t>
      </w:r>
      <w:r w:rsidRPr="0035135F">
        <w:rPr>
          <w:rFonts w:ascii="仿宋_GB2312" w:eastAsia="仿宋_GB2312" w:hAnsi="宋体" w:cs="Times New Roman" w:hint="eastAsia"/>
          <w:sz w:val="32"/>
          <w:szCs w:val="32"/>
        </w:rPr>
        <w:t>团队或企业参与的发明创造或专利技术；经授权的发明创造或专利技术（此种情况下，须向组委会提交具有法律效力的发明创造或专利技术所有人的书面授权许可，以引用其产品）；可能研发实现的概念产品或服务。</w:t>
      </w:r>
    </w:p>
    <w:p w:rsidR="0035135F" w:rsidRPr="0035135F" w:rsidRDefault="0035135F" w:rsidP="0035135F">
      <w:pPr>
        <w:spacing w:line="520" w:lineRule="exact"/>
        <w:ind w:left="482"/>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一、核心内容</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产品（或服务）的独特性</w:t>
      </w:r>
    </w:p>
    <w:p w:rsid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详尽的市场分析和竞争分析</w:t>
      </w:r>
    </w:p>
    <w:p w:rsidR="0030519F" w:rsidRPr="0035135F" w:rsidRDefault="0030519F" w:rsidP="0035135F">
      <w:pPr>
        <w:spacing w:line="520" w:lineRule="exact"/>
        <w:ind w:firstLineChars="200" w:firstLine="640"/>
        <w:rPr>
          <w:rFonts w:ascii="仿宋_GB2312" w:eastAsia="仿宋_GB2312" w:hAnsi="宋体" w:cs="Times New Roman"/>
          <w:sz w:val="32"/>
          <w:szCs w:val="32"/>
        </w:rPr>
      </w:pPr>
      <w:r>
        <w:rPr>
          <w:rFonts w:ascii="仿宋_GB2312" w:eastAsia="仿宋_GB2312" w:hAnsi="宋体" w:cs="Times New Roman" w:hint="eastAsia"/>
          <w:sz w:val="32"/>
          <w:szCs w:val="32"/>
        </w:rPr>
        <w:t>明确的项目管理研发计划与市场目标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现实的财务预测</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明确的投资回收方式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精干的管理</w:t>
      </w:r>
      <w:r w:rsidR="0030519F">
        <w:rPr>
          <w:rFonts w:ascii="仿宋_GB2312" w:eastAsia="仿宋_GB2312" w:hAnsi="宋体" w:cs="Times New Roman" w:hint="eastAsia"/>
          <w:sz w:val="32"/>
          <w:szCs w:val="32"/>
        </w:rPr>
        <w:t>研发</w:t>
      </w:r>
      <w:r w:rsidRPr="0035135F">
        <w:rPr>
          <w:rFonts w:ascii="仿宋_GB2312" w:eastAsia="仿宋_GB2312" w:hAnsi="宋体" w:cs="Times New Roman" w:hint="eastAsia"/>
          <w:sz w:val="32"/>
          <w:szCs w:val="32"/>
        </w:rPr>
        <w:t>队伍</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二、写作框架</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概述：      公司的业务和目标及其他</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产品或服务：用途、好处</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竞争优势所在</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专利权、著作权、政府批文、鉴定材料等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市场：      市场状况、变化趋势及潜力</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调研数据</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细分目标市场及客户描述</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      现有和潜在的竞争者分析</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竞争优势和战胜对手的方法</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营销：      针对每个细分市场的营销计划</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如何保持并提高市场占有率</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运作：      原材料、工艺、人力安排等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管理层：    每个人的经验、能力和专长</w:t>
      </w:r>
    </w:p>
    <w:p w:rsidR="0035135F" w:rsidRPr="0035135F" w:rsidRDefault="0035135F" w:rsidP="0035135F">
      <w:pPr>
        <w:spacing w:line="520" w:lineRule="exact"/>
        <w:ind w:firstLineChars="800" w:firstLine="2560"/>
        <w:rPr>
          <w:rFonts w:ascii="仿宋_GB2312" w:eastAsia="仿宋_GB2312" w:hAnsi="宋体" w:cs="Times New Roman"/>
          <w:sz w:val="32"/>
          <w:szCs w:val="32"/>
        </w:rPr>
      </w:pPr>
      <w:r w:rsidRPr="0035135F">
        <w:rPr>
          <w:rFonts w:ascii="仿宋_GB2312" w:eastAsia="仿宋_GB2312" w:hAnsi="宋体" w:cs="Times New Roman" w:hint="eastAsia"/>
          <w:sz w:val="32"/>
          <w:szCs w:val="32"/>
        </w:rPr>
        <w:t>组成营销、财务和行政、生产、技术</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财务预测：  营业收入和费用、现金流量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附录：支持上述信息的材料</w:t>
      </w:r>
    </w:p>
    <w:p w:rsidR="0035135F" w:rsidRPr="0035135F" w:rsidRDefault="0035135F" w:rsidP="0035135F">
      <w:pPr>
        <w:spacing w:line="520" w:lineRule="exact"/>
        <w:ind w:left="480"/>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三、思考方法</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（1）收入成本法（适用于利润的预测和变动分析）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利润=收入-成本</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收入=价格×销售量</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成本=固定成本+可变成本</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（2）市场营销4Ps（适用于销售状况的预测和变动分析）</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Product：产品</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Price：价格</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Promotion：促销</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Placement：分销策略</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（3）波特五大竞争作用力（适用于分析是否应当进入某个市场或产品领域，以及是否具有长期的竞争力）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供应商议价能力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购买者讲价能力</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潜在竞争者</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替代品竞争</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行业内原有竞争</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（4）内部因素和外部因素（适用于分析各类经营问题）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外部因素：市场（趋势、细分市场、替代品）</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客户（需求、品牌忠诚度、价格敏感度）</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lastRenderedPageBreak/>
        <w:t xml:space="preserve">              竞争对手（数量、市场份额、优势）</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内部因素：营运（生产效率、成本因素）</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财务（利润率、资金利用效率、现金管理）</w:t>
      </w:r>
    </w:p>
    <w:p w:rsidR="0035135F" w:rsidRPr="0035135F" w:rsidRDefault="0035135F" w:rsidP="0035135F">
      <w:pPr>
        <w:spacing w:line="520" w:lineRule="exact"/>
        <w:rPr>
          <w:rFonts w:ascii="仿宋_GB2312" w:eastAsia="仿宋_GB2312" w:hAnsi="宋体" w:cs="Times New Roman"/>
          <w:sz w:val="32"/>
          <w:szCs w:val="32"/>
        </w:rPr>
      </w:pPr>
      <w:r w:rsidRPr="0035135F">
        <w:rPr>
          <w:rFonts w:ascii="仿宋_GB2312" w:eastAsia="仿宋_GB2312" w:hAnsi="宋体" w:cs="Times New Roman" w:hint="eastAsia"/>
          <w:sz w:val="32"/>
          <w:szCs w:val="32"/>
        </w:rPr>
        <w:t xml:space="preserve">              产品（竞争优势、差异性）</w:t>
      </w:r>
    </w:p>
    <w:p w:rsidR="0035135F" w:rsidRPr="0035135F" w:rsidRDefault="0035135F" w:rsidP="0035135F">
      <w:pPr>
        <w:spacing w:line="520" w:lineRule="exact"/>
        <w:ind w:firstLineChars="200" w:firstLine="643"/>
        <w:rPr>
          <w:rFonts w:ascii="仿宋_GB2312" w:eastAsia="仿宋_GB2312" w:hAnsi="宋体" w:cs="Times New Roman"/>
          <w:b/>
          <w:sz w:val="32"/>
          <w:szCs w:val="32"/>
        </w:rPr>
      </w:pPr>
      <w:r w:rsidRPr="0035135F">
        <w:rPr>
          <w:rFonts w:ascii="仿宋_GB2312" w:eastAsia="仿宋_GB2312" w:hAnsi="宋体" w:cs="Times New Roman" w:hint="eastAsia"/>
          <w:b/>
          <w:sz w:val="32"/>
          <w:szCs w:val="32"/>
        </w:rPr>
        <w:t>（5）3Cs综合法（适用于分析各类经营问题）</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Company公司：市场营销、生产运营、财务管理、战略规划</w:t>
      </w:r>
    </w:p>
    <w:p w:rsidR="0035135F" w:rsidRPr="0035135F" w:rsidRDefault="0035135F" w:rsidP="0035135F">
      <w:pPr>
        <w:spacing w:line="520" w:lineRule="exact"/>
        <w:ind w:firstLineChars="200" w:firstLine="640"/>
        <w:rPr>
          <w:rFonts w:ascii="仿宋_GB2312" w:eastAsia="仿宋_GB2312" w:hAnsi="宋体" w:cs="Times New Roman"/>
          <w:sz w:val="32"/>
          <w:szCs w:val="32"/>
        </w:rPr>
      </w:pPr>
      <w:r w:rsidRPr="0035135F">
        <w:rPr>
          <w:rFonts w:ascii="仿宋_GB2312" w:eastAsia="仿宋_GB2312" w:hAnsi="宋体" w:cs="Times New Roman" w:hint="eastAsia"/>
          <w:sz w:val="32"/>
          <w:szCs w:val="32"/>
        </w:rPr>
        <w:t>Competition竞争：行业竞争态波特五大作用力、竞争定位价格、质量</w:t>
      </w:r>
    </w:p>
    <w:p w:rsidR="0035135F" w:rsidRPr="0035135F" w:rsidRDefault="0035135F" w:rsidP="0035135F">
      <w:pPr>
        <w:spacing w:line="520" w:lineRule="exact"/>
        <w:ind w:firstLineChars="200" w:firstLine="576"/>
        <w:rPr>
          <w:rFonts w:ascii="Times New Roman" w:eastAsia="宋体" w:hAnsi="Times New Roman" w:cs="Times New Roman"/>
          <w:sz w:val="32"/>
          <w:szCs w:val="32"/>
        </w:rPr>
      </w:pPr>
      <w:r w:rsidRPr="0035135F">
        <w:rPr>
          <w:rFonts w:ascii="仿宋_GB2312" w:eastAsia="仿宋_GB2312" w:hAnsi="宋体" w:cs="Times New Roman" w:hint="eastAsia"/>
          <w:spacing w:val="-16"/>
          <w:sz w:val="32"/>
          <w:szCs w:val="32"/>
        </w:rPr>
        <w:t>Customers客户：市场细分、容量、增长、变化趋势、价格敏感</w:t>
      </w:r>
      <w:r w:rsidRPr="0035135F">
        <w:rPr>
          <w:rFonts w:ascii="仿宋_GB2312" w:eastAsia="仿宋_GB2312" w:hAnsi="宋体" w:cs="Times New Roman" w:hint="eastAsia"/>
          <w:sz w:val="32"/>
          <w:szCs w:val="32"/>
        </w:rPr>
        <w:t>度</w:t>
      </w:r>
    </w:p>
    <w:p w:rsidR="00A73A57" w:rsidRPr="0035135F" w:rsidRDefault="00A73A57" w:rsidP="00A73A57">
      <w:pPr>
        <w:spacing w:afterLines="50" w:after="156"/>
        <w:ind w:firstLineChars="200" w:firstLine="720"/>
        <w:rPr>
          <w:rFonts w:ascii="方正小标宋简体" w:eastAsia="方正小标宋简体"/>
          <w:sz w:val="36"/>
          <w:szCs w:val="32"/>
        </w:rPr>
      </w:pPr>
    </w:p>
    <w:p w:rsidR="00912C0A" w:rsidRPr="00A73A57" w:rsidRDefault="00912C0A">
      <w:pPr>
        <w:rPr>
          <w:rFonts w:ascii="仿宋_GB2312" w:eastAsia="仿宋_GB2312"/>
          <w:sz w:val="28"/>
        </w:rPr>
      </w:pPr>
    </w:p>
    <w:sectPr w:rsidR="00912C0A" w:rsidRPr="00A73A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3488" w:rsidRDefault="00943488" w:rsidP="00A73A57">
      <w:r>
        <w:separator/>
      </w:r>
    </w:p>
  </w:endnote>
  <w:endnote w:type="continuationSeparator" w:id="0">
    <w:p w:rsidR="00943488" w:rsidRDefault="00943488" w:rsidP="00A73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3488" w:rsidRDefault="00943488" w:rsidP="00A73A57">
      <w:r>
        <w:separator/>
      </w:r>
    </w:p>
  </w:footnote>
  <w:footnote w:type="continuationSeparator" w:id="0">
    <w:p w:rsidR="00943488" w:rsidRDefault="00943488" w:rsidP="00A73A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6754E"/>
    <w:multiLevelType w:val="hybridMultilevel"/>
    <w:tmpl w:val="82686804"/>
    <w:lvl w:ilvl="0" w:tplc="E79CEA7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C0A"/>
    <w:rsid w:val="00054A3A"/>
    <w:rsid w:val="00086433"/>
    <w:rsid w:val="00117356"/>
    <w:rsid w:val="001F4EB7"/>
    <w:rsid w:val="002A37FD"/>
    <w:rsid w:val="002C2653"/>
    <w:rsid w:val="0030519F"/>
    <w:rsid w:val="0035135F"/>
    <w:rsid w:val="003B5025"/>
    <w:rsid w:val="00525782"/>
    <w:rsid w:val="005656BA"/>
    <w:rsid w:val="00591765"/>
    <w:rsid w:val="005E5B7F"/>
    <w:rsid w:val="00745AEF"/>
    <w:rsid w:val="007C6BBE"/>
    <w:rsid w:val="00912C0A"/>
    <w:rsid w:val="0092357E"/>
    <w:rsid w:val="00943488"/>
    <w:rsid w:val="009867E6"/>
    <w:rsid w:val="009A629C"/>
    <w:rsid w:val="00A73A57"/>
    <w:rsid w:val="00AB1427"/>
    <w:rsid w:val="00C34364"/>
    <w:rsid w:val="00C50D56"/>
    <w:rsid w:val="00D63AFE"/>
    <w:rsid w:val="00E44638"/>
    <w:rsid w:val="00F01E4A"/>
    <w:rsid w:val="00F95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E1409"/>
  <w15:chartTrackingRefBased/>
  <w15:docId w15:val="{0070BDE4-6080-4C4D-875F-06EF4418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AEF"/>
    <w:pPr>
      <w:ind w:firstLineChars="200" w:firstLine="420"/>
    </w:pPr>
  </w:style>
  <w:style w:type="character" w:styleId="a4">
    <w:name w:val="Hyperlink"/>
    <w:basedOn w:val="a0"/>
    <w:uiPriority w:val="99"/>
    <w:unhideWhenUsed/>
    <w:rsid w:val="00591765"/>
    <w:rPr>
      <w:color w:val="0563C1" w:themeColor="hyperlink"/>
      <w:u w:val="single"/>
    </w:rPr>
  </w:style>
  <w:style w:type="paragraph" w:styleId="a5">
    <w:name w:val="header"/>
    <w:basedOn w:val="a"/>
    <w:link w:val="a6"/>
    <w:uiPriority w:val="99"/>
    <w:unhideWhenUsed/>
    <w:rsid w:val="00A73A5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3A57"/>
    <w:rPr>
      <w:sz w:val="18"/>
      <w:szCs w:val="18"/>
    </w:rPr>
  </w:style>
  <w:style w:type="paragraph" w:styleId="a7">
    <w:name w:val="footer"/>
    <w:basedOn w:val="a"/>
    <w:link w:val="a8"/>
    <w:uiPriority w:val="99"/>
    <w:unhideWhenUsed/>
    <w:rsid w:val="00A73A57"/>
    <w:pPr>
      <w:tabs>
        <w:tab w:val="center" w:pos="4153"/>
        <w:tab w:val="right" w:pos="8306"/>
      </w:tabs>
      <w:snapToGrid w:val="0"/>
      <w:jc w:val="left"/>
    </w:pPr>
    <w:rPr>
      <w:sz w:val="18"/>
      <w:szCs w:val="18"/>
    </w:rPr>
  </w:style>
  <w:style w:type="character" w:customStyle="1" w:styleId="a8">
    <w:name w:val="页脚 字符"/>
    <w:basedOn w:val="a0"/>
    <w:link w:val="a7"/>
    <w:uiPriority w:val="99"/>
    <w:rsid w:val="00A73A57"/>
    <w:rPr>
      <w:sz w:val="18"/>
      <w:szCs w:val="18"/>
    </w:rPr>
  </w:style>
  <w:style w:type="paragraph" w:styleId="a9">
    <w:name w:val="Balloon Text"/>
    <w:basedOn w:val="a"/>
    <w:link w:val="aa"/>
    <w:uiPriority w:val="99"/>
    <w:semiHidden/>
    <w:unhideWhenUsed/>
    <w:rsid w:val="003B5025"/>
    <w:rPr>
      <w:sz w:val="18"/>
      <w:szCs w:val="18"/>
    </w:rPr>
  </w:style>
  <w:style w:type="character" w:customStyle="1" w:styleId="aa">
    <w:name w:val="批注框文本 字符"/>
    <w:basedOn w:val="a0"/>
    <w:link w:val="a9"/>
    <w:uiPriority w:val="99"/>
    <w:semiHidden/>
    <w:rsid w:val="003B50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王雷</dc:creator>
  <cp:keywords/>
  <dc:description/>
  <cp:lastModifiedBy>王雷</cp:lastModifiedBy>
  <cp:revision>6</cp:revision>
  <cp:lastPrinted>2015-09-30T02:06:00Z</cp:lastPrinted>
  <dcterms:created xsi:type="dcterms:W3CDTF">2015-09-29T05:27:00Z</dcterms:created>
  <dcterms:modified xsi:type="dcterms:W3CDTF">2015-09-30T02:21:00Z</dcterms:modified>
</cp:coreProperties>
</file>