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1001CA">
      <w:pPr>
        <w:jc w:val="center"/>
        <w:rPr>
          <w:rFonts w:ascii="方正小标宋_GBK" w:eastAsia="方正小标宋_GBK" w:hAnsi="方正小标宋_GBK" w:hint="eastAsia"/>
          <w:b/>
          <w:bCs/>
          <w:sz w:val="32"/>
          <w:szCs w:val="32"/>
        </w:rPr>
      </w:pPr>
      <w:r>
        <w:rPr>
          <w:rFonts w:ascii="方正小标宋_GBK" w:eastAsia="方正小标宋_GBK" w:hAnsi="方正小标宋_GBK" w:hint="eastAsia"/>
          <w:b/>
          <w:bCs/>
          <w:sz w:val="32"/>
          <w:szCs w:val="32"/>
        </w:rPr>
        <w:t>关于举办昆明理工大学</w:t>
      </w:r>
      <w:r>
        <w:rPr>
          <w:rFonts w:ascii="方正小标宋_GBK" w:eastAsia="方正小标宋_GBK" w:hAnsi="方正小标宋_GBK" w:hint="eastAsia"/>
          <w:b/>
          <w:bCs/>
          <w:sz w:val="32"/>
          <w:szCs w:val="32"/>
        </w:rPr>
        <w:t>201</w:t>
      </w:r>
      <w:r>
        <w:rPr>
          <w:rFonts w:ascii="方正小标宋_GBK" w:eastAsia="方正小标宋_GBK" w:hAnsi="方正小标宋_GBK" w:hint="eastAsia"/>
          <w:b/>
          <w:bCs/>
          <w:sz w:val="32"/>
          <w:szCs w:val="32"/>
        </w:rPr>
        <w:t>5</w:t>
      </w:r>
      <w:r>
        <w:rPr>
          <w:rFonts w:ascii="方正小标宋_GBK" w:eastAsia="方正小标宋_GBK" w:hAnsi="方正小标宋_GBK" w:hint="eastAsia"/>
          <w:b/>
          <w:bCs/>
          <w:sz w:val="32"/>
          <w:szCs w:val="32"/>
        </w:rPr>
        <w:t>年</w:t>
      </w:r>
      <w:r>
        <w:rPr>
          <w:rFonts w:ascii="方正小标宋_GBK" w:eastAsia="方正小标宋_GBK" w:hAnsi="方正小标宋_GBK" w:hint="eastAsia"/>
          <w:b/>
          <w:bCs/>
          <w:sz w:val="32"/>
          <w:szCs w:val="32"/>
        </w:rPr>
        <w:t>云南省</w:t>
      </w:r>
      <w:r>
        <w:rPr>
          <w:rFonts w:ascii="方正小标宋_GBK" w:eastAsia="方正小标宋_GBK" w:hAnsi="方正小标宋_GBK" w:hint="eastAsia"/>
          <w:b/>
          <w:bCs/>
          <w:sz w:val="32"/>
          <w:szCs w:val="32"/>
        </w:rPr>
        <w:t>大学生乐团</w:t>
      </w:r>
    </w:p>
    <w:p w:rsidR="00000000" w:rsidRDefault="001001CA">
      <w:pPr>
        <w:jc w:val="center"/>
        <w:rPr>
          <w:rFonts w:ascii="仿宋_GB2312" w:eastAsia="仿宋_GB2312" w:hint="eastAsia"/>
          <w:b/>
          <w:bCs/>
          <w:sz w:val="32"/>
          <w:szCs w:val="32"/>
        </w:rPr>
      </w:pPr>
      <w:r>
        <w:rPr>
          <w:rFonts w:ascii="方正小标宋_GBK" w:eastAsia="方正小标宋_GBK" w:hAnsi="方正小标宋_GBK" w:hint="eastAsia"/>
          <w:b/>
          <w:bCs/>
          <w:sz w:val="32"/>
          <w:szCs w:val="32"/>
        </w:rPr>
        <w:t>高雅艺术进校园演出的通知</w:t>
      </w:r>
    </w:p>
    <w:p w:rsidR="00000000" w:rsidRDefault="001001CA">
      <w:pPr>
        <w:spacing w:line="360" w:lineRule="auto"/>
        <w:ind w:firstLineChars="200" w:firstLine="600"/>
        <w:rPr>
          <w:rFonts w:ascii="仿宋_GB2312" w:eastAsia="仿宋_GB2312" w:hAnsi="宋体" w:cs="宋体" w:hint="eastAsia"/>
          <w:color w:val="000000"/>
          <w:kern w:val="0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为进一步丰富校园文化生活，提高学生艺术修养，切实推进高雅艺术进校园活动，根据省教育厅相关文件精神，定于</w:t>
      </w:r>
      <w:r>
        <w:rPr>
          <w:rFonts w:ascii="仿宋_GB2312" w:eastAsia="仿宋_GB2312" w:hint="eastAsia"/>
          <w:sz w:val="30"/>
          <w:szCs w:val="30"/>
        </w:rPr>
        <w:t>201</w:t>
      </w:r>
      <w:r>
        <w:rPr>
          <w:rFonts w:ascii="仿宋_GB2312" w:eastAsia="仿宋_GB2312" w:hint="eastAsia"/>
          <w:sz w:val="30"/>
          <w:szCs w:val="30"/>
        </w:rPr>
        <w:t>5</w:t>
      </w:r>
      <w:r>
        <w:rPr>
          <w:rFonts w:ascii="仿宋_GB2312" w:eastAsia="仿宋_GB2312" w:hint="eastAsia"/>
          <w:sz w:val="30"/>
          <w:szCs w:val="30"/>
        </w:rPr>
        <w:t>年</w:t>
      </w:r>
      <w:r>
        <w:rPr>
          <w:rFonts w:ascii="仿宋_GB2312" w:eastAsia="仿宋_GB2312" w:hint="eastAsia"/>
          <w:sz w:val="30"/>
          <w:szCs w:val="30"/>
        </w:rPr>
        <w:t>5</w:t>
      </w:r>
      <w:r>
        <w:rPr>
          <w:rFonts w:ascii="仿宋_GB2312" w:eastAsia="仿宋_GB2312" w:hint="eastAsia"/>
          <w:sz w:val="30"/>
          <w:szCs w:val="30"/>
        </w:rPr>
        <w:t>月</w:t>
      </w:r>
      <w:r>
        <w:rPr>
          <w:rFonts w:ascii="仿宋_GB2312" w:eastAsia="仿宋_GB2312" w:hint="eastAsia"/>
          <w:sz w:val="30"/>
          <w:szCs w:val="30"/>
        </w:rPr>
        <w:t>6</w:t>
      </w:r>
      <w:r>
        <w:rPr>
          <w:rFonts w:ascii="仿宋_GB2312" w:eastAsia="仿宋_GB2312" w:hint="eastAsia"/>
          <w:sz w:val="30"/>
          <w:szCs w:val="30"/>
        </w:rPr>
        <w:t>日（本周</w:t>
      </w:r>
      <w:r>
        <w:rPr>
          <w:rFonts w:ascii="仿宋_GB2312" w:eastAsia="仿宋_GB2312" w:hint="eastAsia"/>
          <w:sz w:val="30"/>
          <w:szCs w:val="30"/>
        </w:rPr>
        <w:t>三</w:t>
      </w:r>
      <w:r>
        <w:rPr>
          <w:rFonts w:ascii="仿宋_GB2312" w:eastAsia="仿宋_GB2312" w:hint="eastAsia"/>
          <w:sz w:val="30"/>
          <w:szCs w:val="30"/>
        </w:rPr>
        <w:t>）举办“高雅艺术进校园”</w:t>
      </w:r>
      <w:r>
        <w:rPr>
          <w:rFonts w:ascii="仿宋_GB2312" w:eastAsia="仿宋_GB2312" w:hAnsi="方正黑体简体" w:hint="eastAsia"/>
          <w:color w:val="000000"/>
          <w:sz w:val="30"/>
          <w:szCs w:val="30"/>
        </w:rPr>
        <w:t>云南省大学生管乐团</w:t>
      </w:r>
      <w:r>
        <w:rPr>
          <w:rFonts w:ascii="仿宋_GB2312" w:eastAsia="仿宋_GB2312" w:hint="eastAsia"/>
          <w:sz w:val="30"/>
          <w:szCs w:val="30"/>
        </w:rPr>
        <w:t>专场演出。为确保表演活动的顺利进行，现将有关事项通知如下：</w:t>
      </w:r>
    </w:p>
    <w:p w:rsidR="00000000" w:rsidRDefault="001001CA">
      <w:pPr>
        <w:numPr>
          <w:ilvl w:val="0"/>
          <w:numId w:val="1"/>
        </w:numPr>
        <w:spacing w:line="560" w:lineRule="exact"/>
        <w:ind w:firstLineChars="200" w:firstLine="600"/>
        <w:jc w:val="left"/>
        <w:rPr>
          <w:rFonts w:ascii="仿宋_GB2312" w:eastAsia="仿宋_GB2312" w:hint="eastAsia"/>
          <w:b/>
          <w:bCs/>
          <w:sz w:val="30"/>
          <w:szCs w:val="30"/>
        </w:rPr>
      </w:pPr>
      <w:r>
        <w:rPr>
          <w:rFonts w:ascii="仿宋_GB2312" w:eastAsia="仿宋_GB2312" w:hint="eastAsia"/>
          <w:b/>
          <w:bCs/>
          <w:sz w:val="30"/>
          <w:szCs w:val="30"/>
        </w:rPr>
        <w:t>时间</w:t>
      </w:r>
    </w:p>
    <w:p w:rsidR="00000000" w:rsidRDefault="001001CA">
      <w:pPr>
        <w:spacing w:line="560" w:lineRule="exact"/>
        <w:ind w:firstLineChars="200" w:firstLine="600"/>
        <w:jc w:val="left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201</w:t>
      </w:r>
      <w:r>
        <w:rPr>
          <w:rFonts w:ascii="仿宋_GB2312" w:eastAsia="仿宋_GB2312" w:hint="eastAsia"/>
          <w:sz w:val="30"/>
          <w:szCs w:val="30"/>
        </w:rPr>
        <w:t>5</w:t>
      </w:r>
      <w:r>
        <w:rPr>
          <w:rFonts w:ascii="仿宋_GB2312" w:eastAsia="仿宋_GB2312" w:hint="eastAsia"/>
          <w:sz w:val="30"/>
          <w:szCs w:val="30"/>
        </w:rPr>
        <w:t>年</w:t>
      </w:r>
      <w:r>
        <w:rPr>
          <w:rFonts w:ascii="仿宋_GB2312" w:eastAsia="仿宋_GB2312" w:hint="eastAsia"/>
          <w:sz w:val="30"/>
          <w:szCs w:val="30"/>
        </w:rPr>
        <w:t>5</w:t>
      </w:r>
      <w:r>
        <w:rPr>
          <w:rFonts w:ascii="仿宋_GB2312" w:eastAsia="仿宋_GB2312" w:hint="eastAsia"/>
          <w:sz w:val="30"/>
          <w:szCs w:val="30"/>
        </w:rPr>
        <w:t>月</w:t>
      </w:r>
      <w:r>
        <w:rPr>
          <w:rFonts w:ascii="仿宋_GB2312" w:eastAsia="仿宋_GB2312" w:hint="eastAsia"/>
          <w:sz w:val="30"/>
          <w:szCs w:val="30"/>
        </w:rPr>
        <w:t>6</w:t>
      </w:r>
      <w:r>
        <w:rPr>
          <w:rFonts w:ascii="仿宋_GB2312" w:eastAsia="仿宋_GB2312" w:hint="eastAsia"/>
          <w:sz w:val="30"/>
          <w:szCs w:val="30"/>
        </w:rPr>
        <w:t>日（星期</w:t>
      </w:r>
      <w:r>
        <w:rPr>
          <w:rFonts w:ascii="仿宋_GB2312" w:eastAsia="仿宋_GB2312" w:hint="eastAsia"/>
          <w:sz w:val="30"/>
          <w:szCs w:val="30"/>
        </w:rPr>
        <w:t>三</w:t>
      </w:r>
      <w:r>
        <w:rPr>
          <w:rFonts w:ascii="仿宋_GB2312" w:eastAsia="仿宋_GB2312" w:hint="eastAsia"/>
          <w:sz w:val="30"/>
          <w:szCs w:val="30"/>
        </w:rPr>
        <w:t>）</w:t>
      </w:r>
      <w:r>
        <w:rPr>
          <w:rFonts w:ascii="仿宋_GB2312" w:eastAsia="仿宋_GB2312" w:hint="eastAsia"/>
          <w:sz w:val="30"/>
          <w:szCs w:val="30"/>
        </w:rPr>
        <w:t>19</w:t>
      </w:r>
      <w:r>
        <w:rPr>
          <w:rFonts w:ascii="仿宋_GB2312" w:eastAsia="仿宋_GB2312" w:hint="eastAsia"/>
          <w:sz w:val="30"/>
          <w:szCs w:val="30"/>
        </w:rPr>
        <w:t>：</w:t>
      </w:r>
      <w:r>
        <w:rPr>
          <w:rFonts w:ascii="仿宋_GB2312" w:eastAsia="仿宋_GB2312" w:hint="eastAsia"/>
          <w:sz w:val="30"/>
          <w:szCs w:val="30"/>
        </w:rPr>
        <w:t>3</w:t>
      </w:r>
      <w:r>
        <w:rPr>
          <w:rFonts w:ascii="仿宋_GB2312" w:eastAsia="仿宋_GB2312" w:hint="eastAsia"/>
          <w:sz w:val="30"/>
          <w:szCs w:val="30"/>
        </w:rPr>
        <w:t>0</w:t>
      </w:r>
      <w:r>
        <w:rPr>
          <w:rFonts w:ascii="仿宋_GB2312" w:eastAsia="仿宋_GB2312" w:hint="eastAsia"/>
          <w:sz w:val="30"/>
          <w:szCs w:val="30"/>
        </w:rPr>
        <w:t>-21:00</w:t>
      </w:r>
    </w:p>
    <w:p w:rsidR="00000000" w:rsidRDefault="001001CA">
      <w:pPr>
        <w:numPr>
          <w:ilvl w:val="0"/>
          <w:numId w:val="1"/>
        </w:numPr>
        <w:spacing w:line="560" w:lineRule="exact"/>
        <w:ind w:firstLineChars="200" w:firstLine="600"/>
        <w:jc w:val="left"/>
        <w:rPr>
          <w:rFonts w:ascii="仿宋_GB2312" w:eastAsia="仿宋_GB2312" w:hint="eastAsia"/>
          <w:b/>
          <w:bCs/>
          <w:sz w:val="30"/>
          <w:szCs w:val="30"/>
        </w:rPr>
      </w:pPr>
      <w:r>
        <w:rPr>
          <w:rFonts w:ascii="仿宋_GB2312" w:eastAsia="仿宋_GB2312" w:hint="eastAsia"/>
          <w:b/>
          <w:bCs/>
          <w:sz w:val="30"/>
          <w:szCs w:val="30"/>
        </w:rPr>
        <w:t>地点</w:t>
      </w:r>
    </w:p>
    <w:p w:rsidR="00000000" w:rsidRDefault="001001CA">
      <w:pPr>
        <w:spacing w:line="560" w:lineRule="exact"/>
        <w:ind w:firstLineChars="200" w:firstLine="600"/>
        <w:jc w:val="left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红土会堂</w:t>
      </w:r>
    </w:p>
    <w:p w:rsidR="00000000" w:rsidRDefault="001001CA">
      <w:pPr>
        <w:numPr>
          <w:ilvl w:val="0"/>
          <w:numId w:val="1"/>
        </w:numPr>
        <w:spacing w:line="560" w:lineRule="exact"/>
        <w:ind w:firstLineChars="200" w:firstLine="600"/>
        <w:jc w:val="left"/>
        <w:rPr>
          <w:rFonts w:ascii="仿宋_GB2312" w:eastAsia="仿宋_GB2312" w:hint="eastAsia"/>
          <w:b/>
          <w:bCs/>
          <w:sz w:val="30"/>
          <w:szCs w:val="30"/>
        </w:rPr>
      </w:pPr>
      <w:r>
        <w:rPr>
          <w:rFonts w:ascii="仿宋_GB2312" w:eastAsia="仿宋_GB2312" w:hint="eastAsia"/>
          <w:b/>
          <w:bCs/>
          <w:sz w:val="30"/>
          <w:szCs w:val="30"/>
        </w:rPr>
        <w:t>参加人员</w:t>
      </w:r>
    </w:p>
    <w:p w:rsidR="00000000" w:rsidRDefault="001001CA">
      <w:pPr>
        <w:spacing w:line="560" w:lineRule="exact"/>
        <w:ind w:left="640"/>
        <w:jc w:val="left"/>
        <w:rPr>
          <w:rFonts w:ascii="仿宋_GB2312" w:eastAsia="仿宋_GB2312" w:hint="eastAsia"/>
          <w:color w:val="000000"/>
          <w:sz w:val="30"/>
          <w:szCs w:val="30"/>
        </w:rPr>
      </w:pPr>
      <w:r>
        <w:rPr>
          <w:rFonts w:ascii="仿宋_GB2312" w:eastAsia="仿宋_GB2312" w:hint="eastAsia"/>
          <w:color w:val="000000"/>
          <w:sz w:val="30"/>
          <w:szCs w:val="30"/>
        </w:rPr>
        <w:t>全日制在校本科学生及研究生</w:t>
      </w:r>
    </w:p>
    <w:p w:rsidR="00000000" w:rsidRDefault="001001CA">
      <w:pPr>
        <w:spacing w:line="560" w:lineRule="exact"/>
        <w:ind w:firstLineChars="200" w:firstLine="600"/>
        <w:jc w:val="left"/>
        <w:rPr>
          <w:rFonts w:ascii="仿宋_GB2312" w:eastAsia="仿宋_GB2312" w:hint="eastAsia"/>
          <w:b/>
          <w:bCs/>
          <w:sz w:val="30"/>
          <w:szCs w:val="30"/>
        </w:rPr>
      </w:pPr>
      <w:r>
        <w:rPr>
          <w:rFonts w:ascii="仿宋_GB2312" w:eastAsia="仿宋_GB2312" w:hint="eastAsia"/>
          <w:b/>
          <w:bCs/>
          <w:sz w:val="30"/>
          <w:szCs w:val="30"/>
        </w:rPr>
        <w:t>四、注意事项</w:t>
      </w:r>
    </w:p>
    <w:p w:rsidR="00000000" w:rsidRDefault="001001CA">
      <w:pPr>
        <w:spacing w:line="560" w:lineRule="exact"/>
        <w:ind w:firstLineChars="200" w:firstLine="600"/>
        <w:jc w:val="left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1.</w:t>
      </w:r>
      <w:r>
        <w:rPr>
          <w:rFonts w:ascii="仿宋_GB2312" w:eastAsia="仿宋_GB2312" w:hint="eastAsia"/>
          <w:sz w:val="30"/>
          <w:szCs w:val="30"/>
        </w:rPr>
        <w:t>请各学院于当天</w:t>
      </w:r>
      <w:r>
        <w:rPr>
          <w:rFonts w:ascii="仿宋_GB2312" w:eastAsia="仿宋_GB2312" w:hint="eastAsia"/>
          <w:sz w:val="30"/>
          <w:szCs w:val="30"/>
        </w:rPr>
        <w:t>18:</w:t>
      </w:r>
      <w:r>
        <w:rPr>
          <w:rFonts w:ascii="仿宋_GB2312" w:eastAsia="仿宋_GB2312" w:hint="eastAsia"/>
          <w:sz w:val="30"/>
          <w:szCs w:val="30"/>
        </w:rPr>
        <w:t>5</w:t>
      </w:r>
      <w:r>
        <w:rPr>
          <w:rFonts w:ascii="仿宋_GB2312" w:eastAsia="仿宋_GB2312" w:hint="eastAsia"/>
          <w:sz w:val="30"/>
          <w:szCs w:val="30"/>
        </w:rPr>
        <w:t>0</w:t>
      </w:r>
      <w:r>
        <w:rPr>
          <w:rFonts w:ascii="仿宋_GB2312" w:eastAsia="仿宋_GB2312" w:hint="eastAsia"/>
          <w:sz w:val="30"/>
          <w:szCs w:val="30"/>
        </w:rPr>
        <w:t>分到达会场签到，并组织本院学生有序入场，于</w:t>
      </w:r>
      <w:r>
        <w:rPr>
          <w:rFonts w:ascii="仿宋_GB2312" w:eastAsia="仿宋_GB2312" w:hint="eastAsia"/>
          <w:sz w:val="30"/>
          <w:szCs w:val="30"/>
        </w:rPr>
        <w:t>1</w:t>
      </w:r>
      <w:r>
        <w:rPr>
          <w:rFonts w:ascii="仿宋_GB2312" w:eastAsia="仿宋_GB2312" w:hint="eastAsia"/>
          <w:sz w:val="30"/>
          <w:szCs w:val="30"/>
        </w:rPr>
        <w:t>9</w:t>
      </w:r>
      <w:r>
        <w:rPr>
          <w:rFonts w:ascii="仿宋_GB2312" w:eastAsia="仿宋_GB2312" w:hint="eastAsia"/>
          <w:sz w:val="30"/>
          <w:szCs w:val="30"/>
        </w:rPr>
        <w:t>：</w:t>
      </w:r>
      <w:r>
        <w:rPr>
          <w:rFonts w:ascii="仿宋_GB2312" w:eastAsia="仿宋_GB2312" w:hint="eastAsia"/>
          <w:sz w:val="30"/>
          <w:szCs w:val="30"/>
        </w:rPr>
        <w:t>15</w:t>
      </w:r>
      <w:r>
        <w:rPr>
          <w:rFonts w:ascii="仿宋_GB2312" w:eastAsia="仿宋_GB2312" w:hint="eastAsia"/>
          <w:sz w:val="30"/>
          <w:szCs w:val="30"/>
        </w:rPr>
        <w:t>前</w:t>
      </w:r>
      <w:r>
        <w:rPr>
          <w:rFonts w:ascii="仿宋_GB2312" w:eastAsia="仿宋_GB2312" w:hint="eastAsia"/>
          <w:sz w:val="30"/>
          <w:szCs w:val="30"/>
        </w:rPr>
        <w:t>完成入场；</w:t>
      </w:r>
    </w:p>
    <w:p w:rsidR="00000000" w:rsidRDefault="001001CA">
      <w:pPr>
        <w:spacing w:line="520" w:lineRule="exact"/>
        <w:ind w:firstLineChars="200" w:firstLine="600"/>
        <w:rPr>
          <w:rFonts w:ascii="宋体" w:hAnsi="宋体" w:cs="宋体"/>
          <w:color w:val="000000"/>
          <w:kern w:val="0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2.</w:t>
      </w:r>
      <w:r>
        <w:rPr>
          <w:rFonts w:ascii="仿宋_GB2312" w:eastAsia="仿宋_GB2312" w:hAnsi="宋体" w:cs="宋体" w:hint="eastAsia"/>
          <w:color w:val="000000"/>
          <w:kern w:val="0"/>
          <w:sz w:val="30"/>
          <w:szCs w:val="30"/>
        </w:rPr>
        <w:t>所有人员凭票入</w:t>
      </w:r>
      <w:r>
        <w:rPr>
          <w:rFonts w:ascii="仿宋_GB2312" w:eastAsia="仿宋_GB2312" w:hAnsi="宋体" w:cs="宋体" w:hint="eastAsia"/>
          <w:color w:val="000000"/>
          <w:kern w:val="0"/>
          <w:sz w:val="30"/>
          <w:szCs w:val="30"/>
        </w:rPr>
        <w:t>场</w:t>
      </w:r>
      <w:r>
        <w:rPr>
          <w:rFonts w:ascii="仿宋_GB2312" w:eastAsia="仿宋_GB2312" w:hAnsi="宋体" w:cs="宋体" w:hint="eastAsia"/>
          <w:color w:val="000000"/>
          <w:kern w:val="0"/>
          <w:sz w:val="30"/>
          <w:szCs w:val="30"/>
        </w:rPr>
        <w:t>；</w:t>
      </w:r>
    </w:p>
    <w:p w:rsidR="00000000" w:rsidRDefault="001001CA">
      <w:pPr>
        <w:spacing w:line="560" w:lineRule="exact"/>
        <w:ind w:firstLineChars="200" w:firstLine="600"/>
        <w:jc w:val="left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3.</w:t>
      </w:r>
      <w:r>
        <w:rPr>
          <w:rFonts w:ascii="仿宋_GB2312" w:eastAsia="仿宋_GB2312" w:hint="eastAsia"/>
          <w:sz w:val="30"/>
          <w:szCs w:val="30"/>
        </w:rPr>
        <w:t>所有观众遵守演出秩序，不得喧哗、不得随意走动，不得将食物带入会场；</w:t>
      </w:r>
    </w:p>
    <w:p w:rsidR="00000000" w:rsidRDefault="001001CA">
      <w:pPr>
        <w:spacing w:line="560" w:lineRule="exact"/>
        <w:ind w:firstLineChars="200" w:firstLine="600"/>
        <w:jc w:val="left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4.</w:t>
      </w:r>
      <w:r>
        <w:rPr>
          <w:rFonts w:ascii="仿宋_GB2312" w:eastAsia="仿宋_GB2312" w:hint="eastAsia"/>
          <w:sz w:val="30"/>
          <w:szCs w:val="30"/>
        </w:rPr>
        <w:t>进入会场自动将手机调成静音，保持会场安静</w:t>
      </w:r>
      <w:r>
        <w:rPr>
          <w:rFonts w:ascii="仿宋_GB2312" w:eastAsia="仿宋_GB2312" w:hint="eastAsia"/>
          <w:sz w:val="30"/>
          <w:szCs w:val="30"/>
        </w:rPr>
        <w:t>；</w:t>
      </w:r>
    </w:p>
    <w:p w:rsidR="00000000" w:rsidRDefault="001001CA">
      <w:pPr>
        <w:spacing w:line="560" w:lineRule="exact"/>
        <w:ind w:firstLineChars="200" w:firstLine="600"/>
        <w:jc w:val="left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5.</w:t>
      </w:r>
      <w:r>
        <w:rPr>
          <w:rFonts w:ascii="仿宋_GB2312" w:eastAsia="仿宋_GB2312" w:hint="eastAsia"/>
          <w:sz w:val="30"/>
          <w:szCs w:val="30"/>
        </w:rPr>
        <w:t>观看座位设有自由观众区，各学院也可动员学生于</w:t>
      </w:r>
      <w:r>
        <w:rPr>
          <w:rFonts w:ascii="仿宋_GB2312" w:eastAsia="仿宋_GB2312" w:hint="eastAsia"/>
          <w:sz w:val="30"/>
          <w:szCs w:val="30"/>
        </w:rPr>
        <w:t>5</w:t>
      </w:r>
      <w:r>
        <w:rPr>
          <w:rFonts w:ascii="仿宋_GB2312" w:eastAsia="仿宋_GB2312" w:hint="eastAsia"/>
          <w:sz w:val="30"/>
          <w:szCs w:val="30"/>
        </w:rPr>
        <w:t>月</w:t>
      </w:r>
      <w:r>
        <w:rPr>
          <w:rFonts w:ascii="仿宋_GB2312" w:eastAsia="仿宋_GB2312" w:hint="eastAsia"/>
          <w:sz w:val="30"/>
          <w:szCs w:val="30"/>
        </w:rPr>
        <w:t>5</w:t>
      </w:r>
      <w:r>
        <w:rPr>
          <w:rFonts w:ascii="仿宋_GB2312" w:eastAsia="仿宋_GB2312" w:hint="eastAsia"/>
          <w:sz w:val="30"/>
          <w:szCs w:val="30"/>
        </w:rPr>
        <w:t>日中午</w:t>
      </w:r>
      <w:r>
        <w:rPr>
          <w:rFonts w:ascii="仿宋_GB2312" w:eastAsia="仿宋_GB2312" w:hint="eastAsia"/>
          <w:sz w:val="30"/>
          <w:szCs w:val="30"/>
        </w:rPr>
        <w:t>13:00</w:t>
      </w:r>
      <w:r>
        <w:rPr>
          <w:rFonts w:ascii="仿宋_GB2312" w:eastAsia="仿宋_GB2312" w:hint="eastAsia"/>
          <w:sz w:val="30"/>
          <w:szCs w:val="30"/>
        </w:rPr>
        <w:t>通过校团委官方微信进行抢票；</w:t>
      </w:r>
    </w:p>
    <w:p w:rsidR="00000000" w:rsidRDefault="001001CA">
      <w:pPr>
        <w:spacing w:line="560" w:lineRule="exact"/>
        <w:ind w:firstLineChars="200" w:firstLine="600"/>
        <w:jc w:val="left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6.</w:t>
      </w:r>
      <w:r>
        <w:rPr>
          <w:rFonts w:ascii="仿宋_GB2312" w:eastAsia="仿宋_GB2312" w:hint="eastAsia"/>
          <w:sz w:val="30"/>
          <w:szCs w:val="30"/>
        </w:rPr>
        <w:t>各学院领票时间为</w:t>
      </w:r>
      <w:r>
        <w:rPr>
          <w:rFonts w:ascii="仿宋_GB2312" w:eastAsia="仿宋_GB2312" w:hint="eastAsia"/>
          <w:sz w:val="30"/>
          <w:szCs w:val="30"/>
        </w:rPr>
        <w:t>5</w:t>
      </w:r>
      <w:r>
        <w:rPr>
          <w:rFonts w:ascii="仿宋_GB2312" w:eastAsia="仿宋_GB2312" w:hint="eastAsia"/>
          <w:sz w:val="30"/>
          <w:szCs w:val="30"/>
        </w:rPr>
        <w:t>月</w:t>
      </w:r>
      <w:r>
        <w:rPr>
          <w:rFonts w:ascii="仿宋_GB2312" w:eastAsia="仿宋_GB2312" w:hint="eastAsia"/>
          <w:sz w:val="30"/>
          <w:szCs w:val="30"/>
        </w:rPr>
        <w:t>5</w:t>
      </w:r>
      <w:r>
        <w:rPr>
          <w:rFonts w:ascii="仿宋_GB2312" w:eastAsia="仿宋_GB2312" w:hint="eastAsia"/>
          <w:sz w:val="30"/>
          <w:szCs w:val="30"/>
        </w:rPr>
        <w:t>日晚</w:t>
      </w:r>
      <w:r>
        <w:rPr>
          <w:rFonts w:ascii="仿宋_GB2312" w:eastAsia="仿宋_GB2312" w:hint="eastAsia"/>
          <w:sz w:val="30"/>
          <w:szCs w:val="30"/>
        </w:rPr>
        <w:t>18:30</w:t>
      </w:r>
      <w:r>
        <w:rPr>
          <w:rFonts w:ascii="仿宋_GB2312" w:eastAsia="仿宋_GB2312" w:hint="eastAsia"/>
          <w:sz w:val="30"/>
          <w:szCs w:val="30"/>
        </w:rPr>
        <w:t>，领票地点为红土会堂</w:t>
      </w:r>
      <w:r>
        <w:rPr>
          <w:rFonts w:ascii="仿宋_GB2312" w:eastAsia="仿宋_GB2312" w:hint="eastAsia"/>
          <w:sz w:val="30"/>
          <w:szCs w:val="30"/>
        </w:rPr>
        <w:t>202</w:t>
      </w:r>
      <w:r>
        <w:rPr>
          <w:rFonts w:ascii="仿宋_GB2312" w:eastAsia="仿宋_GB2312" w:hint="eastAsia"/>
          <w:sz w:val="30"/>
          <w:szCs w:val="30"/>
        </w:rPr>
        <w:t>办公室，请各学院指派一名学生干部领票；</w:t>
      </w:r>
    </w:p>
    <w:p w:rsidR="00000000" w:rsidRDefault="001001CA">
      <w:pPr>
        <w:spacing w:line="560" w:lineRule="exact"/>
        <w:ind w:firstLineChars="200" w:firstLine="600"/>
        <w:jc w:val="left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lastRenderedPageBreak/>
        <w:t>7.</w:t>
      </w:r>
      <w:r>
        <w:rPr>
          <w:rFonts w:ascii="仿宋_GB2312" w:eastAsia="仿宋_GB2312" w:hint="eastAsia"/>
          <w:sz w:val="30"/>
          <w:szCs w:val="30"/>
        </w:rPr>
        <w:t>微信抢票领票时间为</w:t>
      </w:r>
      <w:r>
        <w:rPr>
          <w:rFonts w:ascii="仿宋_GB2312" w:eastAsia="仿宋_GB2312" w:hint="eastAsia"/>
          <w:sz w:val="30"/>
          <w:szCs w:val="30"/>
        </w:rPr>
        <w:t>5</w:t>
      </w:r>
      <w:r>
        <w:rPr>
          <w:rFonts w:ascii="仿宋_GB2312" w:eastAsia="仿宋_GB2312" w:hint="eastAsia"/>
          <w:sz w:val="30"/>
          <w:szCs w:val="30"/>
        </w:rPr>
        <w:t>月</w:t>
      </w:r>
      <w:r>
        <w:rPr>
          <w:rFonts w:ascii="仿宋_GB2312" w:eastAsia="仿宋_GB2312" w:hint="eastAsia"/>
          <w:sz w:val="30"/>
          <w:szCs w:val="30"/>
        </w:rPr>
        <w:t>5</w:t>
      </w:r>
      <w:r>
        <w:rPr>
          <w:rFonts w:ascii="仿宋_GB2312" w:eastAsia="仿宋_GB2312" w:hint="eastAsia"/>
          <w:sz w:val="30"/>
          <w:szCs w:val="30"/>
        </w:rPr>
        <w:t>日晚</w:t>
      </w:r>
      <w:r>
        <w:rPr>
          <w:rFonts w:ascii="仿宋_GB2312" w:eastAsia="仿宋_GB2312" w:hint="eastAsia"/>
          <w:sz w:val="30"/>
          <w:szCs w:val="30"/>
        </w:rPr>
        <w:t>18:30</w:t>
      </w:r>
      <w:r>
        <w:rPr>
          <w:rFonts w:ascii="仿宋_GB2312" w:eastAsia="仿宋_GB2312" w:hint="eastAsia"/>
          <w:sz w:val="30"/>
          <w:szCs w:val="30"/>
        </w:rPr>
        <w:t>，领票地点为怡园食堂前小广场。</w:t>
      </w:r>
    </w:p>
    <w:p w:rsidR="00000000" w:rsidRDefault="001001CA">
      <w:pPr>
        <w:spacing w:line="560" w:lineRule="exact"/>
        <w:jc w:val="left"/>
        <w:rPr>
          <w:rFonts w:ascii="仿宋_GB2312" w:eastAsia="仿宋_GB2312" w:hint="eastAsia"/>
          <w:b/>
          <w:bCs/>
          <w:sz w:val="30"/>
          <w:szCs w:val="30"/>
        </w:rPr>
      </w:pPr>
    </w:p>
    <w:p w:rsidR="00000000" w:rsidRDefault="001001CA">
      <w:pPr>
        <w:spacing w:line="560" w:lineRule="exact"/>
        <w:jc w:val="left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b/>
          <w:bCs/>
          <w:sz w:val="30"/>
          <w:szCs w:val="30"/>
        </w:rPr>
        <w:t>附件：</w:t>
      </w:r>
      <w:r>
        <w:rPr>
          <w:rFonts w:ascii="仿宋_GB2312" w:eastAsia="仿宋_GB2312" w:hint="eastAsia"/>
          <w:sz w:val="30"/>
          <w:szCs w:val="30"/>
        </w:rPr>
        <w:t>昆明理工大学</w:t>
      </w:r>
      <w:r>
        <w:rPr>
          <w:rFonts w:ascii="仿宋_GB2312" w:eastAsia="仿宋_GB2312" w:hint="eastAsia"/>
          <w:sz w:val="30"/>
          <w:szCs w:val="30"/>
        </w:rPr>
        <w:t>201</w:t>
      </w:r>
      <w:r>
        <w:rPr>
          <w:rFonts w:ascii="仿宋_GB2312" w:eastAsia="仿宋_GB2312" w:hint="eastAsia"/>
          <w:sz w:val="30"/>
          <w:szCs w:val="30"/>
        </w:rPr>
        <w:t>5</w:t>
      </w:r>
      <w:r>
        <w:rPr>
          <w:rFonts w:ascii="仿宋_GB2312" w:eastAsia="仿宋_GB2312" w:hint="eastAsia"/>
          <w:sz w:val="30"/>
          <w:szCs w:val="30"/>
        </w:rPr>
        <w:t>年“高雅艺术进校园”</w:t>
      </w:r>
      <w:r>
        <w:rPr>
          <w:rFonts w:ascii="仿宋_GB2312" w:eastAsia="仿宋_GB2312" w:hAnsi="方正黑体简体" w:hint="eastAsia"/>
          <w:color w:val="000000"/>
          <w:sz w:val="30"/>
          <w:szCs w:val="30"/>
        </w:rPr>
        <w:t>云南省大学生管乐团专场演出</w:t>
      </w:r>
      <w:r>
        <w:rPr>
          <w:rFonts w:ascii="仿宋_GB2312" w:eastAsia="仿宋_GB2312" w:hint="eastAsia"/>
          <w:sz w:val="30"/>
          <w:szCs w:val="30"/>
        </w:rPr>
        <w:t>活</w:t>
      </w:r>
      <w:r>
        <w:rPr>
          <w:rFonts w:ascii="仿宋_GB2312" w:eastAsia="仿宋_GB2312" w:hint="eastAsia"/>
          <w:sz w:val="30"/>
          <w:szCs w:val="30"/>
        </w:rPr>
        <w:t>动座次安排表</w:t>
      </w:r>
    </w:p>
    <w:p w:rsidR="00000000" w:rsidRDefault="001001CA">
      <w:pPr>
        <w:spacing w:line="560" w:lineRule="exact"/>
        <w:jc w:val="left"/>
        <w:rPr>
          <w:rFonts w:ascii="仿宋_GB2312" w:eastAsia="仿宋_GB2312" w:hint="eastAsia"/>
          <w:sz w:val="30"/>
          <w:szCs w:val="30"/>
        </w:rPr>
      </w:pPr>
    </w:p>
    <w:p w:rsidR="00000000" w:rsidRDefault="001001CA">
      <w:pPr>
        <w:spacing w:line="560" w:lineRule="exact"/>
        <w:ind w:firstLineChars="1350" w:firstLine="4050"/>
        <w:jc w:val="left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共青团昆明理工大学委员会</w:t>
      </w:r>
    </w:p>
    <w:p w:rsidR="00000000" w:rsidRDefault="001001CA">
      <w:pPr>
        <w:spacing w:line="560" w:lineRule="exact"/>
        <w:ind w:firstLineChars="1350" w:firstLine="4050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0"/>
          <w:szCs w:val="30"/>
        </w:rPr>
        <w:t xml:space="preserve">    201</w:t>
      </w:r>
      <w:r>
        <w:rPr>
          <w:rFonts w:ascii="仿宋_GB2312" w:eastAsia="仿宋_GB2312" w:hint="eastAsia"/>
          <w:sz w:val="30"/>
          <w:szCs w:val="30"/>
        </w:rPr>
        <w:t>5</w:t>
      </w:r>
      <w:r>
        <w:rPr>
          <w:rFonts w:ascii="仿宋_GB2312" w:eastAsia="仿宋_GB2312" w:hint="eastAsia"/>
          <w:sz w:val="30"/>
          <w:szCs w:val="30"/>
        </w:rPr>
        <w:t>年</w:t>
      </w:r>
      <w:r>
        <w:rPr>
          <w:rFonts w:ascii="仿宋_GB2312" w:eastAsia="仿宋_GB2312" w:hint="eastAsia"/>
          <w:sz w:val="30"/>
          <w:szCs w:val="30"/>
        </w:rPr>
        <w:t>5</w:t>
      </w:r>
      <w:r>
        <w:rPr>
          <w:rFonts w:ascii="仿宋_GB2312" w:eastAsia="仿宋_GB2312" w:hint="eastAsia"/>
          <w:sz w:val="30"/>
          <w:szCs w:val="30"/>
        </w:rPr>
        <w:t>月</w:t>
      </w:r>
      <w:r>
        <w:rPr>
          <w:rFonts w:ascii="仿宋_GB2312" w:eastAsia="仿宋_GB2312" w:hint="eastAsia"/>
          <w:sz w:val="30"/>
          <w:szCs w:val="30"/>
        </w:rPr>
        <w:t>5</w:t>
      </w:r>
      <w:r>
        <w:rPr>
          <w:rFonts w:ascii="仿宋_GB2312" w:eastAsia="仿宋_GB2312" w:hint="eastAsia"/>
          <w:sz w:val="30"/>
          <w:szCs w:val="30"/>
        </w:rPr>
        <w:t>日</w:t>
      </w:r>
      <w:r>
        <w:rPr>
          <w:rFonts w:ascii="仿宋_GB2312" w:eastAsia="仿宋_GB2312" w:hint="eastAsia"/>
          <w:sz w:val="30"/>
          <w:szCs w:val="30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 xml:space="preserve"> </w:t>
      </w: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001CA" w:rsidRDefault="001001CA" w:rsidP="001001CA">
      <w:r>
        <w:separator/>
      </w:r>
    </w:p>
  </w:endnote>
  <w:endnote w:type="continuationSeparator" w:id="0">
    <w:p w:rsidR="001001CA" w:rsidRDefault="001001CA" w:rsidP="00100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_GBK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方正黑体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001CA" w:rsidRDefault="001001CA" w:rsidP="001001CA">
      <w:r>
        <w:separator/>
      </w:r>
    </w:p>
  </w:footnote>
  <w:footnote w:type="continuationSeparator" w:id="0">
    <w:p w:rsidR="001001CA" w:rsidRDefault="001001CA" w:rsidP="001001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singleLevel"/>
    <w:tmpl w:val="00000000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1001CA"/>
    <w:rsid w:val="0035393D"/>
    <w:rsid w:val="00577821"/>
    <w:rsid w:val="00640336"/>
    <w:rsid w:val="00B72917"/>
    <w:rsid w:val="0D781E29"/>
    <w:rsid w:val="0E9A3205"/>
    <w:rsid w:val="1C947772"/>
    <w:rsid w:val="216956DC"/>
    <w:rsid w:val="528278EA"/>
    <w:rsid w:val="556A20D0"/>
    <w:rsid w:val="5FB20F0C"/>
    <w:rsid w:val="7D7809E9"/>
    <w:rsid w:val="7E1919A6"/>
    <w:rsid w:val="7E61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024F0BB5-0219-47F0-B0D1-4F76AAD77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468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关于第三届学术科技节闭幕式暨颁奖典礼的通知</dc:title>
  <dc:subject/>
  <dc:creator>Administrator</dc:creator>
  <cp:keywords/>
  <dc:description/>
  <cp:lastModifiedBy>尚 若冰</cp:lastModifiedBy>
  <cp:revision>2</cp:revision>
  <dcterms:created xsi:type="dcterms:W3CDTF">2022-03-05T03:41:00Z</dcterms:created>
  <dcterms:modified xsi:type="dcterms:W3CDTF">2022-03-05T03:41:00Z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