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EB3" w:rsidRPr="002803A2" w:rsidRDefault="0085540B" w:rsidP="0085540B">
      <w:pPr>
        <w:jc w:val="center"/>
        <w:rPr>
          <w:rFonts w:ascii="华文仿宋" w:eastAsia="华文仿宋" w:hAnsi="华文仿宋" w:hint="eastAsia"/>
          <w:b/>
          <w:sz w:val="32"/>
          <w:szCs w:val="32"/>
        </w:rPr>
      </w:pPr>
      <w:r w:rsidRPr="002803A2">
        <w:rPr>
          <w:rFonts w:ascii="华文仿宋" w:eastAsia="华文仿宋" w:hAnsi="华文仿宋" w:hint="eastAsia"/>
          <w:b/>
          <w:sz w:val="32"/>
          <w:szCs w:val="32"/>
        </w:rPr>
        <w:t>关于举办第二届中华学子青春国学</w:t>
      </w:r>
      <w:proofErr w:type="gramStart"/>
      <w:r w:rsidRPr="002803A2">
        <w:rPr>
          <w:rFonts w:ascii="华文仿宋" w:eastAsia="华文仿宋" w:hAnsi="华文仿宋" w:hint="eastAsia"/>
          <w:b/>
          <w:sz w:val="32"/>
          <w:szCs w:val="32"/>
        </w:rPr>
        <w:t>荟</w:t>
      </w:r>
      <w:proofErr w:type="gramEnd"/>
      <w:r w:rsidRPr="002803A2">
        <w:rPr>
          <w:rFonts w:ascii="华文仿宋" w:eastAsia="华文仿宋" w:hAnsi="华文仿宋" w:hint="eastAsia"/>
          <w:b/>
          <w:sz w:val="32"/>
          <w:szCs w:val="32"/>
        </w:rPr>
        <w:t>的通知</w:t>
      </w:r>
    </w:p>
    <w:p w:rsidR="0085540B" w:rsidRPr="0085540B" w:rsidRDefault="0085540B">
      <w:pPr>
        <w:rPr>
          <w:rFonts w:ascii="华文仿宋" w:eastAsia="华文仿宋" w:hAnsi="华文仿宋" w:hint="eastAsia"/>
          <w:sz w:val="28"/>
          <w:szCs w:val="28"/>
        </w:rPr>
      </w:pPr>
      <w:r w:rsidRPr="0085540B">
        <w:rPr>
          <w:rFonts w:ascii="华文仿宋" w:eastAsia="华文仿宋" w:hAnsi="华文仿宋" w:hint="eastAsia"/>
          <w:sz w:val="28"/>
          <w:szCs w:val="28"/>
        </w:rPr>
        <w:t>各基层团委：</w:t>
      </w:r>
    </w:p>
    <w:p w:rsidR="0085540B" w:rsidRDefault="0085540B" w:rsidP="009B116A">
      <w:pPr>
        <w:ind w:firstLine="555"/>
        <w:rPr>
          <w:rFonts w:ascii="华文仿宋" w:eastAsia="华文仿宋" w:hAnsi="华文仿宋" w:hint="eastAsia"/>
          <w:sz w:val="28"/>
          <w:szCs w:val="28"/>
        </w:rPr>
      </w:pPr>
      <w:r>
        <w:rPr>
          <w:rFonts w:ascii="华文仿宋" w:eastAsia="华文仿宋" w:hAnsi="华文仿宋" w:hint="eastAsia"/>
          <w:sz w:val="28"/>
          <w:szCs w:val="28"/>
        </w:rPr>
        <w:t>为</w:t>
      </w:r>
      <w:r w:rsidRPr="0085540B">
        <w:rPr>
          <w:rFonts w:ascii="华文仿宋" w:eastAsia="华文仿宋" w:hAnsi="华文仿宋" w:hint="eastAsia"/>
          <w:sz w:val="28"/>
          <w:szCs w:val="28"/>
        </w:rPr>
        <w:t>引导激励青少年学生传承和弘扬中华优秀传统文化，增强青少年学生的文化自信，共青团云南省委、云南省学生联合会、云南省少工委拟举办第二届中华学子青春国学</w:t>
      </w:r>
      <w:proofErr w:type="gramStart"/>
      <w:r w:rsidRPr="0085540B">
        <w:rPr>
          <w:rFonts w:ascii="华文仿宋" w:eastAsia="华文仿宋" w:hAnsi="华文仿宋" w:hint="eastAsia"/>
          <w:sz w:val="28"/>
          <w:szCs w:val="28"/>
        </w:rPr>
        <w:t>荟</w:t>
      </w:r>
      <w:proofErr w:type="gramEnd"/>
      <w:r w:rsidRPr="0085540B">
        <w:rPr>
          <w:rFonts w:ascii="华文仿宋" w:eastAsia="华文仿宋" w:hAnsi="华文仿宋" w:hint="eastAsia"/>
          <w:sz w:val="28"/>
          <w:szCs w:val="28"/>
        </w:rPr>
        <w:t>。</w:t>
      </w:r>
      <w:r w:rsidR="009B116A">
        <w:rPr>
          <w:rFonts w:ascii="华文仿宋" w:eastAsia="华文仿宋" w:hAnsi="华文仿宋" w:hint="eastAsia"/>
          <w:sz w:val="28"/>
          <w:szCs w:val="28"/>
        </w:rPr>
        <w:t>现将有关事宜通知如下：</w:t>
      </w:r>
    </w:p>
    <w:p w:rsidR="00C27144" w:rsidRDefault="00C27144" w:rsidP="009B116A">
      <w:pPr>
        <w:ind w:firstLine="555"/>
        <w:rPr>
          <w:rFonts w:ascii="华文仿宋" w:eastAsia="华文仿宋" w:hAnsi="华文仿宋" w:hint="eastAsia"/>
          <w:sz w:val="28"/>
          <w:szCs w:val="28"/>
        </w:rPr>
      </w:pPr>
      <w:r>
        <w:rPr>
          <w:rFonts w:ascii="华文仿宋" w:eastAsia="华文仿宋" w:hAnsi="华文仿宋" w:hint="eastAsia"/>
          <w:sz w:val="28"/>
          <w:szCs w:val="28"/>
        </w:rPr>
        <w:t>一、活动内容</w:t>
      </w:r>
    </w:p>
    <w:p w:rsidR="009B116A" w:rsidRPr="00C27144" w:rsidRDefault="009B116A" w:rsidP="009B116A">
      <w:pPr>
        <w:ind w:firstLine="555"/>
        <w:rPr>
          <w:rFonts w:ascii="华文仿宋" w:eastAsia="华文仿宋" w:hAnsi="华文仿宋" w:hint="eastAsia"/>
          <w:b/>
          <w:sz w:val="28"/>
          <w:szCs w:val="28"/>
        </w:rPr>
      </w:pPr>
      <w:r w:rsidRPr="00C27144">
        <w:rPr>
          <w:rFonts w:ascii="华文仿宋" w:eastAsia="华文仿宋" w:hAnsi="华文仿宋" w:hint="eastAsia"/>
          <w:b/>
          <w:sz w:val="28"/>
          <w:szCs w:val="28"/>
        </w:rPr>
        <w:t>（一）“国学达人”网络赛</w:t>
      </w:r>
    </w:p>
    <w:p w:rsidR="009B116A" w:rsidRDefault="009B116A" w:rsidP="009B116A">
      <w:pPr>
        <w:ind w:firstLine="555"/>
        <w:rPr>
          <w:rFonts w:ascii="华文仿宋" w:eastAsia="华文仿宋" w:hAnsi="华文仿宋" w:hint="eastAsia"/>
          <w:sz w:val="28"/>
          <w:szCs w:val="28"/>
        </w:rPr>
      </w:pPr>
      <w:r w:rsidRPr="009B116A">
        <w:rPr>
          <w:rFonts w:ascii="华文仿宋" w:eastAsia="华文仿宋" w:hAnsi="华文仿宋" w:hint="eastAsia"/>
          <w:sz w:val="28"/>
          <w:szCs w:val="28"/>
        </w:rPr>
        <w:t>1．活动时间：2017 年6 月至8 月</w:t>
      </w:r>
    </w:p>
    <w:p w:rsidR="009B116A" w:rsidRDefault="009B116A" w:rsidP="009B116A">
      <w:pPr>
        <w:ind w:firstLine="555"/>
        <w:rPr>
          <w:rFonts w:ascii="华文仿宋" w:eastAsia="华文仿宋" w:hAnsi="华文仿宋" w:hint="eastAsia"/>
          <w:sz w:val="28"/>
          <w:szCs w:val="28"/>
        </w:rPr>
      </w:pPr>
      <w:r>
        <w:rPr>
          <w:rFonts w:ascii="华文仿宋" w:eastAsia="华文仿宋" w:hAnsi="华文仿宋" w:hint="eastAsia"/>
          <w:sz w:val="28"/>
          <w:szCs w:val="28"/>
        </w:rPr>
        <w:t>2.参赛对象：在校本科生、研究生</w:t>
      </w:r>
    </w:p>
    <w:p w:rsidR="009B116A" w:rsidRPr="009B116A" w:rsidRDefault="009B116A" w:rsidP="009B116A">
      <w:pPr>
        <w:ind w:firstLine="555"/>
        <w:rPr>
          <w:rFonts w:ascii="华文仿宋" w:eastAsia="华文仿宋" w:hAnsi="华文仿宋" w:hint="eastAsia"/>
          <w:sz w:val="28"/>
          <w:szCs w:val="28"/>
        </w:rPr>
      </w:pPr>
      <w:r w:rsidRPr="009B116A">
        <w:rPr>
          <w:rFonts w:ascii="华文仿宋" w:eastAsia="华文仿宋" w:hAnsi="华文仿宋" w:hint="eastAsia"/>
          <w:sz w:val="28"/>
          <w:szCs w:val="28"/>
        </w:rPr>
        <w:t>3．比赛内容：突出知识性和传承性，以《关于实施中华优秀文化传承发展工程的意见》为重要遵循，以中华优秀传统文化的核心思想理念、中华传统美德、中华人文精神为主要内容。</w:t>
      </w:r>
    </w:p>
    <w:p w:rsidR="009B116A" w:rsidRPr="009B116A" w:rsidRDefault="009B116A" w:rsidP="009B116A">
      <w:pPr>
        <w:ind w:firstLine="555"/>
        <w:rPr>
          <w:rFonts w:ascii="华文仿宋" w:eastAsia="华文仿宋" w:hAnsi="华文仿宋" w:hint="eastAsia"/>
          <w:sz w:val="28"/>
          <w:szCs w:val="28"/>
        </w:rPr>
      </w:pPr>
      <w:r w:rsidRPr="009B116A">
        <w:rPr>
          <w:rFonts w:ascii="华文仿宋" w:eastAsia="华文仿宋" w:hAnsi="华文仿宋" w:hint="eastAsia"/>
          <w:sz w:val="28"/>
          <w:szCs w:val="28"/>
        </w:rPr>
        <w:t>4．参赛方式：</w:t>
      </w:r>
    </w:p>
    <w:p w:rsidR="009B116A" w:rsidRPr="009B116A" w:rsidRDefault="009B116A" w:rsidP="009B116A">
      <w:pPr>
        <w:ind w:firstLineChars="100" w:firstLine="280"/>
        <w:rPr>
          <w:rFonts w:ascii="华文仿宋" w:eastAsia="华文仿宋" w:hAnsi="华文仿宋" w:hint="eastAsia"/>
          <w:sz w:val="28"/>
          <w:szCs w:val="28"/>
        </w:rPr>
      </w:pPr>
      <w:r w:rsidRPr="009B116A">
        <w:rPr>
          <w:rFonts w:ascii="华文仿宋" w:eastAsia="华文仿宋" w:hAnsi="华文仿宋" w:hint="eastAsia"/>
          <w:sz w:val="28"/>
          <w:szCs w:val="28"/>
        </w:rPr>
        <w:t>（1）注册：参赛学生登录http://guoxue.smartstudy.com，找到“国学达人挑战赛”模块，选择“注册”，准确完整填写个人信息（建议使用IE8.0 或以上版本兼容性强的浏览器）。</w:t>
      </w:r>
    </w:p>
    <w:p w:rsidR="009B116A" w:rsidRPr="009B116A" w:rsidRDefault="009B116A" w:rsidP="009B116A">
      <w:pPr>
        <w:ind w:firstLineChars="100" w:firstLine="280"/>
        <w:rPr>
          <w:rFonts w:ascii="华文仿宋" w:eastAsia="华文仿宋" w:hAnsi="华文仿宋" w:hint="eastAsia"/>
          <w:sz w:val="28"/>
          <w:szCs w:val="28"/>
        </w:rPr>
      </w:pPr>
      <w:r w:rsidRPr="009B116A">
        <w:rPr>
          <w:rFonts w:ascii="华文仿宋" w:eastAsia="华文仿宋" w:hAnsi="华文仿宋" w:hint="eastAsia"/>
          <w:sz w:val="28"/>
          <w:szCs w:val="28"/>
        </w:rPr>
        <w:t>（2）登陆：注册成功后，登录个人账户，认真阅读《“国学达人”网络挑战赛答题须知》。</w:t>
      </w:r>
    </w:p>
    <w:p w:rsidR="009B116A" w:rsidRDefault="009B116A" w:rsidP="009B116A">
      <w:pPr>
        <w:ind w:firstLineChars="100" w:firstLine="280"/>
        <w:rPr>
          <w:rFonts w:ascii="华文仿宋" w:eastAsia="华文仿宋" w:hAnsi="华文仿宋" w:hint="eastAsia"/>
          <w:sz w:val="28"/>
          <w:szCs w:val="28"/>
        </w:rPr>
      </w:pPr>
      <w:r w:rsidRPr="009B116A">
        <w:rPr>
          <w:rFonts w:ascii="华文仿宋" w:eastAsia="华文仿宋" w:hAnsi="华文仿宋" w:hint="eastAsia"/>
          <w:sz w:val="28"/>
          <w:szCs w:val="28"/>
        </w:rPr>
        <w:t>（3）参赛：点击“开始答题”后进入第一关，答题结束后，系统自动形成分数并显示是否过关。需依次通过每关，过程中不能中途停止，若停止答题，则意味着退赛。闯关中，每次显示一道题，界面右侧有倒计时，答题结束且未超过限时的可点击“提交并进入下一题”，</w:t>
      </w:r>
      <w:r w:rsidRPr="009B116A">
        <w:rPr>
          <w:rFonts w:ascii="华文仿宋" w:eastAsia="华文仿宋" w:hAnsi="华文仿宋" w:hint="eastAsia"/>
          <w:sz w:val="28"/>
          <w:szCs w:val="28"/>
        </w:rPr>
        <w:lastRenderedPageBreak/>
        <w:t>超过限时则自动跳转至下一题。答题中不得切出答题界面，非系统原因切换界面，将默认为提交试卷，题目</w:t>
      </w:r>
      <w:r>
        <w:rPr>
          <w:rFonts w:ascii="华文仿宋" w:eastAsia="华文仿宋" w:hAnsi="华文仿宋" w:hint="eastAsia"/>
          <w:sz w:val="28"/>
          <w:szCs w:val="28"/>
        </w:rPr>
        <w:t>作答经提交后将无法修改。</w:t>
      </w:r>
    </w:p>
    <w:p w:rsidR="009B116A" w:rsidRDefault="009B116A" w:rsidP="009B116A">
      <w:pPr>
        <w:ind w:firstLineChars="100" w:firstLine="280"/>
        <w:rPr>
          <w:rFonts w:ascii="华文仿宋" w:eastAsia="华文仿宋" w:hAnsi="华文仿宋" w:hint="eastAsia"/>
          <w:sz w:val="28"/>
          <w:szCs w:val="28"/>
        </w:rPr>
      </w:pPr>
      <w:r w:rsidRPr="009B116A">
        <w:rPr>
          <w:rFonts w:ascii="华文仿宋" w:eastAsia="华文仿宋" w:hAnsi="华文仿宋" w:hint="eastAsia"/>
          <w:sz w:val="28"/>
          <w:szCs w:val="28"/>
        </w:rPr>
        <w:t>（4）赛事奖励：据各关闯关结果，相应授予“国学学童”、“一星国学达人”、“二星国学达人”、“三星国学达人”、“四星国学达</w:t>
      </w:r>
      <w:r>
        <w:rPr>
          <w:rFonts w:ascii="华文仿宋" w:eastAsia="华文仿宋" w:hAnsi="华文仿宋" w:hint="eastAsia"/>
          <w:sz w:val="28"/>
          <w:szCs w:val="28"/>
        </w:rPr>
        <w:t>人”、</w:t>
      </w:r>
      <w:r w:rsidRPr="009B116A">
        <w:rPr>
          <w:rFonts w:ascii="华文仿宋" w:eastAsia="华文仿宋" w:hAnsi="华文仿宋" w:hint="eastAsia"/>
          <w:sz w:val="28"/>
          <w:szCs w:val="28"/>
        </w:rPr>
        <w:t>“五星国学达人”等称号。赛事设置抽奖环节，通关者可参加在线抽奖活动。中奖者可按照有关提示及时兑换奖品。</w:t>
      </w:r>
    </w:p>
    <w:p w:rsidR="0097480B" w:rsidRPr="0097480B" w:rsidRDefault="0097480B" w:rsidP="0097480B">
      <w:pPr>
        <w:ind w:firstLineChars="100" w:firstLine="280"/>
        <w:rPr>
          <w:rFonts w:ascii="华文仿宋" w:eastAsia="华文仿宋" w:hAnsi="华文仿宋" w:hint="eastAsia"/>
          <w:sz w:val="28"/>
          <w:szCs w:val="28"/>
        </w:rPr>
      </w:pPr>
      <w:r w:rsidRPr="0097480B">
        <w:rPr>
          <w:rFonts w:ascii="华文仿宋" w:eastAsia="华文仿宋" w:hAnsi="华文仿宋" w:hint="eastAsia"/>
          <w:sz w:val="28"/>
          <w:szCs w:val="28"/>
        </w:rPr>
        <w:t>（二）全国“六个100”优秀国学项目申报</w:t>
      </w:r>
    </w:p>
    <w:p w:rsidR="0097480B" w:rsidRPr="00C27144" w:rsidRDefault="0097480B" w:rsidP="00C27144">
      <w:pPr>
        <w:ind w:firstLineChars="200" w:firstLine="561"/>
        <w:rPr>
          <w:rFonts w:ascii="华文仿宋" w:eastAsia="华文仿宋" w:hAnsi="华文仿宋" w:hint="eastAsia"/>
          <w:b/>
          <w:sz w:val="28"/>
          <w:szCs w:val="28"/>
        </w:rPr>
      </w:pPr>
      <w:r w:rsidRPr="00C27144">
        <w:rPr>
          <w:rFonts w:ascii="华文仿宋" w:eastAsia="华文仿宋" w:hAnsi="华文仿宋" w:hint="eastAsia"/>
          <w:b/>
          <w:sz w:val="28"/>
          <w:szCs w:val="28"/>
        </w:rPr>
        <w:t>1．全国优秀大、中学生国学社团申报条件</w:t>
      </w:r>
    </w:p>
    <w:p w:rsidR="0097480B" w:rsidRPr="0097480B" w:rsidRDefault="0097480B" w:rsidP="00B346CA">
      <w:pPr>
        <w:ind w:firstLineChars="100" w:firstLine="280"/>
        <w:rPr>
          <w:rFonts w:ascii="华文仿宋" w:eastAsia="华文仿宋" w:hAnsi="华文仿宋" w:hint="eastAsia"/>
          <w:sz w:val="28"/>
          <w:szCs w:val="28"/>
        </w:rPr>
      </w:pPr>
      <w:r w:rsidRPr="0097480B">
        <w:rPr>
          <w:rFonts w:ascii="华文仿宋" w:eastAsia="华文仿宋" w:hAnsi="华文仿宋" w:hint="eastAsia"/>
          <w:sz w:val="28"/>
          <w:szCs w:val="28"/>
        </w:rPr>
        <w:t>（1）社团章程和相关管理细则完善，社团组织机构健全，运行状况良好；</w:t>
      </w:r>
    </w:p>
    <w:p w:rsidR="0097480B" w:rsidRPr="0097480B" w:rsidRDefault="0097480B" w:rsidP="0097480B">
      <w:pPr>
        <w:ind w:firstLineChars="100" w:firstLine="280"/>
        <w:rPr>
          <w:rFonts w:ascii="华文仿宋" w:eastAsia="华文仿宋" w:hAnsi="华文仿宋" w:hint="eastAsia"/>
          <w:sz w:val="28"/>
          <w:szCs w:val="28"/>
        </w:rPr>
      </w:pPr>
      <w:r w:rsidRPr="0097480B">
        <w:rPr>
          <w:rFonts w:ascii="华文仿宋" w:eastAsia="华文仿宋" w:hAnsi="华文仿宋" w:hint="eastAsia"/>
          <w:sz w:val="28"/>
          <w:szCs w:val="28"/>
        </w:rPr>
        <w:t>（2）坚持开展中华优秀传统文化教育活动并取得突出成绩，品牌活动在校内具有较大影响力和覆盖面；</w:t>
      </w:r>
    </w:p>
    <w:p w:rsidR="008A5CA9" w:rsidRDefault="0097480B" w:rsidP="00B346CA">
      <w:pPr>
        <w:ind w:firstLineChars="100" w:firstLine="280"/>
        <w:rPr>
          <w:rFonts w:ascii="华文仿宋" w:eastAsia="华文仿宋" w:hAnsi="华文仿宋" w:hint="eastAsia"/>
          <w:sz w:val="28"/>
          <w:szCs w:val="28"/>
        </w:rPr>
      </w:pPr>
      <w:r w:rsidRPr="0097480B">
        <w:rPr>
          <w:rFonts w:ascii="华文仿宋" w:eastAsia="华文仿宋" w:hAnsi="华文仿宋" w:hint="eastAsia"/>
          <w:sz w:val="28"/>
          <w:szCs w:val="28"/>
        </w:rPr>
        <w:t>（3）在学校有关部门注册两年以上，会员规模不少于30 人。</w:t>
      </w:r>
    </w:p>
    <w:p w:rsidR="00B346CA" w:rsidRPr="00C27144" w:rsidRDefault="00B346CA" w:rsidP="00C27144">
      <w:pPr>
        <w:ind w:firstLineChars="200" w:firstLine="561"/>
        <w:rPr>
          <w:rFonts w:ascii="华文仿宋" w:eastAsia="华文仿宋" w:hAnsi="华文仿宋" w:hint="eastAsia"/>
          <w:b/>
          <w:sz w:val="28"/>
          <w:szCs w:val="28"/>
        </w:rPr>
      </w:pPr>
      <w:r w:rsidRPr="00C27144">
        <w:rPr>
          <w:rFonts w:ascii="华文仿宋" w:eastAsia="华文仿宋" w:hAnsi="华文仿宋" w:hint="eastAsia"/>
          <w:b/>
          <w:sz w:val="28"/>
          <w:szCs w:val="28"/>
        </w:rPr>
        <w:t>2</w:t>
      </w:r>
      <w:r w:rsidRPr="00C27144">
        <w:rPr>
          <w:rFonts w:ascii="华文仿宋" w:eastAsia="华文仿宋" w:hAnsi="华文仿宋" w:hint="eastAsia"/>
          <w:b/>
          <w:sz w:val="28"/>
          <w:szCs w:val="28"/>
        </w:rPr>
        <w:t>．全国优秀国学教育文艺作品申报条件</w:t>
      </w:r>
    </w:p>
    <w:p w:rsidR="00B346CA" w:rsidRPr="00B346CA" w:rsidRDefault="00B346CA" w:rsidP="00B346CA">
      <w:pPr>
        <w:ind w:firstLineChars="100" w:firstLine="280"/>
        <w:rPr>
          <w:rFonts w:ascii="华文仿宋" w:eastAsia="华文仿宋" w:hAnsi="华文仿宋" w:hint="eastAsia"/>
          <w:sz w:val="28"/>
          <w:szCs w:val="28"/>
        </w:rPr>
      </w:pPr>
      <w:r w:rsidRPr="00B346CA">
        <w:rPr>
          <w:rFonts w:ascii="华文仿宋" w:eastAsia="华文仿宋" w:hAnsi="华文仿宋" w:hint="eastAsia"/>
          <w:sz w:val="28"/>
          <w:szCs w:val="28"/>
        </w:rPr>
        <w:t>（1）作品须为原创，能够以艺术性的表达弘扬和传播中华优秀传统文化；</w:t>
      </w:r>
    </w:p>
    <w:p w:rsidR="00B346CA" w:rsidRPr="00B346CA" w:rsidRDefault="00B346CA" w:rsidP="00B346CA">
      <w:pPr>
        <w:ind w:firstLineChars="100" w:firstLine="280"/>
        <w:rPr>
          <w:rFonts w:ascii="华文仿宋" w:eastAsia="华文仿宋" w:hAnsi="华文仿宋" w:hint="eastAsia"/>
          <w:sz w:val="28"/>
          <w:szCs w:val="28"/>
        </w:rPr>
      </w:pPr>
      <w:r w:rsidRPr="00B346CA">
        <w:rPr>
          <w:rFonts w:ascii="华文仿宋" w:eastAsia="华文仿宋" w:hAnsi="华文仿宋" w:hint="eastAsia"/>
          <w:sz w:val="28"/>
          <w:szCs w:val="28"/>
        </w:rPr>
        <w:t>（2）作品设计、制作精良，思想性、艺术性、教育性强；</w:t>
      </w:r>
    </w:p>
    <w:p w:rsidR="00B346CA" w:rsidRPr="00B346CA" w:rsidRDefault="00B346CA" w:rsidP="00B346CA">
      <w:pPr>
        <w:ind w:firstLineChars="100" w:firstLine="280"/>
        <w:rPr>
          <w:rFonts w:ascii="华文仿宋" w:eastAsia="华文仿宋" w:hAnsi="华文仿宋" w:hint="eastAsia"/>
          <w:sz w:val="28"/>
          <w:szCs w:val="28"/>
        </w:rPr>
      </w:pPr>
      <w:r w:rsidRPr="00B346CA">
        <w:rPr>
          <w:rFonts w:ascii="华文仿宋" w:eastAsia="华文仿宋" w:hAnsi="华文仿宋" w:hint="eastAsia"/>
          <w:sz w:val="28"/>
          <w:szCs w:val="28"/>
        </w:rPr>
        <w:t>（3）类别不限（微电影、戏剧、情景剧、舞蹈、歌曲</w:t>
      </w:r>
      <w:r>
        <w:rPr>
          <w:rFonts w:ascii="华文仿宋" w:eastAsia="华文仿宋" w:hAnsi="华文仿宋" w:hint="eastAsia"/>
          <w:sz w:val="28"/>
          <w:szCs w:val="28"/>
        </w:rPr>
        <w:t>DV</w:t>
      </w:r>
      <w:r w:rsidRPr="00B346CA">
        <w:rPr>
          <w:rFonts w:ascii="华文仿宋" w:eastAsia="华文仿宋" w:hAnsi="华文仿宋" w:hint="eastAsia"/>
          <w:sz w:val="28"/>
          <w:szCs w:val="28"/>
        </w:rPr>
        <w:t>等均可）。</w:t>
      </w:r>
    </w:p>
    <w:p w:rsidR="00C67B07" w:rsidRPr="00C27144" w:rsidRDefault="00E510C2" w:rsidP="00C27144">
      <w:pPr>
        <w:ind w:firstLineChars="200" w:firstLine="561"/>
        <w:rPr>
          <w:rFonts w:ascii="华文仿宋" w:eastAsia="华文仿宋" w:hAnsi="华文仿宋" w:hint="eastAsia"/>
          <w:b/>
          <w:sz w:val="28"/>
          <w:szCs w:val="28"/>
        </w:rPr>
      </w:pPr>
      <w:r w:rsidRPr="00C27144">
        <w:rPr>
          <w:rFonts w:ascii="华文仿宋" w:eastAsia="华文仿宋" w:hAnsi="华文仿宋" w:hint="eastAsia"/>
          <w:b/>
          <w:sz w:val="28"/>
          <w:szCs w:val="28"/>
        </w:rPr>
        <w:t>3</w:t>
      </w:r>
      <w:r w:rsidR="00B346CA" w:rsidRPr="00C27144">
        <w:rPr>
          <w:rFonts w:ascii="华文仿宋" w:eastAsia="华文仿宋" w:hAnsi="华文仿宋" w:hint="eastAsia"/>
          <w:b/>
          <w:sz w:val="28"/>
          <w:szCs w:val="28"/>
        </w:rPr>
        <w:t>．</w:t>
      </w:r>
      <w:r w:rsidR="00C67B07" w:rsidRPr="00C27144">
        <w:rPr>
          <w:rFonts w:ascii="华文仿宋" w:eastAsia="华文仿宋" w:hAnsi="华文仿宋" w:hint="eastAsia"/>
          <w:b/>
          <w:sz w:val="28"/>
          <w:szCs w:val="28"/>
        </w:rPr>
        <w:t xml:space="preserve"> </w:t>
      </w:r>
      <w:r w:rsidR="00C67B07" w:rsidRPr="00C27144">
        <w:rPr>
          <w:rFonts w:ascii="华文仿宋" w:eastAsia="华文仿宋" w:hAnsi="华文仿宋" w:hint="eastAsia"/>
          <w:b/>
          <w:sz w:val="28"/>
          <w:szCs w:val="28"/>
        </w:rPr>
        <w:t>“孔子学堂”</w:t>
      </w:r>
    </w:p>
    <w:p w:rsidR="00C67B07" w:rsidRPr="00C67B07" w:rsidRDefault="00C67B07" w:rsidP="00C67B07">
      <w:pPr>
        <w:ind w:firstLineChars="100" w:firstLine="280"/>
        <w:rPr>
          <w:rFonts w:ascii="华文仿宋" w:eastAsia="华文仿宋" w:hAnsi="华文仿宋" w:hint="eastAsia"/>
          <w:sz w:val="28"/>
          <w:szCs w:val="28"/>
        </w:rPr>
      </w:pPr>
      <w:r w:rsidRPr="00C67B07">
        <w:rPr>
          <w:rFonts w:ascii="华文仿宋" w:eastAsia="华文仿宋" w:hAnsi="华文仿宋" w:hint="eastAsia"/>
          <w:sz w:val="28"/>
          <w:szCs w:val="28"/>
        </w:rPr>
        <w:t>（1）经常开展以弘扬中华优秀传统文化为主题的校园文化活动；</w:t>
      </w:r>
    </w:p>
    <w:p w:rsidR="00C67B07" w:rsidRPr="00C67B07" w:rsidRDefault="00C67B07" w:rsidP="00C67B07">
      <w:pPr>
        <w:ind w:firstLineChars="100" w:firstLine="280"/>
        <w:rPr>
          <w:rFonts w:ascii="华文仿宋" w:eastAsia="华文仿宋" w:hAnsi="华文仿宋" w:hint="eastAsia"/>
          <w:sz w:val="28"/>
          <w:szCs w:val="28"/>
        </w:rPr>
      </w:pPr>
      <w:r w:rsidRPr="00C67B07">
        <w:rPr>
          <w:rFonts w:ascii="华文仿宋" w:eastAsia="华文仿宋" w:hAnsi="华文仿宋" w:hint="eastAsia"/>
          <w:sz w:val="28"/>
          <w:szCs w:val="28"/>
        </w:rPr>
        <w:t>（2）有固定的文化雅集空间，或正在打造颇具中国风的文化场所；</w:t>
      </w:r>
    </w:p>
    <w:p w:rsidR="00C67B07" w:rsidRPr="00C67B07" w:rsidRDefault="00C67B07" w:rsidP="00C67B07">
      <w:pPr>
        <w:ind w:firstLineChars="100" w:firstLine="280"/>
        <w:rPr>
          <w:rFonts w:ascii="华文仿宋" w:eastAsia="华文仿宋" w:hAnsi="华文仿宋" w:hint="eastAsia"/>
          <w:sz w:val="28"/>
          <w:szCs w:val="28"/>
        </w:rPr>
      </w:pPr>
      <w:r w:rsidRPr="00C67B07">
        <w:rPr>
          <w:rFonts w:ascii="华文仿宋" w:eastAsia="华文仿宋" w:hAnsi="华文仿宋" w:hint="eastAsia"/>
          <w:sz w:val="28"/>
          <w:szCs w:val="28"/>
        </w:rPr>
        <w:t>（3）有热衷于公益弘扬中华优秀传统文化的师资队伍；</w:t>
      </w:r>
    </w:p>
    <w:p w:rsidR="00C67B07" w:rsidRPr="00C67B07" w:rsidRDefault="00C67B07" w:rsidP="00DD1052">
      <w:pPr>
        <w:ind w:firstLineChars="100" w:firstLine="280"/>
        <w:rPr>
          <w:rFonts w:ascii="华文仿宋" w:eastAsia="华文仿宋" w:hAnsi="华文仿宋" w:hint="eastAsia"/>
          <w:sz w:val="28"/>
          <w:szCs w:val="28"/>
        </w:rPr>
      </w:pPr>
      <w:r w:rsidRPr="00C67B07">
        <w:rPr>
          <w:rFonts w:ascii="华文仿宋" w:eastAsia="华文仿宋" w:hAnsi="华文仿宋" w:hint="eastAsia"/>
          <w:sz w:val="28"/>
          <w:szCs w:val="28"/>
        </w:rPr>
        <w:lastRenderedPageBreak/>
        <w:t>（4）坚持公益性， 认同“孔子学堂”“写好字、读好书、做好人”的宗旨和培育和</w:t>
      </w:r>
      <w:proofErr w:type="gramStart"/>
      <w:r w:rsidRPr="00C67B07">
        <w:rPr>
          <w:rFonts w:ascii="华文仿宋" w:eastAsia="华文仿宋" w:hAnsi="华文仿宋" w:hint="eastAsia"/>
          <w:sz w:val="28"/>
          <w:szCs w:val="28"/>
        </w:rPr>
        <w:t>践行</w:t>
      </w:r>
      <w:proofErr w:type="gramEnd"/>
      <w:r w:rsidRPr="00C67B07">
        <w:rPr>
          <w:rFonts w:ascii="华文仿宋" w:eastAsia="华文仿宋" w:hAnsi="华文仿宋" w:hint="eastAsia"/>
          <w:sz w:val="28"/>
          <w:szCs w:val="28"/>
        </w:rPr>
        <w:t>社会主义核心价值观、弘扬中华优秀传统文化的目标。</w:t>
      </w:r>
    </w:p>
    <w:p w:rsidR="00C67B07" w:rsidRPr="00C27144" w:rsidRDefault="00DD1052" w:rsidP="00C27144">
      <w:pPr>
        <w:ind w:firstLineChars="200" w:firstLine="561"/>
        <w:rPr>
          <w:rFonts w:ascii="华文仿宋" w:eastAsia="华文仿宋" w:hAnsi="华文仿宋" w:hint="eastAsia"/>
          <w:b/>
          <w:sz w:val="28"/>
          <w:szCs w:val="28"/>
        </w:rPr>
      </w:pPr>
      <w:r w:rsidRPr="00C27144">
        <w:rPr>
          <w:rFonts w:ascii="华文仿宋" w:eastAsia="华文仿宋" w:hAnsi="华文仿宋" w:hint="eastAsia"/>
          <w:b/>
          <w:sz w:val="28"/>
          <w:szCs w:val="28"/>
        </w:rPr>
        <w:t>4</w:t>
      </w:r>
      <w:r w:rsidR="00C67B07" w:rsidRPr="00C27144">
        <w:rPr>
          <w:rFonts w:ascii="华文仿宋" w:eastAsia="华文仿宋" w:hAnsi="华文仿宋" w:hint="eastAsia"/>
          <w:b/>
          <w:sz w:val="28"/>
          <w:szCs w:val="28"/>
        </w:rPr>
        <w:t>．“我们的家训家风”主题征文</w:t>
      </w:r>
    </w:p>
    <w:p w:rsidR="00C67B07" w:rsidRPr="00C67B07" w:rsidRDefault="00C67B07" w:rsidP="00DD1052">
      <w:pPr>
        <w:ind w:firstLineChars="100" w:firstLine="280"/>
        <w:rPr>
          <w:rFonts w:ascii="华文仿宋" w:eastAsia="华文仿宋" w:hAnsi="华文仿宋" w:hint="eastAsia"/>
          <w:sz w:val="28"/>
          <w:szCs w:val="28"/>
        </w:rPr>
      </w:pPr>
      <w:r w:rsidRPr="00C67B07">
        <w:rPr>
          <w:rFonts w:ascii="华文仿宋" w:eastAsia="华文仿宋" w:hAnsi="华文仿宋" w:hint="eastAsia"/>
          <w:sz w:val="28"/>
          <w:szCs w:val="28"/>
        </w:rPr>
        <w:t>（1）围绕主题展开，文体不限；</w:t>
      </w:r>
    </w:p>
    <w:p w:rsidR="00C67B07" w:rsidRPr="00C67B07" w:rsidRDefault="00C67B07" w:rsidP="00DD1052">
      <w:pPr>
        <w:ind w:firstLineChars="100" w:firstLine="280"/>
        <w:rPr>
          <w:rFonts w:ascii="华文仿宋" w:eastAsia="华文仿宋" w:hAnsi="华文仿宋" w:hint="eastAsia"/>
          <w:sz w:val="28"/>
          <w:szCs w:val="28"/>
        </w:rPr>
      </w:pPr>
      <w:r w:rsidRPr="00C67B07">
        <w:rPr>
          <w:rFonts w:ascii="华文仿宋" w:eastAsia="华文仿宋" w:hAnsi="华文仿宋" w:hint="eastAsia"/>
          <w:sz w:val="28"/>
          <w:szCs w:val="28"/>
        </w:rPr>
        <w:t>（2）必须为原创，严禁抄袭；</w:t>
      </w:r>
    </w:p>
    <w:p w:rsidR="00C67B07" w:rsidRPr="00C67B07" w:rsidRDefault="00C67B07" w:rsidP="00DD1052">
      <w:pPr>
        <w:ind w:firstLineChars="100" w:firstLine="280"/>
        <w:rPr>
          <w:rFonts w:ascii="华文仿宋" w:eastAsia="华文仿宋" w:hAnsi="华文仿宋" w:hint="eastAsia"/>
          <w:sz w:val="28"/>
          <w:szCs w:val="28"/>
        </w:rPr>
      </w:pPr>
      <w:r w:rsidRPr="00C67B07">
        <w:rPr>
          <w:rFonts w:ascii="华文仿宋" w:eastAsia="华文仿宋" w:hAnsi="华文仿宋" w:hint="eastAsia"/>
          <w:sz w:val="28"/>
          <w:szCs w:val="28"/>
        </w:rPr>
        <w:t>（3）字数在2000 字以内；</w:t>
      </w:r>
    </w:p>
    <w:p w:rsidR="00B346CA" w:rsidRDefault="00C67B07" w:rsidP="00C27144">
      <w:pPr>
        <w:ind w:firstLineChars="100" w:firstLine="280"/>
        <w:rPr>
          <w:rFonts w:ascii="华文仿宋" w:eastAsia="华文仿宋" w:hAnsi="华文仿宋" w:hint="eastAsia"/>
          <w:sz w:val="28"/>
          <w:szCs w:val="28"/>
        </w:rPr>
      </w:pPr>
      <w:r w:rsidRPr="00C67B07">
        <w:rPr>
          <w:rFonts w:ascii="华文仿宋" w:eastAsia="华文仿宋" w:hAnsi="华文仿宋" w:hint="eastAsia"/>
          <w:sz w:val="28"/>
          <w:szCs w:val="28"/>
        </w:rPr>
        <w:t>（4）文章内注明作者姓名、出生年月、学校、电话、邮箱、地址等准确信息。</w:t>
      </w:r>
    </w:p>
    <w:p w:rsidR="00C27144" w:rsidRDefault="00C27144" w:rsidP="00C27144">
      <w:pPr>
        <w:ind w:firstLineChars="100" w:firstLine="280"/>
        <w:rPr>
          <w:rFonts w:ascii="华文仿宋" w:eastAsia="华文仿宋" w:hAnsi="华文仿宋" w:hint="eastAsia"/>
          <w:sz w:val="28"/>
          <w:szCs w:val="28"/>
        </w:rPr>
      </w:pPr>
      <w:r>
        <w:rPr>
          <w:rFonts w:ascii="华文仿宋" w:eastAsia="华文仿宋" w:hAnsi="华文仿宋"/>
          <w:sz w:val="28"/>
          <w:szCs w:val="28"/>
        </w:rPr>
        <w:t>二、工作安排</w:t>
      </w:r>
    </w:p>
    <w:p w:rsidR="00C27144" w:rsidRDefault="00C27144" w:rsidP="00BE7B70">
      <w:pPr>
        <w:ind w:firstLineChars="200" w:firstLine="560"/>
        <w:rPr>
          <w:rFonts w:ascii="华文仿宋" w:eastAsia="华文仿宋" w:hAnsi="华文仿宋" w:hint="eastAsia"/>
          <w:sz w:val="28"/>
          <w:szCs w:val="28"/>
        </w:rPr>
      </w:pPr>
      <w:r>
        <w:rPr>
          <w:rFonts w:ascii="华文仿宋" w:eastAsia="华文仿宋" w:hAnsi="华文仿宋" w:hint="eastAsia"/>
          <w:sz w:val="28"/>
          <w:szCs w:val="28"/>
        </w:rPr>
        <w:t>(</w:t>
      </w:r>
      <w:proofErr w:type="gramStart"/>
      <w:r>
        <w:rPr>
          <w:rFonts w:ascii="华文仿宋" w:eastAsia="华文仿宋" w:hAnsi="华文仿宋" w:hint="eastAsia"/>
          <w:sz w:val="28"/>
          <w:szCs w:val="28"/>
        </w:rPr>
        <w:t>一</w:t>
      </w:r>
      <w:proofErr w:type="gramEnd"/>
      <w:r>
        <w:rPr>
          <w:rFonts w:ascii="华文仿宋" w:eastAsia="华文仿宋" w:hAnsi="华文仿宋" w:hint="eastAsia"/>
          <w:sz w:val="28"/>
          <w:szCs w:val="28"/>
        </w:rPr>
        <w:t>)请各家学院高度重视，广泛动员，认真组织</w:t>
      </w:r>
      <w:r w:rsidR="00BE7B70">
        <w:rPr>
          <w:rFonts w:ascii="华文仿宋" w:eastAsia="华文仿宋" w:hAnsi="华文仿宋" w:hint="eastAsia"/>
          <w:sz w:val="28"/>
          <w:szCs w:val="28"/>
        </w:rPr>
        <w:t>。</w:t>
      </w:r>
    </w:p>
    <w:p w:rsidR="00C27144" w:rsidRDefault="00C27144" w:rsidP="00BE7B70">
      <w:pPr>
        <w:ind w:firstLineChars="100" w:firstLine="280"/>
        <w:rPr>
          <w:rFonts w:ascii="华文仿宋" w:eastAsia="华文仿宋" w:hAnsi="华文仿宋" w:hint="eastAsia"/>
          <w:sz w:val="28"/>
          <w:szCs w:val="28"/>
        </w:rPr>
      </w:pPr>
      <w:r>
        <w:rPr>
          <w:rFonts w:ascii="华文仿宋" w:eastAsia="华文仿宋" w:hAnsi="华文仿宋" w:hint="eastAsia"/>
          <w:sz w:val="28"/>
          <w:szCs w:val="28"/>
        </w:rPr>
        <w:t>（二）“国学达人”挑战赛请各</w:t>
      </w:r>
      <w:r w:rsidR="00AD6492">
        <w:rPr>
          <w:rFonts w:ascii="华文仿宋" w:eastAsia="华文仿宋" w:hAnsi="华文仿宋" w:hint="eastAsia"/>
          <w:sz w:val="28"/>
          <w:szCs w:val="28"/>
        </w:rPr>
        <w:t>学院</w:t>
      </w:r>
      <w:r w:rsidRPr="00C27144">
        <w:rPr>
          <w:rFonts w:ascii="华文仿宋" w:eastAsia="华文仿宋" w:hAnsi="华文仿宋" w:hint="eastAsia"/>
          <w:sz w:val="28"/>
          <w:szCs w:val="28"/>
        </w:rPr>
        <w:t>推荐优秀选手</w:t>
      </w:r>
      <w:r w:rsidRPr="00AD6492">
        <w:rPr>
          <w:rFonts w:ascii="华文仿宋" w:eastAsia="华文仿宋" w:hAnsi="华文仿宋" w:hint="eastAsia"/>
          <w:b/>
          <w:sz w:val="28"/>
          <w:szCs w:val="28"/>
        </w:rPr>
        <w:t xml:space="preserve">1 </w:t>
      </w:r>
      <w:r w:rsidRPr="00AD6492">
        <w:rPr>
          <w:rFonts w:ascii="华文仿宋" w:eastAsia="华文仿宋" w:hAnsi="华文仿宋" w:hint="eastAsia"/>
          <w:b/>
          <w:sz w:val="28"/>
          <w:szCs w:val="28"/>
        </w:rPr>
        <w:t>人</w:t>
      </w:r>
      <w:r>
        <w:rPr>
          <w:rFonts w:ascii="华文仿宋" w:eastAsia="华文仿宋" w:hAnsi="华文仿宋" w:hint="eastAsia"/>
          <w:sz w:val="28"/>
          <w:szCs w:val="28"/>
        </w:rPr>
        <w:t>上报校团</w:t>
      </w:r>
      <w:r w:rsidRPr="00C27144">
        <w:rPr>
          <w:rFonts w:ascii="华文仿宋" w:eastAsia="华文仿宋" w:hAnsi="华文仿宋" w:hint="eastAsia"/>
          <w:sz w:val="28"/>
          <w:szCs w:val="28"/>
        </w:rPr>
        <w:t>委。推荐人选须填写《“国学达人”挑战赛优秀选手推荐表》（附件1），</w:t>
      </w:r>
      <w:r w:rsidR="00053253">
        <w:rPr>
          <w:rFonts w:ascii="华文仿宋" w:eastAsia="华文仿宋" w:hAnsi="华文仿宋" w:hint="eastAsia"/>
          <w:sz w:val="28"/>
          <w:szCs w:val="28"/>
        </w:rPr>
        <w:t>校团委</w:t>
      </w:r>
      <w:r w:rsidR="00053253" w:rsidRPr="00053253">
        <w:rPr>
          <w:rFonts w:ascii="华文仿宋" w:eastAsia="华文仿宋" w:hAnsi="华文仿宋" w:hint="eastAsia"/>
          <w:sz w:val="28"/>
          <w:szCs w:val="28"/>
        </w:rPr>
        <w:t>将遴选优秀选手参加</w:t>
      </w:r>
      <w:r w:rsidR="00053253">
        <w:rPr>
          <w:rFonts w:ascii="华文仿宋" w:eastAsia="华文仿宋" w:hAnsi="华文仿宋" w:hint="eastAsia"/>
          <w:sz w:val="28"/>
          <w:szCs w:val="28"/>
        </w:rPr>
        <w:t>全省比赛及</w:t>
      </w:r>
      <w:r w:rsidR="00053253" w:rsidRPr="00053253">
        <w:rPr>
          <w:rFonts w:ascii="华文仿宋" w:eastAsia="华文仿宋" w:hAnsi="华文仿宋" w:hint="eastAsia"/>
          <w:sz w:val="28"/>
          <w:szCs w:val="28"/>
        </w:rPr>
        <w:t>全国总决赛。</w:t>
      </w:r>
    </w:p>
    <w:p w:rsidR="00BE7B70" w:rsidRDefault="00BE7B70" w:rsidP="00BE7B70">
      <w:pPr>
        <w:ind w:firstLineChars="200" w:firstLine="560"/>
        <w:rPr>
          <w:rFonts w:ascii="华文仿宋" w:eastAsia="华文仿宋" w:hAnsi="华文仿宋" w:hint="eastAsia"/>
          <w:sz w:val="28"/>
          <w:szCs w:val="28"/>
        </w:rPr>
      </w:pPr>
      <w:r>
        <w:rPr>
          <w:rFonts w:ascii="华文仿宋" w:eastAsia="华文仿宋" w:hAnsi="华文仿宋" w:hint="eastAsia"/>
          <w:sz w:val="28"/>
          <w:szCs w:val="28"/>
        </w:rPr>
        <w:t>(三)</w:t>
      </w:r>
      <w:r w:rsidRPr="00BE7B70">
        <w:rPr>
          <w:rFonts w:ascii="华文仿宋" w:eastAsia="华文仿宋" w:hAnsi="华文仿宋" w:hint="eastAsia"/>
          <w:sz w:val="28"/>
          <w:szCs w:val="28"/>
        </w:rPr>
        <w:t>推荐优秀大学生国学社团、优秀国学教育文艺作品。推荐项目须分类填写《2017 年全国优秀大中学生国学社团申报表》（附件2）、《2017 年全国优秀国学教育文艺作品申报表》（附件3</w:t>
      </w:r>
      <w:r>
        <w:rPr>
          <w:rFonts w:ascii="华文仿宋" w:eastAsia="华文仿宋" w:hAnsi="华文仿宋" w:hint="eastAsia"/>
          <w:sz w:val="28"/>
          <w:szCs w:val="28"/>
        </w:rPr>
        <w:t>）</w:t>
      </w:r>
      <w:r w:rsidRPr="00BE7B70">
        <w:rPr>
          <w:rFonts w:ascii="华文仿宋" w:eastAsia="华文仿宋" w:hAnsi="华文仿宋" w:hint="eastAsia"/>
          <w:sz w:val="28"/>
          <w:szCs w:val="28"/>
        </w:rPr>
        <w:t xml:space="preserve">，每个申报的社团和文艺作品递交一个不超过10 分钟的视频（FLV 或MP4 格式，200M </w:t>
      </w:r>
      <w:r>
        <w:rPr>
          <w:rFonts w:ascii="华文仿宋" w:eastAsia="华文仿宋" w:hAnsi="华文仿宋" w:hint="eastAsia"/>
          <w:sz w:val="28"/>
          <w:szCs w:val="28"/>
        </w:rPr>
        <w:t>以内）</w:t>
      </w:r>
      <w:r w:rsidRPr="00BE7B70">
        <w:rPr>
          <w:rFonts w:ascii="华文仿宋" w:eastAsia="华文仿宋" w:hAnsi="华文仿宋" w:hint="eastAsia"/>
          <w:sz w:val="28"/>
          <w:szCs w:val="28"/>
        </w:rPr>
        <w:t>。</w:t>
      </w:r>
      <w:r>
        <w:rPr>
          <w:rFonts w:ascii="华文仿宋" w:eastAsia="华文仿宋" w:hAnsi="华文仿宋" w:hint="eastAsia"/>
          <w:sz w:val="28"/>
          <w:szCs w:val="28"/>
        </w:rPr>
        <w:t>校团委</w:t>
      </w:r>
      <w:r w:rsidRPr="00BE7B70">
        <w:rPr>
          <w:rFonts w:ascii="华文仿宋" w:eastAsia="华文仿宋" w:hAnsi="华文仿宋" w:hint="eastAsia"/>
          <w:sz w:val="28"/>
          <w:szCs w:val="28"/>
        </w:rPr>
        <w:t>将遴选优秀作品参加</w:t>
      </w:r>
      <w:r>
        <w:rPr>
          <w:rFonts w:ascii="华文仿宋" w:eastAsia="华文仿宋" w:hAnsi="华文仿宋" w:hint="eastAsia"/>
          <w:sz w:val="28"/>
          <w:szCs w:val="28"/>
        </w:rPr>
        <w:t>团省委及</w:t>
      </w:r>
      <w:r w:rsidRPr="00BE7B70">
        <w:rPr>
          <w:rFonts w:ascii="华文仿宋" w:eastAsia="华文仿宋" w:hAnsi="华文仿宋" w:hint="eastAsia"/>
          <w:sz w:val="28"/>
          <w:szCs w:val="28"/>
        </w:rPr>
        <w:t>团中央评选。</w:t>
      </w:r>
    </w:p>
    <w:p w:rsidR="00BE7B70" w:rsidRPr="00BE7B70" w:rsidRDefault="00BE7B70" w:rsidP="00BE7B70">
      <w:pPr>
        <w:ind w:firstLineChars="200" w:firstLine="560"/>
        <w:rPr>
          <w:rFonts w:ascii="华文仿宋" w:eastAsia="华文仿宋" w:hAnsi="华文仿宋" w:hint="eastAsia"/>
          <w:sz w:val="28"/>
          <w:szCs w:val="28"/>
        </w:rPr>
      </w:pPr>
      <w:r>
        <w:rPr>
          <w:rFonts w:ascii="华文仿宋" w:eastAsia="华文仿宋" w:hAnsi="华文仿宋" w:hint="eastAsia"/>
          <w:sz w:val="28"/>
          <w:szCs w:val="28"/>
        </w:rPr>
        <w:t>（四）</w:t>
      </w:r>
      <w:r w:rsidRPr="00BE7B70">
        <w:rPr>
          <w:rFonts w:ascii="华文仿宋" w:eastAsia="华文仿宋" w:hAnsi="华文仿宋" w:hint="eastAsia"/>
          <w:sz w:val="28"/>
          <w:szCs w:val="28"/>
        </w:rPr>
        <w:t>“ 孔子学堂” 申报学校请登录“ 中国孔子网”（http://www.chinakongzi.org/）“孔子学堂”板块，点击“学堂申请”，填报申报材料。</w:t>
      </w:r>
    </w:p>
    <w:p w:rsidR="00BE7B70" w:rsidRDefault="00BE7B70" w:rsidP="00BE7B70">
      <w:pPr>
        <w:ind w:firstLineChars="100" w:firstLine="280"/>
        <w:rPr>
          <w:rFonts w:ascii="华文仿宋" w:eastAsia="华文仿宋" w:hAnsi="华文仿宋" w:hint="eastAsia"/>
          <w:sz w:val="28"/>
          <w:szCs w:val="28"/>
        </w:rPr>
      </w:pPr>
      <w:r w:rsidRPr="00BE7B70">
        <w:rPr>
          <w:rFonts w:ascii="华文仿宋" w:eastAsia="华文仿宋" w:hAnsi="华文仿宋" w:hint="eastAsia"/>
          <w:sz w:val="28"/>
          <w:szCs w:val="28"/>
        </w:rPr>
        <w:lastRenderedPageBreak/>
        <w:t>（五）参加主题征文的在校生须在9 月1 日前将稿件发送至kzxt2016@163.com，邮件标题为“青春国学</w:t>
      </w:r>
      <w:proofErr w:type="gramStart"/>
      <w:r w:rsidRPr="00BE7B70">
        <w:rPr>
          <w:rFonts w:ascii="华文仿宋" w:eastAsia="华文仿宋" w:hAnsi="华文仿宋" w:hint="eastAsia"/>
          <w:sz w:val="28"/>
          <w:szCs w:val="28"/>
        </w:rPr>
        <w:t>荟</w:t>
      </w:r>
      <w:proofErr w:type="gramEnd"/>
      <w:r w:rsidRPr="00BE7B70">
        <w:rPr>
          <w:rFonts w:ascii="华文仿宋" w:eastAsia="华文仿宋" w:hAnsi="华文仿宋" w:hint="eastAsia"/>
          <w:sz w:val="28"/>
          <w:szCs w:val="28"/>
        </w:rPr>
        <w:t>+姓名+文章题目”。</w:t>
      </w:r>
    </w:p>
    <w:p w:rsidR="00385037" w:rsidRDefault="00385037" w:rsidP="00385037">
      <w:pPr>
        <w:ind w:firstLineChars="100" w:firstLine="280"/>
        <w:rPr>
          <w:rFonts w:ascii="华文仿宋" w:eastAsia="华文仿宋" w:hAnsi="华文仿宋" w:hint="eastAsia"/>
          <w:sz w:val="28"/>
          <w:szCs w:val="28"/>
        </w:rPr>
      </w:pPr>
      <w:r w:rsidRPr="00385037">
        <w:rPr>
          <w:rFonts w:ascii="华文仿宋" w:eastAsia="华文仿宋" w:hAnsi="华文仿宋" w:hint="eastAsia"/>
          <w:sz w:val="28"/>
          <w:szCs w:val="28"/>
        </w:rPr>
        <w:t>（六）</w:t>
      </w:r>
      <w:r>
        <w:rPr>
          <w:rFonts w:ascii="华文仿宋" w:eastAsia="华文仿宋" w:hAnsi="华文仿宋" w:hint="eastAsia"/>
          <w:sz w:val="28"/>
          <w:szCs w:val="28"/>
        </w:rPr>
        <w:t>各学院</w:t>
      </w:r>
      <w:r w:rsidRPr="00385037">
        <w:rPr>
          <w:rFonts w:ascii="华文仿宋" w:eastAsia="华文仿宋" w:hAnsi="华文仿宋" w:hint="eastAsia"/>
          <w:sz w:val="28"/>
          <w:szCs w:val="28"/>
        </w:rPr>
        <w:t>请于</w:t>
      </w:r>
      <w:r w:rsidRPr="00AD6492">
        <w:rPr>
          <w:rFonts w:ascii="华文仿宋" w:eastAsia="华文仿宋" w:hAnsi="华文仿宋" w:hint="eastAsia"/>
          <w:b/>
          <w:sz w:val="28"/>
          <w:szCs w:val="28"/>
        </w:rPr>
        <w:t>7 月</w:t>
      </w:r>
      <w:r w:rsidRPr="00AD6492">
        <w:rPr>
          <w:rFonts w:ascii="华文仿宋" w:eastAsia="华文仿宋" w:hAnsi="华文仿宋" w:hint="eastAsia"/>
          <w:b/>
          <w:sz w:val="28"/>
          <w:szCs w:val="28"/>
        </w:rPr>
        <w:t>6</w:t>
      </w:r>
      <w:r w:rsidRPr="00AD6492">
        <w:rPr>
          <w:rFonts w:ascii="华文仿宋" w:eastAsia="华文仿宋" w:hAnsi="华文仿宋" w:hint="eastAsia"/>
          <w:b/>
          <w:sz w:val="28"/>
          <w:szCs w:val="28"/>
        </w:rPr>
        <w:t>日</w:t>
      </w:r>
      <w:r w:rsidRPr="00AD6492">
        <w:rPr>
          <w:rFonts w:ascii="华文仿宋" w:eastAsia="华文仿宋" w:hAnsi="华文仿宋" w:hint="eastAsia"/>
          <w:b/>
          <w:sz w:val="28"/>
          <w:szCs w:val="28"/>
        </w:rPr>
        <w:t>12：00</w:t>
      </w:r>
      <w:r w:rsidRPr="00385037">
        <w:rPr>
          <w:rFonts w:ascii="华文仿宋" w:eastAsia="华文仿宋" w:hAnsi="华文仿宋" w:hint="eastAsia"/>
          <w:sz w:val="28"/>
          <w:szCs w:val="28"/>
        </w:rPr>
        <w:t>前将推荐的优秀选手相关材料以及申报优秀国学项目的相关材料电子版</w:t>
      </w:r>
      <w:proofErr w:type="gramStart"/>
      <w:r w:rsidRPr="00385037">
        <w:rPr>
          <w:rFonts w:ascii="华文仿宋" w:eastAsia="华文仿宋" w:hAnsi="华文仿宋" w:hint="eastAsia"/>
          <w:sz w:val="28"/>
          <w:szCs w:val="28"/>
        </w:rPr>
        <w:t>上报至</w:t>
      </w:r>
      <w:r>
        <w:rPr>
          <w:rFonts w:ascii="华文仿宋" w:eastAsia="华文仿宋" w:hAnsi="华文仿宋" w:hint="eastAsia"/>
          <w:sz w:val="28"/>
          <w:szCs w:val="28"/>
        </w:rPr>
        <w:t>校团委</w:t>
      </w:r>
      <w:proofErr w:type="gramEnd"/>
      <w:r w:rsidRPr="00385037">
        <w:rPr>
          <w:rFonts w:ascii="华文仿宋" w:eastAsia="华文仿宋" w:hAnsi="华文仿宋" w:hint="eastAsia"/>
          <w:sz w:val="28"/>
          <w:szCs w:val="28"/>
        </w:rPr>
        <w:t>。</w:t>
      </w:r>
      <w:r>
        <w:rPr>
          <w:rFonts w:ascii="华文仿宋" w:eastAsia="华文仿宋" w:hAnsi="华文仿宋" w:hint="eastAsia"/>
          <w:sz w:val="28"/>
          <w:szCs w:val="28"/>
        </w:rPr>
        <w:t>邮箱：</w:t>
      </w:r>
      <w:hyperlink r:id="rId6" w:history="1">
        <w:r w:rsidRPr="007B3581">
          <w:rPr>
            <w:rStyle w:val="a3"/>
            <w:rFonts w:ascii="华文仿宋" w:eastAsia="华文仿宋" w:hAnsi="华文仿宋" w:hint="eastAsia"/>
            <w:sz w:val="28"/>
            <w:szCs w:val="28"/>
          </w:rPr>
          <w:t>stl202@163.com</w:t>
        </w:r>
      </w:hyperlink>
      <w:r>
        <w:rPr>
          <w:rFonts w:ascii="华文仿宋" w:eastAsia="华文仿宋" w:hAnsi="华文仿宋" w:hint="eastAsia"/>
          <w:sz w:val="28"/>
          <w:szCs w:val="28"/>
        </w:rPr>
        <w:t>。</w:t>
      </w:r>
      <w:bookmarkStart w:id="0" w:name="_GoBack"/>
      <w:bookmarkEnd w:id="0"/>
    </w:p>
    <w:p w:rsidR="006C492B" w:rsidRDefault="006C492B" w:rsidP="00385037">
      <w:pPr>
        <w:ind w:firstLineChars="100" w:firstLine="280"/>
        <w:rPr>
          <w:rFonts w:ascii="华文仿宋" w:eastAsia="华文仿宋" w:hAnsi="华文仿宋" w:hint="eastAsia"/>
          <w:sz w:val="28"/>
          <w:szCs w:val="28"/>
        </w:rPr>
      </w:pPr>
      <w:r>
        <w:rPr>
          <w:rFonts w:ascii="华文仿宋" w:eastAsia="华文仿宋" w:hAnsi="华文仿宋" w:hint="eastAsia"/>
          <w:sz w:val="28"/>
          <w:szCs w:val="28"/>
        </w:rPr>
        <w:t>联系人：霍姝宇</w:t>
      </w:r>
    </w:p>
    <w:p w:rsidR="006C492B" w:rsidRDefault="006C492B" w:rsidP="00385037">
      <w:pPr>
        <w:ind w:firstLineChars="100" w:firstLine="280"/>
        <w:rPr>
          <w:rFonts w:ascii="华文仿宋" w:eastAsia="华文仿宋" w:hAnsi="华文仿宋" w:hint="eastAsia"/>
          <w:sz w:val="28"/>
          <w:szCs w:val="28"/>
        </w:rPr>
      </w:pPr>
      <w:r>
        <w:rPr>
          <w:rFonts w:ascii="华文仿宋" w:eastAsia="华文仿宋" w:hAnsi="华文仿宋" w:hint="eastAsia"/>
          <w:sz w:val="28"/>
          <w:szCs w:val="28"/>
        </w:rPr>
        <w:t>联系电话：18788144482</w:t>
      </w:r>
    </w:p>
    <w:p w:rsidR="006C492B" w:rsidRDefault="006C492B" w:rsidP="00385037">
      <w:pPr>
        <w:ind w:firstLineChars="100" w:firstLine="280"/>
        <w:rPr>
          <w:rFonts w:ascii="华文仿宋" w:eastAsia="华文仿宋" w:hAnsi="华文仿宋" w:hint="eastAsia"/>
          <w:sz w:val="28"/>
          <w:szCs w:val="28"/>
        </w:rPr>
      </w:pPr>
    </w:p>
    <w:p w:rsidR="00CF3280" w:rsidRPr="00CF3280" w:rsidRDefault="006C492B" w:rsidP="00CF3280">
      <w:pPr>
        <w:ind w:firstLineChars="100" w:firstLine="280"/>
        <w:rPr>
          <w:rFonts w:ascii="华文仿宋" w:eastAsia="华文仿宋" w:hAnsi="华文仿宋" w:hint="eastAsia"/>
          <w:sz w:val="28"/>
          <w:szCs w:val="28"/>
        </w:rPr>
      </w:pPr>
      <w:r w:rsidRPr="006C492B">
        <w:rPr>
          <w:rFonts w:ascii="华文仿宋" w:eastAsia="华文仿宋" w:hAnsi="华文仿宋" w:hint="eastAsia"/>
          <w:sz w:val="28"/>
          <w:szCs w:val="28"/>
        </w:rPr>
        <w:t>附件：</w:t>
      </w:r>
      <w:r w:rsidR="00CF3280" w:rsidRPr="00CF3280">
        <w:rPr>
          <w:rFonts w:ascii="华文仿宋" w:eastAsia="华文仿宋" w:hAnsi="华文仿宋" w:hint="eastAsia"/>
          <w:sz w:val="28"/>
          <w:szCs w:val="28"/>
        </w:rPr>
        <w:t>：1．“国学达人”挑战赛优秀选手推荐表</w:t>
      </w:r>
    </w:p>
    <w:p w:rsidR="00CF3280" w:rsidRPr="00CF3280" w:rsidRDefault="00CF3280" w:rsidP="00CF3280">
      <w:pPr>
        <w:ind w:firstLineChars="500" w:firstLine="1400"/>
        <w:rPr>
          <w:rFonts w:ascii="华文仿宋" w:eastAsia="华文仿宋" w:hAnsi="华文仿宋" w:hint="eastAsia"/>
          <w:sz w:val="28"/>
          <w:szCs w:val="28"/>
        </w:rPr>
      </w:pPr>
      <w:r w:rsidRPr="00CF3280">
        <w:rPr>
          <w:rFonts w:ascii="华文仿宋" w:eastAsia="华文仿宋" w:hAnsi="华文仿宋" w:hint="eastAsia"/>
          <w:sz w:val="28"/>
          <w:szCs w:val="28"/>
        </w:rPr>
        <w:t>2．2017 年全国优秀大中学生国学社团申报表</w:t>
      </w:r>
    </w:p>
    <w:p w:rsidR="00CF3280" w:rsidRDefault="00CF3280" w:rsidP="00CF3280">
      <w:pPr>
        <w:ind w:firstLineChars="500" w:firstLine="1400"/>
        <w:rPr>
          <w:rFonts w:ascii="华文仿宋" w:eastAsia="华文仿宋" w:hAnsi="华文仿宋" w:hint="eastAsia"/>
          <w:sz w:val="28"/>
          <w:szCs w:val="28"/>
        </w:rPr>
      </w:pPr>
      <w:r w:rsidRPr="00CF3280">
        <w:rPr>
          <w:rFonts w:ascii="华文仿宋" w:eastAsia="华文仿宋" w:hAnsi="华文仿宋" w:hint="eastAsia"/>
          <w:sz w:val="28"/>
          <w:szCs w:val="28"/>
        </w:rPr>
        <w:t>3．2017 年全国优秀国学教育文艺作品申报表</w:t>
      </w:r>
    </w:p>
    <w:p w:rsidR="006C492B" w:rsidRDefault="00CF3280" w:rsidP="00DE0BCA">
      <w:pPr>
        <w:ind w:firstLineChars="100" w:firstLine="280"/>
        <w:rPr>
          <w:rFonts w:ascii="华文仿宋" w:eastAsia="华文仿宋" w:hAnsi="华文仿宋" w:hint="eastAsia"/>
          <w:sz w:val="28"/>
          <w:szCs w:val="28"/>
        </w:rPr>
      </w:pPr>
      <w:r>
        <w:rPr>
          <w:rFonts w:ascii="华文仿宋" w:eastAsia="华文仿宋" w:hAnsi="华文仿宋" w:hint="eastAsia"/>
          <w:sz w:val="28"/>
          <w:szCs w:val="28"/>
        </w:rPr>
        <w:t xml:space="preserve"> </w:t>
      </w:r>
    </w:p>
    <w:p w:rsidR="006C492B" w:rsidRDefault="006C492B" w:rsidP="006C492B">
      <w:pPr>
        <w:ind w:firstLineChars="400" w:firstLine="1120"/>
        <w:rPr>
          <w:rFonts w:ascii="华文仿宋" w:eastAsia="华文仿宋" w:hAnsi="华文仿宋" w:hint="eastAsia"/>
          <w:sz w:val="28"/>
          <w:szCs w:val="28"/>
        </w:rPr>
      </w:pPr>
      <w:r>
        <w:rPr>
          <w:rFonts w:ascii="华文仿宋" w:eastAsia="华文仿宋" w:hAnsi="华文仿宋" w:hint="eastAsia"/>
          <w:sz w:val="28"/>
          <w:szCs w:val="28"/>
        </w:rPr>
        <w:t xml:space="preserve">                                        校团委</w:t>
      </w:r>
    </w:p>
    <w:p w:rsidR="006C492B" w:rsidRDefault="006C492B" w:rsidP="006C492B">
      <w:pPr>
        <w:ind w:firstLineChars="400" w:firstLine="1120"/>
        <w:rPr>
          <w:rFonts w:ascii="华文仿宋" w:eastAsia="华文仿宋" w:hAnsi="华文仿宋" w:hint="eastAsia"/>
          <w:sz w:val="28"/>
          <w:szCs w:val="28"/>
        </w:rPr>
      </w:pPr>
      <w:r>
        <w:rPr>
          <w:rFonts w:ascii="华文仿宋" w:eastAsia="华文仿宋" w:hAnsi="华文仿宋" w:hint="eastAsia"/>
          <w:sz w:val="28"/>
          <w:szCs w:val="28"/>
        </w:rPr>
        <w:t xml:space="preserve">                                     2017年7月4日</w:t>
      </w:r>
    </w:p>
    <w:p w:rsidR="006C492B" w:rsidRDefault="006C492B" w:rsidP="006C492B">
      <w:pPr>
        <w:ind w:firstLineChars="400" w:firstLine="1120"/>
        <w:rPr>
          <w:rFonts w:ascii="华文仿宋" w:eastAsia="华文仿宋" w:hAnsi="华文仿宋" w:hint="eastAsia"/>
          <w:sz w:val="28"/>
          <w:szCs w:val="28"/>
        </w:rPr>
      </w:pPr>
    </w:p>
    <w:p w:rsidR="006C492B" w:rsidRDefault="006C492B" w:rsidP="006C492B">
      <w:pPr>
        <w:ind w:firstLineChars="400" w:firstLine="1120"/>
        <w:rPr>
          <w:rFonts w:ascii="华文仿宋" w:eastAsia="华文仿宋" w:hAnsi="华文仿宋" w:hint="eastAsia"/>
          <w:sz w:val="28"/>
          <w:szCs w:val="28"/>
        </w:rPr>
      </w:pPr>
    </w:p>
    <w:p w:rsidR="006C492B" w:rsidRDefault="006C492B" w:rsidP="006C492B">
      <w:pPr>
        <w:ind w:firstLineChars="400" w:firstLine="1120"/>
        <w:rPr>
          <w:rFonts w:ascii="华文仿宋" w:eastAsia="华文仿宋" w:hAnsi="华文仿宋" w:hint="eastAsia"/>
          <w:sz w:val="28"/>
          <w:szCs w:val="28"/>
        </w:rPr>
      </w:pPr>
    </w:p>
    <w:p w:rsidR="006C492B" w:rsidRDefault="006C492B" w:rsidP="006C492B">
      <w:pPr>
        <w:ind w:firstLineChars="400" w:firstLine="1120"/>
        <w:rPr>
          <w:rFonts w:ascii="华文仿宋" w:eastAsia="华文仿宋" w:hAnsi="华文仿宋" w:hint="eastAsia"/>
          <w:sz w:val="28"/>
          <w:szCs w:val="28"/>
        </w:rPr>
      </w:pPr>
    </w:p>
    <w:p w:rsidR="006C492B" w:rsidRDefault="006C492B" w:rsidP="006C492B">
      <w:pPr>
        <w:ind w:firstLineChars="400" w:firstLine="1120"/>
        <w:rPr>
          <w:rFonts w:ascii="华文仿宋" w:eastAsia="华文仿宋" w:hAnsi="华文仿宋" w:hint="eastAsia"/>
          <w:sz w:val="28"/>
          <w:szCs w:val="28"/>
        </w:rPr>
      </w:pPr>
    </w:p>
    <w:p w:rsidR="006C492B" w:rsidRDefault="006C492B" w:rsidP="006C492B">
      <w:pPr>
        <w:ind w:firstLineChars="400" w:firstLine="1120"/>
        <w:rPr>
          <w:rFonts w:ascii="华文仿宋" w:eastAsia="华文仿宋" w:hAnsi="华文仿宋" w:hint="eastAsia"/>
          <w:sz w:val="28"/>
          <w:szCs w:val="28"/>
        </w:rPr>
      </w:pPr>
    </w:p>
    <w:p w:rsidR="006C492B" w:rsidRDefault="006C492B" w:rsidP="006C492B">
      <w:pPr>
        <w:ind w:firstLineChars="400" w:firstLine="1120"/>
        <w:rPr>
          <w:rFonts w:ascii="华文仿宋" w:eastAsia="华文仿宋" w:hAnsi="华文仿宋" w:hint="eastAsia"/>
          <w:sz w:val="28"/>
          <w:szCs w:val="28"/>
        </w:rPr>
      </w:pPr>
    </w:p>
    <w:p w:rsidR="000E0AD1" w:rsidRDefault="000E0AD1" w:rsidP="00114583">
      <w:pPr>
        <w:rPr>
          <w:rFonts w:ascii="华文仿宋" w:eastAsia="华文仿宋" w:hAnsi="华文仿宋" w:hint="eastAsia"/>
          <w:sz w:val="28"/>
          <w:szCs w:val="28"/>
        </w:rPr>
      </w:pPr>
    </w:p>
    <w:p w:rsidR="000E0AD1" w:rsidRDefault="000E0AD1" w:rsidP="000E0AD1">
      <w:pPr>
        <w:jc w:val="left"/>
        <w:rPr>
          <w:rFonts w:ascii="华文仿宋" w:eastAsia="华文仿宋" w:hAnsi="华文仿宋" w:hint="eastAsia"/>
          <w:sz w:val="28"/>
          <w:szCs w:val="28"/>
        </w:rPr>
      </w:pPr>
      <w:r>
        <w:rPr>
          <w:rFonts w:ascii="华文仿宋" w:eastAsia="华文仿宋" w:hAnsi="华文仿宋" w:hint="eastAsia"/>
          <w:sz w:val="28"/>
          <w:szCs w:val="28"/>
        </w:rPr>
        <w:lastRenderedPageBreak/>
        <w:t>附件1：</w:t>
      </w:r>
    </w:p>
    <w:p w:rsidR="000E0AD1" w:rsidRPr="001B7522" w:rsidRDefault="000E0AD1" w:rsidP="001B7522">
      <w:pPr>
        <w:ind w:firstLineChars="400" w:firstLine="1281"/>
        <w:rPr>
          <w:rFonts w:ascii="华文仿宋" w:eastAsia="华文仿宋" w:hAnsi="华文仿宋" w:hint="eastAsia"/>
          <w:b/>
          <w:sz w:val="32"/>
          <w:szCs w:val="32"/>
        </w:rPr>
      </w:pPr>
      <w:r w:rsidRPr="001B7522">
        <w:rPr>
          <w:rFonts w:ascii="华文仿宋" w:eastAsia="华文仿宋" w:hAnsi="华文仿宋" w:hint="eastAsia"/>
          <w:b/>
          <w:sz w:val="32"/>
          <w:szCs w:val="32"/>
        </w:rPr>
        <w:t>“国学达人”挑战赛优秀选手推荐表</w:t>
      </w:r>
    </w:p>
    <w:tbl>
      <w:tblPr>
        <w:tblStyle w:val="a5"/>
        <w:tblW w:w="0" w:type="auto"/>
        <w:tblInd w:w="-318" w:type="dxa"/>
        <w:tblLook w:val="04A0" w:firstRow="1" w:lastRow="0" w:firstColumn="1" w:lastColumn="0" w:noHBand="0" w:noVBand="1"/>
      </w:tblPr>
      <w:tblGrid>
        <w:gridCol w:w="1264"/>
        <w:gridCol w:w="947"/>
        <w:gridCol w:w="947"/>
        <w:gridCol w:w="812"/>
        <w:gridCol w:w="1276"/>
        <w:gridCol w:w="425"/>
        <w:gridCol w:w="1275"/>
        <w:gridCol w:w="851"/>
        <w:gridCol w:w="1043"/>
      </w:tblGrid>
      <w:tr w:rsidR="00156A3B" w:rsidTr="00156A3B">
        <w:tc>
          <w:tcPr>
            <w:tcW w:w="1264" w:type="dxa"/>
          </w:tcPr>
          <w:p w:rsidR="001B7522" w:rsidRPr="001B7522" w:rsidRDefault="001B7522" w:rsidP="006C492B">
            <w:pPr>
              <w:rPr>
                <w:rFonts w:ascii="华文仿宋" w:eastAsia="华文仿宋" w:hAnsi="华文仿宋"/>
                <w:sz w:val="24"/>
                <w:szCs w:val="24"/>
              </w:rPr>
            </w:pPr>
            <w:r w:rsidRPr="001B7522">
              <w:rPr>
                <w:rFonts w:ascii="华文仿宋" w:eastAsia="华文仿宋" w:hAnsi="华文仿宋"/>
                <w:sz w:val="24"/>
                <w:szCs w:val="24"/>
              </w:rPr>
              <w:t>姓名</w:t>
            </w:r>
          </w:p>
        </w:tc>
        <w:tc>
          <w:tcPr>
            <w:tcW w:w="947" w:type="dxa"/>
          </w:tcPr>
          <w:p w:rsidR="001B7522" w:rsidRPr="001B7522" w:rsidRDefault="001B7522" w:rsidP="006C492B">
            <w:pPr>
              <w:rPr>
                <w:rFonts w:ascii="华文仿宋" w:eastAsia="华文仿宋" w:hAnsi="华文仿宋"/>
                <w:sz w:val="24"/>
                <w:szCs w:val="24"/>
              </w:rPr>
            </w:pPr>
          </w:p>
        </w:tc>
        <w:tc>
          <w:tcPr>
            <w:tcW w:w="947" w:type="dxa"/>
          </w:tcPr>
          <w:p w:rsidR="001B7522" w:rsidRPr="001B7522" w:rsidRDefault="001B7522" w:rsidP="006C492B">
            <w:pPr>
              <w:rPr>
                <w:rFonts w:ascii="华文仿宋" w:eastAsia="华文仿宋" w:hAnsi="华文仿宋"/>
                <w:sz w:val="24"/>
                <w:szCs w:val="24"/>
              </w:rPr>
            </w:pPr>
            <w:r w:rsidRPr="001B7522">
              <w:rPr>
                <w:rFonts w:ascii="华文仿宋" w:eastAsia="华文仿宋" w:hAnsi="华文仿宋"/>
                <w:sz w:val="24"/>
                <w:szCs w:val="24"/>
              </w:rPr>
              <w:t>性别</w:t>
            </w:r>
          </w:p>
        </w:tc>
        <w:tc>
          <w:tcPr>
            <w:tcW w:w="812" w:type="dxa"/>
          </w:tcPr>
          <w:p w:rsidR="001B7522" w:rsidRPr="001B7522" w:rsidRDefault="001B7522" w:rsidP="006C492B">
            <w:pPr>
              <w:rPr>
                <w:rFonts w:ascii="华文仿宋" w:eastAsia="华文仿宋" w:hAnsi="华文仿宋"/>
                <w:sz w:val="24"/>
                <w:szCs w:val="24"/>
              </w:rPr>
            </w:pPr>
          </w:p>
        </w:tc>
        <w:tc>
          <w:tcPr>
            <w:tcW w:w="1276" w:type="dxa"/>
          </w:tcPr>
          <w:p w:rsidR="001B7522" w:rsidRPr="001B7522" w:rsidRDefault="001B7522" w:rsidP="006C492B">
            <w:pPr>
              <w:rPr>
                <w:rFonts w:ascii="华文仿宋" w:eastAsia="华文仿宋" w:hAnsi="华文仿宋"/>
                <w:sz w:val="24"/>
                <w:szCs w:val="24"/>
              </w:rPr>
            </w:pPr>
            <w:r w:rsidRPr="001B7522">
              <w:rPr>
                <w:rFonts w:ascii="华文仿宋" w:eastAsia="华文仿宋" w:hAnsi="华文仿宋"/>
                <w:sz w:val="24"/>
                <w:szCs w:val="24"/>
              </w:rPr>
              <w:t>民族</w:t>
            </w:r>
          </w:p>
        </w:tc>
        <w:tc>
          <w:tcPr>
            <w:tcW w:w="425" w:type="dxa"/>
          </w:tcPr>
          <w:p w:rsidR="001B7522" w:rsidRPr="001B7522" w:rsidRDefault="001B7522" w:rsidP="006C492B">
            <w:pPr>
              <w:rPr>
                <w:rFonts w:ascii="华文仿宋" w:eastAsia="华文仿宋" w:hAnsi="华文仿宋"/>
                <w:sz w:val="24"/>
                <w:szCs w:val="24"/>
              </w:rPr>
            </w:pPr>
          </w:p>
        </w:tc>
        <w:tc>
          <w:tcPr>
            <w:tcW w:w="1275" w:type="dxa"/>
          </w:tcPr>
          <w:p w:rsidR="001B7522" w:rsidRPr="001B7522" w:rsidRDefault="001B7522" w:rsidP="006C492B">
            <w:pPr>
              <w:rPr>
                <w:rFonts w:ascii="华文仿宋" w:eastAsia="华文仿宋" w:hAnsi="华文仿宋"/>
                <w:sz w:val="24"/>
                <w:szCs w:val="24"/>
              </w:rPr>
            </w:pPr>
            <w:r w:rsidRPr="001B7522">
              <w:rPr>
                <w:rFonts w:ascii="华文仿宋" w:eastAsia="华文仿宋" w:hAnsi="华文仿宋"/>
                <w:sz w:val="24"/>
                <w:szCs w:val="24"/>
              </w:rPr>
              <w:t>出生年月</w:t>
            </w:r>
          </w:p>
        </w:tc>
        <w:tc>
          <w:tcPr>
            <w:tcW w:w="851" w:type="dxa"/>
          </w:tcPr>
          <w:p w:rsidR="001B7522" w:rsidRPr="001B7522" w:rsidRDefault="001B7522" w:rsidP="006C492B">
            <w:pPr>
              <w:rPr>
                <w:rFonts w:ascii="华文仿宋" w:eastAsia="华文仿宋" w:hAnsi="华文仿宋"/>
                <w:sz w:val="24"/>
                <w:szCs w:val="24"/>
              </w:rPr>
            </w:pPr>
          </w:p>
        </w:tc>
        <w:tc>
          <w:tcPr>
            <w:tcW w:w="1043" w:type="dxa"/>
            <w:vMerge w:val="restart"/>
          </w:tcPr>
          <w:p w:rsidR="001B7522" w:rsidRPr="001B7522" w:rsidRDefault="001B7522" w:rsidP="006C492B">
            <w:pPr>
              <w:rPr>
                <w:rFonts w:ascii="华文仿宋" w:eastAsia="华文仿宋" w:hAnsi="华文仿宋"/>
                <w:sz w:val="24"/>
                <w:szCs w:val="24"/>
              </w:rPr>
            </w:pPr>
            <w:r w:rsidRPr="001B7522">
              <w:rPr>
                <w:rFonts w:ascii="华文仿宋" w:eastAsia="华文仿宋" w:hAnsi="华文仿宋"/>
                <w:sz w:val="24"/>
                <w:szCs w:val="24"/>
              </w:rPr>
              <w:t>个人免冠照片</w:t>
            </w:r>
          </w:p>
        </w:tc>
      </w:tr>
      <w:tr w:rsidR="001B7522" w:rsidTr="00156A3B">
        <w:tc>
          <w:tcPr>
            <w:tcW w:w="1264" w:type="dxa"/>
          </w:tcPr>
          <w:p w:rsidR="001B7522" w:rsidRPr="001B7522" w:rsidRDefault="001B7522" w:rsidP="006C492B">
            <w:pPr>
              <w:rPr>
                <w:rFonts w:ascii="华文仿宋" w:eastAsia="华文仿宋" w:hAnsi="华文仿宋"/>
                <w:sz w:val="24"/>
                <w:szCs w:val="24"/>
              </w:rPr>
            </w:pPr>
            <w:r w:rsidRPr="001B7522">
              <w:rPr>
                <w:rFonts w:ascii="华文仿宋" w:eastAsia="华文仿宋" w:hAnsi="华文仿宋"/>
                <w:sz w:val="24"/>
                <w:szCs w:val="24"/>
              </w:rPr>
              <w:t>所在学校</w:t>
            </w:r>
          </w:p>
        </w:tc>
        <w:tc>
          <w:tcPr>
            <w:tcW w:w="2706" w:type="dxa"/>
            <w:gridSpan w:val="3"/>
          </w:tcPr>
          <w:p w:rsidR="001B7522" w:rsidRPr="001B7522" w:rsidRDefault="001B7522" w:rsidP="006C492B">
            <w:pPr>
              <w:rPr>
                <w:rFonts w:ascii="华文仿宋" w:eastAsia="华文仿宋" w:hAnsi="华文仿宋"/>
                <w:sz w:val="24"/>
                <w:szCs w:val="24"/>
              </w:rPr>
            </w:pPr>
          </w:p>
        </w:tc>
        <w:tc>
          <w:tcPr>
            <w:tcW w:w="1276" w:type="dxa"/>
          </w:tcPr>
          <w:p w:rsidR="001B7522" w:rsidRPr="001B7522" w:rsidRDefault="001B7522" w:rsidP="006C492B">
            <w:pPr>
              <w:rPr>
                <w:rFonts w:ascii="华文仿宋" w:eastAsia="华文仿宋" w:hAnsi="华文仿宋"/>
                <w:sz w:val="24"/>
                <w:szCs w:val="24"/>
              </w:rPr>
            </w:pPr>
            <w:r w:rsidRPr="001B7522">
              <w:rPr>
                <w:rFonts w:ascii="华文仿宋" w:eastAsia="华文仿宋" w:hAnsi="华文仿宋"/>
                <w:sz w:val="24"/>
                <w:szCs w:val="24"/>
              </w:rPr>
              <w:t>组别</w:t>
            </w:r>
          </w:p>
        </w:tc>
        <w:tc>
          <w:tcPr>
            <w:tcW w:w="2551" w:type="dxa"/>
            <w:gridSpan w:val="3"/>
          </w:tcPr>
          <w:p w:rsidR="001B7522" w:rsidRPr="001B7522" w:rsidRDefault="001B7522" w:rsidP="006C492B">
            <w:pPr>
              <w:rPr>
                <w:rFonts w:ascii="华文仿宋" w:eastAsia="华文仿宋" w:hAnsi="华文仿宋"/>
                <w:sz w:val="24"/>
                <w:szCs w:val="24"/>
              </w:rPr>
            </w:pPr>
          </w:p>
        </w:tc>
        <w:tc>
          <w:tcPr>
            <w:tcW w:w="1043" w:type="dxa"/>
            <w:vMerge/>
          </w:tcPr>
          <w:p w:rsidR="001B7522" w:rsidRPr="001B7522" w:rsidRDefault="001B7522" w:rsidP="006C492B">
            <w:pPr>
              <w:rPr>
                <w:rFonts w:ascii="华文仿宋" w:eastAsia="华文仿宋" w:hAnsi="华文仿宋"/>
                <w:sz w:val="24"/>
                <w:szCs w:val="24"/>
              </w:rPr>
            </w:pPr>
          </w:p>
        </w:tc>
      </w:tr>
      <w:tr w:rsidR="00156A3B" w:rsidTr="00E42345">
        <w:tc>
          <w:tcPr>
            <w:tcW w:w="1264" w:type="dxa"/>
          </w:tcPr>
          <w:p w:rsidR="00156A3B" w:rsidRPr="001B7522" w:rsidRDefault="00156A3B" w:rsidP="006C492B">
            <w:pPr>
              <w:rPr>
                <w:rFonts w:ascii="华文仿宋" w:eastAsia="华文仿宋" w:hAnsi="华文仿宋"/>
                <w:sz w:val="24"/>
                <w:szCs w:val="24"/>
              </w:rPr>
            </w:pPr>
            <w:r>
              <w:rPr>
                <w:rFonts w:ascii="华文仿宋" w:eastAsia="华文仿宋" w:hAnsi="华文仿宋"/>
                <w:sz w:val="24"/>
                <w:szCs w:val="24"/>
              </w:rPr>
              <w:t>手机号码</w:t>
            </w:r>
          </w:p>
        </w:tc>
        <w:tc>
          <w:tcPr>
            <w:tcW w:w="2706" w:type="dxa"/>
            <w:gridSpan w:val="3"/>
          </w:tcPr>
          <w:p w:rsidR="00156A3B" w:rsidRPr="001B7522" w:rsidRDefault="00156A3B" w:rsidP="006C492B">
            <w:pPr>
              <w:rPr>
                <w:rFonts w:ascii="华文仿宋" w:eastAsia="华文仿宋" w:hAnsi="华文仿宋"/>
                <w:sz w:val="24"/>
                <w:szCs w:val="24"/>
              </w:rPr>
            </w:pPr>
          </w:p>
        </w:tc>
        <w:tc>
          <w:tcPr>
            <w:tcW w:w="1276" w:type="dxa"/>
          </w:tcPr>
          <w:p w:rsidR="00156A3B" w:rsidRPr="001B7522" w:rsidRDefault="00156A3B" w:rsidP="006C492B">
            <w:pPr>
              <w:rPr>
                <w:rFonts w:ascii="华文仿宋" w:eastAsia="华文仿宋" w:hAnsi="华文仿宋"/>
                <w:sz w:val="24"/>
                <w:szCs w:val="24"/>
              </w:rPr>
            </w:pPr>
            <w:r>
              <w:rPr>
                <w:rFonts w:ascii="华文仿宋" w:eastAsia="华文仿宋" w:hAnsi="华文仿宋"/>
                <w:sz w:val="24"/>
                <w:szCs w:val="24"/>
              </w:rPr>
              <w:t>邮箱</w:t>
            </w:r>
          </w:p>
        </w:tc>
        <w:tc>
          <w:tcPr>
            <w:tcW w:w="3594" w:type="dxa"/>
            <w:gridSpan w:val="4"/>
          </w:tcPr>
          <w:p w:rsidR="00156A3B" w:rsidRPr="001B7522" w:rsidRDefault="00156A3B" w:rsidP="006C492B">
            <w:pPr>
              <w:rPr>
                <w:rFonts w:ascii="华文仿宋" w:eastAsia="华文仿宋" w:hAnsi="华文仿宋"/>
                <w:sz w:val="24"/>
                <w:szCs w:val="24"/>
              </w:rPr>
            </w:pPr>
          </w:p>
        </w:tc>
      </w:tr>
      <w:tr w:rsidR="00156A3B" w:rsidTr="001F2DA6">
        <w:tc>
          <w:tcPr>
            <w:tcW w:w="1264" w:type="dxa"/>
          </w:tcPr>
          <w:p w:rsidR="00156A3B" w:rsidRDefault="00156A3B" w:rsidP="006C492B">
            <w:pPr>
              <w:rPr>
                <w:rFonts w:ascii="华文仿宋" w:eastAsia="华文仿宋" w:hAnsi="华文仿宋"/>
                <w:sz w:val="24"/>
                <w:szCs w:val="24"/>
              </w:rPr>
            </w:pPr>
            <w:proofErr w:type="gramStart"/>
            <w:r>
              <w:rPr>
                <w:rFonts w:ascii="华文仿宋" w:eastAsia="华文仿宋" w:hAnsi="华文仿宋"/>
                <w:sz w:val="24"/>
                <w:szCs w:val="24"/>
              </w:rPr>
              <w:t>赛事称号</w:t>
            </w:r>
            <w:proofErr w:type="gramEnd"/>
          </w:p>
        </w:tc>
        <w:tc>
          <w:tcPr>
            <w:tcW w:w="2706" w:type="dxa"/>
            <w:gridSpan w:val="3"/>
          </w:tcPr>
          <w:p w:rsidR="00156A3B" w:rsidRPr="001B7522" w:rsidRDefault="00156A3B" w:rsidP="006C492B">
            <w:pPr>
              <w:rPr>
                <w:rFonts w:ascii="华文仿宋" w:eastAsia="华文仿宋" w:hAnsi="华文仿宋"/>
                <w:sz w:val="24"/>
                <w:szCs w:val="24"/>
              </w:rPr>
            </w:pPr>
          </w:p>
        </w:tc>
        <w:tc>
          <w:tcPr>
            <w:tcW w:w="1276" w:type="dxa"/>
          </w:tcPr>
          <w:p w:rsidR="00156A3B" w:rsidRDefault="00156A3B" w:rsidP="006C492B">
            <w:pPr>
              <w:rPr>
                <w:rFonts w:ascii="华文仿宋" w:eastAsia="华文仿宋" w:hAnsi="华文仿宋"/>
                <w:sz w:val="24"/>
                <w:szCs w:val="24"/>
              </w:rPr>
            </w:pPr>
            <w:r>
              <w:rPr>
                <w:rFonts w:ascii="华文仿宋" w:eastAsia="华文仿宋" w:hAnsi="华文仿宋"/>
                <w:sz w:val="24"/>
                <w:szCs w:val="24"/>
              </w:rPr>
              <w:t>全国排名</w:t>
            </w:r>
          </w:p>
        </w:tc>
        <w:tc>
          <w:tcPr>
            <w:tcW w:w="3594" w:type="dxa"/>
            <w:gridSpan w:val="4"/>
          </w:tcPr>
          <w:p w:rsidR="00156A3B" w:rsidRPr="001B7522" w:rsidRDefault="00156A3B" w:rsidP="006C492B">
            <w:pPr>
              <w:rPr>
                <w:rFonts w:ascii="华文仿宋" w:eastAsia="华文仿宋" w:hAnsi="华文仿宋"/>
                <w:sz w:val="24"/>
                <w:szCs w:val="24"/>
              </w:rPr>
            </w:pPr>
          </w:p>
        </w:tc>
      </w:tr>
      <w:tr w:rsidR="001B7522" w:rsidTr="00A36D81">
        <w:tc>
          <w:tcPr>
            <w:tcW w:w="1264" w:type="dxa"/>
          </w:tcPr>
          <w:p w:rsidR="001B7522" w:rsidRPr="001B7522" w:rsidRDefault="001B7522" w:rsidP="001B7522">
            <w:pPr>
              <w:rPr>
                <w:rFonts w:ascii="华文仿宋" w:eastAsia="华文仿宋" w:hAnsi="华文仿宋" w:hint="eastAsia"/>
                <w:sz w:val="24"/>
                <w:szCs w:val="24"/>
              </w:rPr>
            </w:pPr>
            <w:r w:rsidRPr="001B7522">
              <w:rPr>
                <w:rFonts w:ascii="华文仿宋" w:eastAsia="华文仿宋" w:hAnsi="华文仿宋" w:hint="eastAsia"/>
                <w:sz w:val="24"/>
                <w:szCs w:val="24"/>
              </w:rPr>
              <w:t>国学</w:t>
            </w:r>
          </w:p>
          <w:p w:rsidR="001B7522" w:rsidRPr="001B7522" w:rsidRDefault="001B7522" w:rsidP="001B7522">
            <w:pPr>
              <w:rPr>
                <w:rFonts w:ascii="华文仿宋" w:eastAsia="华文仿宋" w:hAnsi="华文仿宋" w:hint="eastAsia"/>
                <w:sz w:val="24"/>
                <w:szCs w:val="24"/>
              </w:rPr>
            </w:pPr>
            <w:r w:rsidRPr="001B7522">
              <w:rPr>
                <w:rFonts w:ascii="华文仿宋" w:eastAsia="华文仿宋" w:hAnsi="华文仿宋" w:hint="eastAsia"/>
                <w:sz w:val="24"/>
                <w:szCs w:val="24"/>
              </w:rPr>
              <w:t>方面</w:t>
            </w:r>
          </w:p>
          <w:p w:rsidR="001B7522" w:rsidRPr="001B7522" w:rsidRDefault="001B7522" w:rsidP="001B7522">
            <w:pPr>
              <w:rPr>
                <w:rFonts w:ascii="华文仿宋" w:eastAsia="华文仿宋" w:hAnsi="华文仿宋" w:hint="eastAsia"/>
                <w:sz w:val="24"/>
                <w:szCs w:val="24"/>
              </w:rPr>
            </w:pPr>
            <w:r w:rsidRPr="001B7522">
              <w:rPr>
                <w:rFonts w:ascii="华文仿宋" w:eastAsia="华文仿宋" w:hAnsi="华文仿宋" w:hint="eastAsia"/>
                <w:sz w:val="24"/>
                <w:szCs w:val="24"/>
              </w:rPr>
              <w:t>主要</w:t>
            </w:r>
          </w:p>
          <w:p w:rsidR="001B7522" w:rsidRPr="001B7522" w:rsidRDefault="001B7522" w:rsidP="001B7522">
            <w:pPr>
              <w:rPr>
                <w:rFonts w:ascii="华文仿宋" w:eastAsia="华文仿宋" w:hAnsi="华文仿宋" w:hint="eastAsia"/>
                <w:sz w:val="24"/>
                <w:szCs w:val="24"/>
              </w:rPr>
            </w:pPr>
            <w:r w:rsidRPr="001B7522">
              <w:rPr>
                <w:rFonts w:ascii="华文仿宋" w:eastAsia="华文仿宋" w:hAnsi="华文仿宋" w:hint="eastAsia"/>
                <w:sz w:val="24"/>
                <w:szCs w:val="24"/>
              </w:rPr>
              <w:t>事迹</w:t>
            </w:r>
          </w:p>
          <w:p w:rsidR="001B7522" w:rsidRPr="001B7522" w:rsidRDefault="001B7522" w:rsidP="001B7522">
            <w:pPr>
              <w:rPr>
                <w:rFonts w:ascii="华文仿宋" w:eastAsia="华文仿宋" w:hAnsi="华文仿宋" w:hint="eastAsia"/>
                <w:sz w:val="24"/>
                <w:szCs w:val="24"/>
              </w:rPr>
            </w:pPr>
            <w:r w:rsidRPr="001B7522">
              <w:rPr>
                <w:rFonts w:ascii="华文仿宋" w:eastAsia="华文仿宋" w:hAnsi="华文仿宋" w:hint="eastAsia"/>
                <w:sz w:val="24"/>
                <w:szCs w:val="24"/>
              </w:rPr>
              <w:t>（详</w:t>
            </w:r>
          </w:p>
          <w:p w:rsidR="001B7522" w:rsidRPr="001B7522" w:rsidRDefault="001B7522" w:rsidP="001B7522">
            <w:pPr>
              <w:rPr>
                <w:rFonts w:ascii="华文仿宋" w:eastAsia="华文仿宋" w:hAnsi="华文仿宋" w:hint="eastAsia"/>
                <w:sz w:val="24"/>
                <w:szCs w:val="24"/>
              </w:rPr>
            </w:pPr>
            <w:r w:rsidRPr="001B7522">
              <w:rPr>
                <w:rFonts w:ascii="华文仿宋" w:eastAsia="华文仿宋" w:hAnsi="华文仿宋" w:hint="eastAsia"/>
                <w:sz w:val="24"/>
                <w:szCs w:val="24"/>
              </w:rPr>
              <w:t>细内</w:t>
            </w:r>
          </w:p>
          <w:p w:rsidR="001B7522" w:rsidRPr="001B7522" w:rsidRDefault="001B7522" w:rsidP="001B7522">
            <w:pPr>
              <w:rPr>
                <w:rFonts w:ascii="华文仿宋" w:eastAsia="华文仿宋" w:hAnsi="华文仿宋" w:hint="eastAsia"/>
                <w:sz w:val="24"/>
                <w:szCs w:val="24"/>
              </w:rPr>
            </w:pPr>
            <w:r w:rsidRPr="001B7522">
              <w:rPr>
                <w:rFonts w:ascii="华文仿宋" w:eastAsia="华文仿宋" w:hAnsi="华文仿宋" w:hint="eastAsia"/>
                <w:sz w:val="24"/>
                <w:szCs w:val="24"/>
              </w:rPr>
              <w:t>容及</w:t>
            </w:r>
          </w:p>
          <w:p w:rsidR="001B7522" w:rsidRPr="001B7522" w:rsidRDefault="001B7522" w:rsidP="001B7522">
            <w:pPr>
              <w:rPr>
                <w:rFonts w:ascii="华文仿宋" w:eastAsia="华文仿宋" w:hAnsi="华文仿宋" w:hint="eastAsia"/>
                <w:sz w:val="24"/>
                <w:szCs w:val="24"/>
              </w:rPr>
            </w:pPr>
            <w:r w:rsidRPr="001B7522">
              <w:rPr>
                <w:rFonts w:ascii="华文仿宋" w:eastAsia="华文仿宋" w:hAnsi="华文仿宋" w:hint="eastAsia"/>
                <w:sz w:val="24"/>
                <w:szCs w:val="24"/>
              </w:rPr>
              <w:t>证明</w:t>
            </w:r>
          </w:p>
          <w:p w:rsidR="001B7522" w:rsidRPr="001B7522" w:rsidRDefault="001B7522" w:rsidP="001B7522">
            <w:pPr>
              <w:rPr>
                <w:rFonts w:ascii="华文仿宋" w:eastAsia="华文仿宋" w:hAnsi="华文仿宋" w:hint="eastAsia"/>
                <w:sz w:val="24"/>
                <w:szCs w:val="24"/>
              </w:rPr>
            </w:pPr>
            <w:r w:rsidRPr="001B7522">
              <w:rPr>
                <w:rFonts w:ascii="华文仿宋" w:eastAsia="华文仿宋" w:hAnsi="华文仿宋" w:hint="eastAsia"/>
                <w:sz w:val="24"/>
                <w:szCs w:val="24"/>
              </w:rPr>
              <w:t>材料</w:t>
            </w:r>
          </w:p>
          <w:p w:rsidR="001B7522" w:rsidRPr="001B7522" w:rsidRDefault="001B7522" w:rsidP="001B7522">
            <w:pPr>
              <w:rPr>
                <w:rFonts w:ascii="华文仿宋" w:eastAsia="华文仿宋" w:hAnsi="华文仿宋" w:hint="eastAsia"/>
                <w:sz w:val="24"/>
                <w:szCs w:val="24"/>
              </w:rPr>
            </w:pPr>
            <w:r w:rsidRPr="001B7522">
              <w:rPr>
                <w:rFonts w:ascii="华文仿宋" w:eastAsia="华文仿宋" w:hAnsi="华文仿宋" w:hint="eastAsia"/>
                <w:sz w:val="24"/>
                <w:szCs w:val="24"/>
              </w:rPr>
              <w:t>请附</w:t>
            </w:r>
          </w:p>
          <w:p w:rsidR="001B7522" w:rsidRPr="001B7522" w:rsidRDefault="001B7522" w:rsidP="001B7522">
            <w:pPr>
              <w:rPr>
                <w:rFonts w:ascii="华文仿宋" w:eastAsia="华文仿宋" w:hAnsi="华文仿宋"/>
                <w:sz w:val="24"/>
                <w:szCs w:val="24"/>
              </w:rPr>
            </w:pPr>
            <w:r w:rsidRPr="001B7522">
              <w:rPr>
                <w:rFonts w:ascii="华文仿宋" w:eastAsia="华文仿宋" w:hAnsi="华文仿宋" w:hint="eastAsia"/>
                <w:sz w:val="24"/>
                <w:szCs w:val="24"/>
              </w:rPr>
              <w:t>后）</w:t>
            </w:r>
          </w:p>
        </w:tc>
        <w:tc>
          <w:tcPr>
            <w:tcW w:w="7576" w:type="dxa"/>
            <w:gridSpan w:val="8"/>
          </w:tcPr>
          <w:p w:rsidR="001B7522" w:rsidRPr="001B7522" w:rsidRDefault="001B7522" w:rsidP="006C492B">
            <w:pPr>
              <w:rPr>
                <w:rFonts w:ascii="华文仿宋" w:eastAsia="华文仿宋" w:hAnsi="华文仿宋"/>
                <w:sz w:val="24"/>
                <w:szCs w:val="24"/>
              </w:rPr>
            </w:pPr>
          </w:p>
        </w:tc>
      </w:tr>
      <w:tr w:rsidR="001B7522" w:rsidTr="00274EF0">
        <w:trPr>
          <w:trHeight w:val="2367"/>
        </w:trPr>
        <w:tc>
          <w:tcPr>
            <w:tcW w:w="1264" w:type="dxa"/>
          </w:tcPr>
          <w:p w:rsidR="001B7522" w:rsidRPr="001B7522" w:rsidRDefault="001B7522" w:rsidP="006C492B">
            <w:pPr>
              <w:rPr>
                <w:rFonts w:ascii="华文仿宋" w:eastAsia="华文仿宋" w:hAnsi="华文仿宋"/>
                <w:sz w:val="24"/>
                <w:szCs w:val="24"/>
              </w:rPr>
            </w:pPr>
            <w:r>
              <w:rPr>
                <w:rFonts w:ascii="华文仿宋" w:eastAsia="华文仿宋" w:hAnsi="华文仿宋"/>
                <w:sz w:val="24"/>
                <w:szCs w:val="24"/>
              </w:rPr>
              <w:t>学院推荐意见</w:t>
            </w:r>
          </w:p>
        </w:tc>
        <w:tc>
          <w:tcPr>
            <w:tcW w:w="7576" w:type="dxa"/>
            <w:gridSpan w:val="8"/>
          </w:tcPr>
          <w:p w:rsidR="001B7522" w:rsidRPr="001B7522" w:rsidRDefault="001B7522" w:rsidP="006C492B">
            <w:pPr>
              <w:rPr>
                <w:rFonts w:ascii="华文仿宋" w:eastAsia="华文仿宋" w:hAnsi="华文仿宋"/>
                <w:sz w:val="24"/>
                <w:szCs w:val="24"/>
              </w:rPr>
            </w:pPr>
          </w:p>
        </w:tc>
      </w:tr>
    </w:tbl>
    <w:p w:rsidR="00156A3B" w:rsidRDefault="00156A3B" w:rsidP="00156A3B">
      <w:pPr>
        <w:rPr>
          <w:rFonts w:ascii="华文仿宋" w:eastAsia="华文仿宋" w:hAnsi="华文仿宋" w:cs="华文仿宋" w:hint="eastAsia"/>
          <w:szCs w:val="21"/>
        </w:rPr>
      </w:pPr>
      <w:r w:rsidRPr="00156A3B">
        <w:rPr>
          <w:rFonts w:ascii="华文仿宋" w:eastAsia="华文仿宋" w:hAnsi="华文仿宋" w:cs="华文仿宋" w:hint="eastAsia"/>
          <w:szCs w:val="21"/>
        </w:rPr>
        <w:t>注：“组别”填写“小学组、初中组、高中组、大学组”；“赛事称号”、“全国排名”在比赛页面可查询</w:t>
      </w:r>
    </w:p>
    <w:p w:rsidR="00156A3B" w:rsidRPr="00156A3B" w:rsidRDefault="00156A3B" w:rsidP="00156A3B">
      <w:pPr>
        <w:rPr>
          <w:rFonts w:ascii="华文仿宋" w:eastAsia="华文仿宋" w:hAnsi="华文仿宋" w:cs="华文仿宋" w:hint="eastAsia"/>
          <w:szCs w:val="21"/>
        </w:rPr>
      </w:pPr>
      <w:r>
        <w:rPr>
          <w:rFonts w:ascii="华文仿宋" w:eastAsia="华文仿宋" w:hAnsi="华文仿宋" w:cs="华文仿宋" w:hint="eastAsia"/>
          <w:sz w:val="30"/>
          <w:szCs w:val="30"/>
        </w:rPr>
        <w:lastRenderedPageBreak/>
        <w:t>附件2</w:t>
      </w:r>
    </w:p>
    <w:p w:rsidR="00156A3B" w:rsidRDefault="00274EF0" w:rsidP="009E25E1">
      <w:pPr>
        <w:ind w:firstLineChars="300" w:firstLine="900"/>
        <w:rPr>
          <w:rFonts w:ascii="华文仿宋" w:eastAsia="华文仿宋" w:hAnsi="华文仿宋" w:cs="华文仿宋" w:hint="eastAsia"/>
          <w:sz w:val="30"/>
          <w:szCs w:val="30"/>
        </w:rPr>
      </w:pPr>
      <w:r w:rsidRPr="00274EF0">
        <w:rPr>
          <w:rFonts w:ascii="华文仿宋" w:eastAsia="华文仿宋" w:hAnsi="华文仿宋" w:cs="华文仿宋"/>
          <w:sz w:val="30"/>
          <w:szCs w:val="30"/>
        </w:rPr>
        <w:t xml:space="preserve">2017 </w:t>
      </w:r>
      <w:r w:rsidRPr="00274EF0">
        <w:rPr>
          <w:rFonts w:ascii="华文仿宋" w:eastAsia="华文仿宋" w:hAnsi="华文仿宋" w:cs="华文仿宋" w:hint="eastAsia"/>
          <w:sz w:val="30"/>
          <w:szCs w:val="30"/>
        </w:rPr>
        <w:t>年全国优秀大中学生国学社团</w:t>
      </w:r>
      <w:r w:rsidR="009E25E1">
        <w:rPr>
          <w:rFonts w:ascii="华文仿宋" w:eastAsia="华文仿宋" w:hAnsi="华文仿宋" w:cs="华文仿宋" w:hint="eastAsia"/>
          <w:sz w:val="30"/>
          <w:szCs w:val="30"/>
        </w:rPr>
        <w:t>申报表</w:t>
      </w:r>
    </w:p>
    <w:tbl>
      <w:tblPr>
        <w:tblStyle w:val="a5"/>
        <w:tblW w:w="0" w:type="auto"/>
        <w:tblLook w:val="04A0" w:firstRow="1" w:lastRow="0" w:firstColumn="1" w:lastColumn="0" w:noHBand="0" w:noVBand="1"/>
      </w:tblPr>
      <w:tblGrid>
        <w:gridCol w:w="1298"/>
        <w:gridCol w:w="1227"/>
        <w:gridCol w:w="1180"/>
        <w:gridCol w:w="1506"/>
        <w:gridCol w:w="902"/>
        <w:gridCol w:w="1228"/>
        <w:gridCol w:w="1181"/>
      </w:tblGrid>
      <w:tr w:rsidR="00C43144" w:rsidTr="008A4A27">
        <w:tc>
          <w:tcPr>
            <w:tcW w:w="1298" w:type="dxa"/>
          </w:tcPr>
          <w:p w:rsidR="00C43144" w:rsidRPr="009E25E1" w:rsidRDefault="00C43144" w:rsidP="001B7522">
            <w:pPr>
              <w:rPr>
                <w:rFonts w:ascii="华文仿宋" w:eastAsia="华文仿宋" w:hAnsi="华文仿宋" w:hint="eastAsia"/>
                <w:sz w:val="24"/>
                <w:szCs w:val="24"/>
              </w:rPr>
            </w:pPr>
            <w:r w:rsidRPr="009E25E1">
              <w:rPr>
                <w:rFonts w:ascii="华文仿宋" w:eastAsia="华文仿宋" w:hAnsi="华文仿宋" w:hint="eastAsia"/>
                <w:sz w:val="24"/>
                <w:szCs w:val="24"/>
              </w:rPr>
              <w:t>社团名称</w:t>
            </w:r>
          </w:p>
        </w:tc>
        <w:tc>
          <w:tcPr>
            <w:tcW w:w="7224" w:type="dxa"/>
            <w:gridSpan w:val="6"/>
          </w:tcPr>
          <w:p w:rsidR="00C43144" w:rsidRPr="009E25E1" w:rsidRDefault="00C43144" w:rsidP="001B7522">
            <w:pPr>
              <w:rPr>
                <w:rFonts w:ascii="华文仿宋" w:eastAsia="华文仿宋" w:hAnsi="华文仿宋" w:hint="eastAsia"/>
                <w:sz w:val="24"/>
                <w:szCs w:val="24"/>
              </w:rPr>
            </w:pPr>
          </w:p>
        </w:tc>
      </w:tr>
      <w:tr w:rsidR="00C43144" w:rsidTr="00C43144">
        <w:tc>
          <w:tcPr>
            <w:tcW w:w="1298" w:type="dxa"/>
          </w:tcPr>
          <w:p w:rsidR="00C43144" w:rsidRPr="009E25E1" w:rsidRDefault="00C43144" w:rsidP="001B7522">
            <w:pPr>
              <w:rPr>
                <w:rFonts w:ascii="华文仿宋" w:eastAsia="华文仿宋" w:hAnsi="华文仿宋" w:hint="eastAsia"/>
                <w:sz w:val="24"/>
                <w:szCs w:val="24"/>
              </w:rPr>
            </w:pPr>
            <w:r w:rsidRPr="009E25E1">
              <w:rPr>
                <w:rFonts w:ascii="华文仿宋" w:eastAsia="华文仿宋" w:hAnsi="华文仿宋" w:hint="eastAsia"/>
                <w:sz w:val="24"/>
                <w:szCs w:val="24"/>
              </w:rPr>
              <w:t>所在学校</w:t>
            </w:r>
          </w:p>
        </w:tc>
        <w:tc>
          <w:tcPr>
            <w:tcW w:w="2407" w:type="dxa"/>
            <w:gridSpan w:val="2"/>
          </w:tcPr>
          <w:p w:rsidR="00C43144" w:rsidRPr="009E25E1" w:rsidRDefault="00C43144" w:rsidP="001B7522">
            <w:pPr>
              <w:rPr>
                <w:rFonts w:ascii="华文仿宋" w:eastAsia="华文仿宋" w:hAnsi="华文仿宋" w:hint="eastAsia"/>
                <w:sz w:val="24"/>
                <w:szCs w:val="24"/>
              </w:rPr>
            </w:pPr>
          </w:p>
        </w:tc>
        <w:tc>
          <w:tcPr>
            <w:tcW w:w="1506" w:type="dxa"/>
          </w:tcPr>
          <w:p w:rsidR="00C43144" w:rsidRPr="009E25E1" w:rsidRDefault="00C43144" w:rsidP="001B7522">
            <w:pPr>
              <w:rPr>
                <w:rFonts w:ascii="华文仿宋" w:eastAsia="华文仿宋" w:hAnsi="华文仿宋" w:hint="eastAsia"/>
                <w:sz w:val="24"/>
                <w:szCs w:val="24"/>
              </w:rPr>
            </w:pPr>
            <w:r w:rsidRPr="009E25E1">
              <w:rPr>
                <w:rFonts w:ascii="华文仿宋" w:eastAsia="华文仿宋" w:hAnsi="华文仿宋" w:hint="eastAsia"/>
                <w:sz w:val="24"/>
                <w:szCs w:val="24"/>
              </w:rPr>
              <w:t>成立时间</w:t>
            </w:r>
          </w:p>
        </w:tc>
        <w:tc>
          <w:tcPr>
            <w:tcW w:w="3311" w:type="dxa"/>
            <w:gridSpan w:val="3"/>
          </w:tcPr>
          <w:p w:rsidR="00C43144" w:rsidRPr="009E25E1" w:rsidRDefault="00C43144" w:rsidP="001B7522">
            <w:pPr>
              <w:rPr>
                <w:rFonts w:ascii="华文仿宋" w:eastAsia="华文仿宋" w:hAnsi="华文仿宋" w:hint="eastAsia"/>
                <w:sz w:val="24"/>
                <w:szCs w:val="24"/>
              </w:rPr>
            </w:pPr>
          </w:p>
        </w:tc>
      </w:tr>
      <w:tr w:rsidR="00C43144" w:rsidTr="00983236">
        <w:tc>
          <w:tcPr>
            <w:tcW w:w="1298" w:type="dxa"/>
          </w:tcPr>
          <w:p w:rsidR="00C43144" w:rsidRPr="009E25E1"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注册人数</w:t>
            </w:r>
          </w:p>
        </w:tc>
        <w:tc>
          <w:tcPr>
            <w:tcW w:w="7224" w:type="dxa"/>
            <w:gridSpan w:val="6"/>
          </w:tcPr>
          <w:p w:rsidR="00C43144" w:rsidRPr="009E25E1" w:rsidRDefault="00C43144" w:rsidP="001B7522">
            <w:pPr>
              <w:rPr>
                <w:rFonts w:ascii="华文仿宋" w:eastAsia="华文仿宋" w:hAnsi="华文仿宋" w:hint="eastAsia"/>
                <w:sz w:val="24"/>
                <w:szCs w:val="24"/>
              </w:rPr>
            </w:pPr>
          </w:p>
        </w:tc>
      </w:tr>
      <w:tr w:rsidR="00C43144" w:rsidTr="00673367">
        <w:tc>
          <w:tcPr>
            <w:tcW w:w="1298" w:type="dxa"/>
          </w:tcPr>
          <w:p w:rsidR="00C43144" w:rsidRPr="009E25E1" w:rsidRDefault="00C43144" w:rsidP="001B7522">
            <w:pPr>
              <w:rPr>
                <w:rFonts w:ascii="华文仿宋" w:eastAsia="华文仿宋" w:hAnsi="华文仿宋" w:hint="eastAsia"/>
                <w:sz w:val="24"/>
                <w:szCs w:val="24"/>
              </w:rPr>
            </w:pPr>
            <w:r w:rsidRPr="009E25E1">
              <w:rPr>
                <w:rFonts w:ascii="华文仿宋" w:eastAsia="华文仿宋" w:hAnsi="华文仿宋" w:hint="eastAsia"/>
                <w:sz w:val="24"/>
                <w:szCs w:val="24"/>
              </w:rPr>
              <w:t>社团品牌活动简介及影响（800 字左右，可另附页）：</w:t>
            </w:r>
          </w:p>
        </w:tc>
        <w:tc>
          <w:tcPr>
            <w:tcW w:w="7224" w:type="dxa"/>
            <w:gridSpan w:val="6"/>
          </w:tcPr>
          <w:p w:rsidR="00C43144" w:rsidRPr="009E25E1" w:rsidRDefault="00C43144" w:rsidP="001B7522">
            <w:pPr>
              <w:rPr>
                <w:rFonts w:ascii="华文仿宋" w:eastAsia="华文仿宋" w:hAnsi="华文仿宋" w:hint="eastAsia"/>
                <w:sz w:val="24"/>
                <w:szCs w:val="24"/>
              </w:rPr>
            </w:pPr>
          </w:p>
        </w:tc>
      </w:tr>
      <w:tr w:rsidR="00C43144" w:rsidTr="00C43144">
        <w:tc>
          <w:tcPr>
            <w:tcW w:w="1298" w:type="dxa"/>
            <w:vMerge w:val="restart"/>
          </w:tcPr>
          <w:p w:rsidR="00C43144" w:rsidRDefault="00C43144" w:rsidP="001B7522">
            <w:pPr>
              <w:rPr>
                <w:rFonts w:ascii="华文仿宋" w:eastAsia="华文仿宋" w:hAnsi="华文仿宋" w:hint="eastAsia"/>
                <w:sz w:val="24"/>
                <w:szCs w:val="24"/>
              </w:rPr>
            </w:pPr>
          </w:p>
          <w:p w:rsidR="00C43144"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社团负</w:t>
            </w:r>
          </w:p>
          <w:p w:rsidR="00C43144" w:rsidRPr="009E25E1"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责人</w:t>
            </w:r>
          </w:p>
        </w:tc>
        <w:tc>
          <w:tcPr>
            <w:tcW w:w="1227" w:type="dxa"/>
          </w:tcPr>
          <w:p w:rsidR="00C43144" w:rsidRPr="009E25E1"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姓名</w:t>
            </w:r>
          </w:p>
        </w:tc>
        <w:tc>
          <w:tcPr>
            <w:tcW w:w="1180" w:type="dxa"/>
          </w:tcPr>
          <w:p w:rsidR="00C43144" w:rsidRPr="009E25E1" w:rsidRDefault="00C43144" w:rsidP="001B7522">
            <w:pPr>
              <w:rPr>
                <w:rFonts w:ascii="华文仿宋" w:eastAsia="华文仿宋" w:hAnsi="华文仿宋" w:hint="eastAsia"/>
                <w:sz w:val="24"/>
                <w:szCs w:val="24"/>
              </w:rPr>
            </w:pPr>
          </w:p>
        </w:tc>
        <w:tc>
          <w:tcPr>
            <w:tcW w:w="1506" w:type="dxa"/>
          </w:tcPr>
          <w:p w:rsidR="00C43144" w:rsidRPr="009E25E1"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性别</w:t>
            </w:r>
          </w:p>
        </w:tc>
        <w:tc>
          <w:tcPr>
            <w:tcW w:w="902" w:type="dxa"/>
          </w:tcPr>
          <w:p w:rsidR="00C43144" w:rsidRPr="009E25E1" w:rsidRDefault="00C43144" w:rsidP="001B7522">
            <w:pPr>
              <w:rPr>
                <w:rFonts w:ascii="华文仿宋" w:eastAsia="华文仿宋" w:hAnsi="华文仿宋" w:hint="eastAsia"/>
                <w:sz w:val="24"/>
                <w:szCs w:val="24"/>
              </w:rPr>
            </w:pPr>
          </w:p>
        </w:tc>
        <w:tc>
          <w:tcPr>
            <w:tcW w:w="1228" w:type="dxa"/>
          </w:tcPr>
          <w:p w:rsidR="00C43144" w:rsidRPr="009E25E1"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出生年月</w:t>
            </w:r>
          </w:p>
        </w:tc>
        <w:tc>
          <w:tcPr>
            <w:tcW w:w="1181" w:type="dxa"/>
          </w:tcPr>
          <w:p w:rsidR="00C43144" w:rsidRDefault="00C43144" w:rsidP="001B7522">
            <w:pPr>
              <w:rPr>
                <w:rFonts w:ascii="华文仿宋" w:eastAsia="华文仿宋" w:hAnsi="华文仿宋" w:hint="eastAsia"/>
                <w:sz w:val="24"/>
                <w:szCs w:val="24"/>
              </w:rPr>
            </w:pPr>
          </w:p>
        </w:tc>
      </w:tr>
      <w:tr w:rsidR="00C43144" w:rsidTr="000F1254">
        <w:tc>
          <w:tcPr>
            <w:tcW w:w="1298" w:type="dxa"/>
            <w:vMerge/>
          </w:tcPr>
          <w:p w:rsidR="00C43144" w:rsidRPr="009E25E1" w:rsidRDefault="00C43144" w:rsidP="001B7522">
            <w:pPr>
              <w:rPr>
                <w:rFonts w:ascii="华文仿宋" w:eastAsia="华文仿宋" w:hAnsi="华文仿宋" w:hint="eastAsia"/>
                <w:sz w:val="24"/>
                <w:szCs w:val="24"/>
              </w:rPr>
            </w:pPr>
          </w:p>
        </w:tc>
        <w:tc>
          <w:tcPr>
            <w:tcW w:w="1227" w:type="dxa"/>
          </w:tcPr>
          <w:p w:rsidR="00C43144" w:rsidRPr="009E25E1"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学校</w:t>
            </w:r>
          </w:p>
        </w:tc>
        <w:tc>
          <w:tcPr>
            <w:tcW w:w="1180" w:type="dxa"/>
          </w:tcPr>
          <w:p w:rsidR="00C43144" w:rsidRPr="009E25E1" w:rsidRDefault="00C43144" w:rsidP="001B7522">
            <w:pPr>
              <w:rPr>
                <w:rFonts w:ascii="华文仿宋" w:eastAsia="华文仿宋" w:hAnsi="华文仿宋" w:hint="eastAsia"/>
                <w:sz w:val="24"/>
                <w:szCs w:val="24"/>
              </w:rPr>
            </w:pPr>
          </w:p>
        </w:tc>
        <w:tc>
          <w:tcPr>
            <w:tcW w:w="1506" w:type="dxa"/>
          </w:tcPr>
          <w:p w:rsidR="00C43144" w:rsidRPr="009E25E1"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年级（专业）</w:t>
            </w:r>
          </w:p>
        </w:tc>
        <w:tc>
          <w:tcPr>
            <w:tcW w:w="3311" w:type="dxa"/>
            <w:gridSpan w:val="3"/>
          </w:tcPr>
          <w:p w:rsidR="00C43144" w:rsidRPr="009E25E1" w:rsidRDefault="00C43144" w:rsidP="001B7522">
            <w:pPr>
              <w:rPr>
                <w:rFonts w:ascii="华文仿宋" w:eastAsia="华文仿宋" w:hAnsi="华文仿宋" w:hint="eastAsia"/>
                <w:sz w:val="24"/>
                <w:szCs w:val="24"/>
              </w:rPr>
            </w:pPr>
          </w:p>
        </w:tc>
      </w:tr>
      <w:tr w:rsidR="00C43144" w:rsidTr="00BD0BE8">
        <w:tc>
          <w:tcPr>
            <w:tcW w:w="1298" w:type="dxa"/>
            <w:vMerge/>
          </w:tcPr>
          <w:p w:rsidR="00C43144" w:rsidRPr="009E25E1" w:rsidRDefault="00C43144" w:rsidP="001B7522">
            <w:pPr>
              <w:rPr>
                <w:rFonts w:ascii="华文仿宋" w:eastAsia="华文仿宋" w:hAnsi="华文仿宋" w:hint="eastAsia"/>
                <w:sz w:val="24"/>
                <w:szCs w:val="24"/>
              </w:rPr>
            </w:pPr>
          </w:p>
        </w:tc>
        <w:tc>
          <w:tcPr>
            <w:tcW w:w="1227" w:type="dxa"/>
          </w:tcPr>
          <w:p w:rsidR="00C43144"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联系电话</w:t>
            </w:r>
          </w:p>
        </w:tc>
        <w:tc>
          <w:tcPr>
            <w:tcW w:w="1180" w:type="dxa"/>
          </w:tcPr>
          <w:p w:rsidR="00C43144" w:rsidRPr="009E25E1" w:rsidRDefault="00C43144" w:rsidP="001B7522">
            <w:pPr>
              <w:rPr>
                <w:rFonts w:ascii="华文仿宋" w:eastAsia="华文仿宋" w:hAnsi="华文仿宋" w:hint="eastAsia"/>
                <w:sz w:val="24"/>
                <w:szCs w:val="24"/>
              </w:rPr>
            </w:pPr>
          </w:p>
        </w:tc>
        <w:tc>
          <w:tcPr>
            <w:tcW w:w="1506" w:type="dxa"/>
          </w:tcPr>
          <w:p w:rsidR="00C43144"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邮箱</w:t>
            </w:r>
          </w:p>
        </w:tc>
        <w:tc>
          <w:tcPr>
            <w:tcW w:w="3311" w:type="dxa"/>
            <w:gridSpan w:val="3"/>
          </w:tcPr>
          <w:p w:rsidR="00C43144" w:rsidRPr="009E25E1" w:rsidRDefault="00C43144" w:rsidP="001B7522">
            <w:pPr>
              <w:rPr>
                <w:rFonts w:ascii="华文仿宋" w:eastAsia="华文仿宋" w:hAnsi="华文仿宋" w:hint="eastAsia"/>
                <w:sz w:val="24"/>
                <w:szCs w:val="24"/>
              </w:rPr>
            </w:pPr>
          </w:p>
        </w:tc>
      </w:tr>
      <w:tr w:rsidR="00C43144" w:rsidTr="00DA4CEF">
        <w:tc>
          <w:tcPr>
            <w:tcW w:w="1298" w:type="dxa"/>
            <w:vMerge/>
          </w:tcPr>
          <w:p w:rsidR="00C43144" w:rsidRPr="009E25E1" w:rsidRDefault="00C43144" w:rsidP="001B7522">
            <w:pPr>
              <w:rPr>
                <w:rFonts w:ascii="华文仿宋" w:eastAsia="华文仿宋" w:hAnsi="华文仿宋" w:hint="eastAsia"/>
                <w:sz w:val="24"/>
                <w:szCs w:val="24"/>
              </w:rPr>
            </w:pPr>
          </w:p>
        </w:tc>
        <w:tc>
          <w:tcPr>
            <w:tcW w:w="1227" w:type="dxa"/>
          </w:tcPr>
          <w:p w:rsidR="00C43144"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通讯地址</w:t>
            </w:r>
          </w:p>
        </w:tc>
        <w:tc>
          <w:tcPr>
            <w:tcW w:w="1180" w:type="dxa"/>
          </w:tcPr>
          <w:p w:rsidR="00C43144" w:rsidRPr="009E25E1" w:rsidRDefault="00C43144" w:rsidP="001B7522">
            <w:pPr>
              <w:rPr>
                <w:rFonts w:ascii="华文仿宋" w:eastAsia="华文仿宋" w:hAnsi="华文仿宋" w:hint="eastAsia"/>
                <w:sz w:val="24"/>
                <w:szCs w:val="24"/>
              </w:rPr>
            </w:pPr>
          </w:p>
        </w:tc>
        <w:tc>
          <w:tcPr>
            <w:tcW w:w="1506" w:type="dxa"/>
          </w:tcPr>
          <w:p w:rsidR="00C43144"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邮政编码</w:t>
            </w:r>
          </w:p>
        </w:tc>
        <w:tc>
          <w:tcPr>
            <w:tcW w:w="3311" w:type="dxa"/>
            <w:gridSpan w:val="3"/>
          </w:tcPr>
          <w:p w:rsidR="00C43144" w:rsidRPr="009E25E1" w:rsidRDefault="00C43144" w:rsidP="001B7522">
            <w:pPr>
              <w:rPr>
                <w:rFonts w:ascii="华文仿宋" w:eastAsia="华文仿宋" w:hAnsi="华文仿宋" w:hint="eastAsia"/>
                <w:sz w:val="24"/>
                <w:szCs w:val="24"/>
              </w:rPr>
            </w:pPr>
          </w:p>
        </w:tc>
      </w:tr>
      <w:tr w:rsidR="00C43144" w:rsidTr="00C43144">
        <w:tc>
          <w:tcPr>
            <w:tcW w:w="1298" w:type="dxa"/>
            <w:vMerge w:val="restart"/>
          </w:tcPr>
          <w:p w:rsidR="00C43144" w:rsidRPr="009E25E1"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责任指导教师</w:t>
            </w:r>
          </w:p>
        </w:tc>
        <w:tc>
          <w:tcPr>
            <w:tcW w:w="1227" w:type="dxa"/>
          </w:tcPr>
          <w:p w:rsidR="00C43144"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姓名</w:t>
            </w:r>
          </w:p>
        </w:tc>
        <w:tc>
          <w:tcPr>
            <w:tcW w:w="1180" w:type="dxa"/>
          </w:tcPr>
          <w:p w:rsidR="00C43144" w:rsidRPr="009E25E1" w:rsidRDefault="00C43144" w:rsidP="001B7522">
            <w:pPr>
              <w:rPr>
                <w:rFonts w:ascii="华文仿宋" w:eastAsia="华文仿宋" w:hAnsi="华文仿宋" w:hint="eastAsia"/>
                <w:sz w:val="24"/>
                <w:szCs w:val="24"/>
              </w:rPr>
            </w:pPr>
          </w:p>
        </w:tc>
        <w:tc>
          <w:tcPr>
            <w:tcW w:w="1506" w:type="dxa"/>
          </w:tcPr>
          <w:p w:rsidR="00C43144"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性别</w:t>
            </w:r>
          </w:p>
        </w:tc>
        <w:tc>
          <w:tcPr>
            <w:tcW w:w="902" w:type="dxa"/>
          </w:tcPr>
          <w:p w:rsidR="00C43144" w:rsidRPr="009E25E1" w:rsidRDefault="00C43144" w:rsidP="001B7522">
            <w:pPr>
              <w:rPr>
                <w:rFonts w:ascii="华文仿宋" w:eastAsia="华文仿宋" w:hAnsi="华文仿宋" w:hint="eastAsia"/>
                <w:sz w:val="24"/>
                <w:szCs w:val="24"/>
              </w:rPr>
            </w:pPr>
          </w:p>
        </w:tc>
        <w:tc>
          <w:tcPr>
            <w:tcW w:w="1228" w:type="dxa"/>
          </w:tcPr>
          <w:p w:rsidR="00C43144" w:rsidRPr="009E25E1"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专业职称</w:t>
            </w:r>
          </w:p>
        </w:tc>
        <w:tc>
          <w:tcPr>
            <w:tcW w:w="1181" w:type="dxa"/>
          </w:tcPr>
          <w:p w:rsidR="00C43144" w:rsidRPr="009E25E1" w:rsidRDefault="00C43144" w:rsidP="001B7522">
            <w:pPr>
              <w:rPr>
                <w:rFonts w:ascii="华文仿宋" w:eastAsia="华文仿宋" w:hAnsi="华文仿宋" w:hint="eastAsia"/>
                <w:sz w:val="24"/>
                <w:szCs w:val="24"/>
              </w:rPr>
            </w:pPr>
          </w:p>
        </w:tc>
      </w:tr>
      <w:tr w:rsidR="00C43144" w:rsidTr="007768B8">
        <w:tc>
          <w:tcPr>
            <w:tcW w:w="1298" w:type="dxa"/>
            <w:vMerge/>
          </w:tcPr>
          <w:p w:rsidR="00C43144" w:rsidRDefault="00C43144" w:rsidP="001B7522">
            <w:pPr>
              <w:rPr>
                <w:rFonts w:ascii="华文仿宋" w:eastAsia="华文仿宋" w:hAnsi="华文仿宋" w:hint="eastAsia"/>
                <w:sz w:val="24"/>
                <w:szCs w:val="24"/>
              </w:rPr>
            </w:pPr>
          </w:p>
        </w:tc>
        <w:tc>
          <w:tcPr>
            <w:tcW w:w="1227" w:type="dxa"/>
          </w:tcPr>
          <w:p w:rsidR="00C43144"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工作单位</w:t>
            </w:r>
          </w:p>
        </w:tc>
        <w:tc>
          <w:tcPr>
            <w:tcW w:w="1180" w:type="dxa"/>
          </w:tcPr>
          <w:p w:rsidR="00C43144" w:rsidRPr="009E25E1" w:rsidRDefault="00C43144" w:rsidP="001B7522">
            <w:pPr>
              <w:rPr>
                <w:rFonts w:ascii="华文仿宋" w:eastAsia="华文仿宋" w:hAnsi="华文仿宋" w:hint="eastAsia"/>
                <w:sz w:val="24"/>
                <w:szCs w:val="24"/>
              </w:rPr>
            </w:pPr>
          </w:p>
        </w:tc>
        <w:tc>
          <w:tcPr>
            <w:tcW w:w="1506" w:type="dxa"/>
          </w:tcPr>
          <w:p w:rsidR="00C43144" w:rsidRDefault="00C43144" w:rsidP="001B7522">
            <w:pPr>
              <w:rPr>
                <w:rFonts w:ascii="华文仿宋" w:eastAsia="华文仿宋" w:hAnsi="华文仿宋" w:hint="eastAsia"/>
                <w:sz w:val="24"/>
                <w:szCs w:val="24"/>
              </w:rPr>
            </w:pPr>
            <w:r>
              <w:rPr>
                <w:rFonts w:ascii="华文仿宋" w:eastAsia="华文仿宋" w:hAnsi="华文仿宋" w:hint="eastAsia"/>
                <w:sz w:val="24"/>
                <w:szCs w:val="24"/>
              </w:rPr>
              <w:t>联系电话</w:t>
            </w:r>
          </w:p>
        </w:tc>
        <w:tc>
          <w:tcPr>
            <w:tcW w:w="3311" w:type="dxa"/>
            <w:gridSpan w:val="3"/>
          </w:tcPr>
          <w:p w:rsidR="00C43144" w:rsidRPr="009E25E1" w:rsidRDefault="00C43144" w:rsidP="001B7522">
            <w:pPr>
              <w:rPr>
                <w:rFonts w:ascii="华文仿宋" w:eastAsia="华文仿宋" w:hAnsi="华文仿宋" w:hint="eastAsia"/>
                <w:sz w:val="24"/>
                <w:szCs w:val="24"/>
              </w:rPr>
            </w:pPr>
          </w:p>
        </w:tc>
      </w:tr>
    </w:tbl>
    <w:p w:rsidR="00156A3B" w:rsidRPr="009E25E1" w:rsidRDefault="009E25E1" w:rsidP="001B7522">
      <w:pPr>
        <w:rPr>
          <w:rFonts w:ascii="华文仿宋" w:eastAsia="华文仿宋" w:hAnsi="华文仿宋" w:cs="华文仿宋" w:hint="eastAsia"/>
          <w:sz w:val="30"/>
          <w:szCs w:val="30"/>
        </w:rPr>
      </w:pPr>
      <w:r w:rsidRPr="009E25E1">
        <w:rPr>
          <w:rFonts w:ascii="华文仿宋" w:eastAsia="华文仿宋" w:hAnsi="华文仿宋" w:cs="华文仿宋" w:hint="eastAsia"/>
          <w:sz w:val="30"/>
          <w:szCs w:val="30"/>
        </w:rPr>
        <w:t>三、社团国学活动三年规划（800 字左右，可另附页）</w:t>
      </w:r>
    </w:p>
    <w:tbl>
      <w:tblPr>
        <w:tblStyle w:val="a5"/>
        <w:tblW w:w="0" w:type="auto"/>
        <w:tblLook w:val="04A0" w:firstRow="1" w:lastRow="0" w:firstColumn="1" w:lastColumn="0" w:noHBand="0" w:noVBand="1"/>
      </w:tblPr>
      <w:tblGrid>
        <w:gridCol w:w="8522"/>
      </w:tblGrid>
      <w:tr w:rsidR="00C43144" w:rsidTr="00DA4CDA">
        <w:trPr>
          <w:trHeight w:val="1892"/>
        </w:trPr>
        <w:tc>
          <w:tcPr>
            <w:tcW w:w="8522" w:type="dxa"/>
          </w:tcPr>
          <w:p w:rsidR="00C43144" w:rsidRDefault="00C43144" w:rsidP="001B7522">
            <w:pPr>
              <w:rPr>
                <w:rFonts w:ascii="华文仿宋" w:eastAsia="华文仿宋" w:hAnsi="华文仿宋" w:cs="华文仿宋" w:hint="eastAsia"/>
                <w:sz w:val="30"/>
                <w:szCs w:val="30"/>
              </w:rPr>
            </w:pPr>
          </w:p>
        </w:tc>
      </w:tr>
    </w:tbl>
    <w:p w:rsidR="009E25E1" w:rsidRDefault="009E25E1" w:rsidP="001B7522">
      <w:pPr>
        <w:rPr>
          <w:rFonts w:ascii="华文仿宋" w:eastAsia="华文仿宋" w:hAnsi="华文仿宋" w:cs="华文仿宋" w:hint="eastAsia"/>
          <w:sz w:val="30"/>
          <w:szCs w:val="30"/>
        </w:rPr>
      </w:pPr>
    </w:p>
    <w:p w:rsidR="001B7522" w:rsidRPr="001B7522" w:rsidRDefault="001B7522" w:rsidP="001B7522">
      <w:pPr>
        <w:rPr>
          <w:rFonts w:ascii="Times New Roman" w:eastAsia="宋体" w:hAnsi="Times New Roman" w:cs="宋体" w:hint="eastAsia"/>
          <w:sz w:val="30"/>
          <w:szCs w:val="30"/>
        </w:rPr>
      </w:pPr>
      <w:r w:rsidRPr="001B7522">
        <w:rPr>
          <w:rFonts w:ascii="华文仿宋" w:eastAsia="华文仿宋" w:hAnsi="华文仿宋" w:cs="华文仿宋" w:hint="eastAsia"/>
          <w:sz w:val="30"/>
          <w:szCs w:val="30"/>
        </w:rPr>
        <w:lastRenderedPageBreak/>
        <w:t>附件</w:t>
      </w:r>
      <w:r w:rsidRPr="001B7522">
        <w:rPr>
          <w:rFonts w:ascii="Times New Roman" w:eastAsia="宋体" w:hAnsi="Times New Roman" w:cs="宋体" w:hint="eastAsia"/>
          <w:sz w:val="30"/>
          <w:szCs w:val="30"/>
        </w:rPr>
        <w:t>3</w:t>
      </w:r>
    </w:p>
    <w:p w:rsidR="001B7522" w:rsidRPr="001B7522" w:rsidRDefault="001B7522" w:rsidP="001B7522">
      <w:pPr>
        <w:spacing w:line="120" w:lineRule="auto"/>
        <w:jc w:val="center"/>
        <w:rPr>
          <w:rFonts w:ascii="华文仿宋" w:eastAsia="华文仿宋" w:hAnsi="华文仿宋" w:hint="eastAsia"/>
          <w:b/>
          <w:sz w:val="32"/>
          <w:szCs w:val="32"/>
        </w:rPr>
      </w:pPr>
      <w:r w:rsidRPr="001B7522">
        <w:rPr>
          <w:rFonts w:ascii="华文仿宋" w:eastAsia="华文仿宋" w:hAnsi="华文仿宋"/>
          <w:b/>
          <w:sz w:val="32"/>
          <w:szCs w:val="32"/>
        </w:rPr>
        <w:t>2017</w:t>
      </w:r>
      <w:r w:rsidRPr="001B7522">
        <w:rPr>
          <w:rFonts w:ascii="华文仿宋" w:eastAsia="华文仿宋" w:hAnsi="华文仿宋" w:hint="eastAsia"/>
          <w:b/>
          <w:sz w:val="32"/>
          <w:szCs w:val="32"/>
        </w:rPr>
        <w:t>年全国优秀国学教育</w:t>
      </w:r>
    </w:p>
    <w:p w:rsidR="001B7522" w:rsidRPr="001B7522" w:rsidRDefault="001B7522" w:rsidP="001B7522">
      <w:pPr>
        <w:spacing w:line="120" w:lineRule="auto"/>
        <w:jc w:val="center"/>
        <w:rPr>
          <w:rFonts w:ascii="华文仿宋" w:eastAsia="华文仿宋" w:hAnsi="华文仿宋" w:hint="eastAsia"/>
          <w:b/>
          <w:sz w:val="32"/>
          <w:szCs w:val="32"/>
        </w:rPr>
      </w:pPr>
      <w:r w:rsidRPr="001B7522">
        <w:rPr>
          <w:rFonts w:ascii="华文仿宋" w:eastAsia="华文仿宋" w:hAnsi="华文仿宋" w:hint="eastAsia"/>
          <w:b/>
          <w:sz w:val="32"/>
          <w:szCs w:val="32"/>
        </w:rPr>
        <w:t>文艺作品申报表</w:t>
      </w:r>
    </w:p>
    <w:p w:rsidR="001B7522" w:rsidRPr="001B7522" w:rsidRDefault="001B7522" w:rsidP="001B7522">
      <w:pPr>
        <w:numPr>
          <w:ilvl w:val="0"/>
          <w:numId w:val="1"/>
        </w:numPr>
        <w:spacing w:line="120" w:lineRule="auto"/>
        <w:jc w:val="left"/>
        <w:rPr>
          <w:rFonts w:ascii="黑体" w:eastAsia="黑体" w:hAnsi="黑体" w:cs="黑体" w:hint="eastAsia"/>
          <w:sz w:val="28"/>
          <w:szCs w:val="28"/>
        </w:rPr>
      </w:pPr>
      <w:r w:rsidRPr="001B7522">
        <w:rPr>
          <w:rFonts w:ascii="黑体" w:eastAsia="黑体" w:hAnsi="黑体" w:cs="黑体" w:hint="eastAsia"/>
          <w:sz w:val="30"/>
          <w:szCs w:val="30"/>
        </w:rPr>
        <w:t>作品基本情况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2"/>
        <w:gridCol w:w="2588"/>
        <w:gridCol w:w="1612"/>
        <w:gridCol w:w="2650"/>
      </w:tblGrid>
      <w:tr w:rsidR="001B7522" w:rsidRPr="001B7522" w:rsidTr="008A1A7C">
        <w:tc>
          <w:tcPr>
            <w:tcW w:w="1672" w:type="dxa"/>
          </w:tcPr>
          <w:p w:rsidR="001B7522" w:rsidRPr="001B7522" w:rsidRDefault="001B7522" w:rsidP="001B7522">
            <w:pPr>
              <w:spacing w:line="120" w:lineRule="auto"/>
              <w:jc w:val="center"/>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作品名称</w:t>
            </w:r>
          </w:p>
        </w:tc>
        <w:tc>
          <w:tcPr>
            <w:tcW w:w="2588" w:type="dxa"/>
          </w:tcPr>
          <w:p w:rsidR="001B7522" w:rsidRPr="001B7522" w:rsidRDefault="001B7522" w:rsidP="001B7522">
            <w:pPr>
              <w:spacing w:line="120" w:lineRule="auto"/>
              <w:jc w:val="center"/>
              <w:rPr>
                <w:rFonts w:ascii="华文仿宋" w:eastAsia="华文仿宋" w:hAnsi="华文仿宋" w:cs="华文仿宋" w:hint="eastAsia"/>
                <w:sz w:val="24"/>
                <w:szCs w:val="24"/>
              </w:rPr>
            </w:pPr>
          </w:p>
        </w:tc>
        <w:tc>
          <w:tcPr>
            <w:tcW w:w="1612" w:type="dxa"/>
          </w:tcPr>
          <w:p w:rsidR="001B7522" w:rsidRPr="001B7522" w:rsidRDefault="001B7522" w:rsidP="001B7522">
            <w:pPr>
              <w:spacing w:line="120" w:lineRule="auto"/>
              <w:jc w:val="center"/>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类   别</w:t>
            </w:r>
          </w:p>
        </w:tc>
        <w:tc>
          <w:tcPr>
            <w:tcW w:w="2650" w:type="dxa"/>
          </w:tcPr>
          <w:p w:rsidR="001B7522" w:rsidRPr="001B7522" w:rsidRDefault="001B7522" w:rsidP="001B7522">
            <w:pPr>
              <w:spacing w:line="120" w:lineRule="auto"/>
              <w:jc w:val="center"/>
              <w:rPr>
                <w:rFonts w:ascii="华文仿宋" w:eastAsia="华文仿宋" w:hAnsi="华文仿宋" w:cs="华文仿宋" w:hint="eastAsia"/>
                <w:sz w:val="24"/>
                <w:szCs w:val="24"/>
              </w:rPr>
            </w:pPr>
          </w:p>
        </w:tc>
      </w:tr>
      <w:tr w:rsidR="001B7522" w:rsidRPr="001B7522" w:rsidTr="008A1A7C">
        <w:tc>
          <w:tcPr>
            <w:tcW w:w="1672" w:type="dxa"/>
          </w:tcPr>
          <w:p w:rsidR="001B7522" w:rsidRPr="001B7522" w:rsidRDefault="001B7522" w:rsidP="001B7522">
            <w:pPr>
              <w:spacing w:line="120" w:lineRule="auto"/>
              <w:jc w:val="center"/>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作   者</w:t>
            </w:r>
          </w:p>
        </w:tc>
        <w:tc>
          <w:tcPr>
            <w:tcW w:w="2588" w:type="dxa"/>
          </w:tcPr>
          <w:p w:rsidR="001B7522" w:rsidRPr="001B7522" w:rsidRDefault="001B7522" w:rsidP="001B7522">
            <w:pPr>
              <w:spacing w:line="120" w:lineRule="auto"/>
              <w:jc w:val="center"/>
              <w:rPr>
                <w:rFonts w:ascii="华文仿宋" w:eastAsia="华文仿宋" w:hAnsi="华文仿宋" w:cs="华文仿宋" w:hint="eastAsia"/>
                <w:sz w:val="24"/>
                <w:szCs w:val="24"/>
              </w:rPr>
            </w:pPr>
          </w:p>
        </w:tc>
        <w:tc>
          <w:tcPr>
            <w:tcW w:w="1612" w:type="dxa"/>
          </w:tcPr>
          <w:p w:rsidR="001B7522" w:rsidRPr="001B7522" w:rsidRDefault="001B7522" w:rsidP="001B7522">
            <w:pPr>
              <w:spacing w:line="120" w:lineRule="auto"/>
              <w:jc w:val="center"/>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创作时间</w:t>
            </w:r>
          </w:p>
        </w:tc>
        <w:tc>
          <w:tcPr>
            <w:tcW w:w="2650" w:type="dxa"/>
          </w:tcPr>
          <w:p w:rsidR="001B7522" w:rsidRPr="001B7522" w:rsidRDefault="001B7522" w:rsidP="001B7522">
            <w:pPr>
              <w:spacing w:line="120" w:lineRule="auto"/>
              <w:jc w:val="center"/>
              <w:rPr>
                <w:rFonts w:ascii="华文仿宋" w:eastAsia="华文仿宋" w:hAnsi="华文仿宋" w:cs="华文仿宋" w:hint="eastAsia"/>
                <w:sz w:val="24"/>
                <w:szCs w:val="24"/>
              </w:rPr>
            </w:pPr>
          </w:p>
        </w:tc>
      </w:tr>
      <w:tr w:rsidR="001B7522" w:rsidRPr="001B7522" w:rsidTr="008A1A7C">
        <w:tc>
          <w:tcPr>
            <w:tcW w:w="8522" w:type="dxa"/>
            <w:gridSpan w:val="4"/>
          </w:tcPr>
          <w:p w:rsidR="001B7522" w:rsidRPr="001B7522" w:rsidRDefault="001B7522" w:rsidP="001B7522">
            <w:pPr>
              <w:jc w:val="left"/>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作品简介（500字以内）：</w:t>
            </w:r>
          </w:p>
          <w:p w:rsidR="001B7522" w:rsidRPr="001B7522" w:rsidRDefault="001B7522" w:rsidP="001B7522">
            <w:pPr>
              <w:jc w:val="left"/>
              <w:rPr>
                <w:rFonts w:ascii="华文仿宋" w:eastAsia="华文仿宋" w:hAnsi="华文仿宋" w:cs="华文仿宋" w:hint="eastAsia"/>
                <w:sz w:val="24"/>
                <w:szCs w:val="24"/>
              </w:rPr>
            </w:pPr>
          </w:p>
          <w:p w:rsidR="001B7522" w:rsidRPr="001B7522" w:rsidRDefault="001B7522" w:rsidP="001B7522">
            <w:pPr>
              <w:jc w:val="left"/>
              <w:rPr>
                <w:rFonts w:ascii="华文仿宋" w:eastAsia="华文仿宋" w:hAnsi="华文仿宋" w:cs="华文仿宋" w:hint="eastAsia"/>
                <w:sz w:val="24"/>
                <w:szCs w:val="24"/>
              </w:rPr>
            </w:pPr>
          </w:p>
          <w:p w:rsidR="001B7522" w:rsidRPr="001B7522" w:rsidRDefault="001B7522" w:rsidP="001B7522">
            <w:pPr>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tc>
      </w:tr>
    </w:tbl>
    <w:p w:rsidR="001B7522" w:rsidRPr="001B7522" w:rsidRDefault="001B7522" w:rsidP="001B7522">
      <w:pPr>
        <w:numPr>
          <w:ilvl w:val="0"/>
          <w:numId w:val="1"/>
        </w:numPr>
        <w:spacing w:line="120" w:lineRule="auto"/>
        <w:jc w:val="left"/>
        <w:rPr>
          <w:rFonts w:ascii="黑体" w:eastAsia="黑体" w:hAnsi="黑体" w:cs="黑体" w:hint="eastAsia"/>
          <w:sz w:val="28"/>
          <w:szCs w:val="28"/>
        </w:rPr>
      </w:pPr>
      <w:r w:rsidRPr="001B7522">
        <w:rPr>
          <w:rFonts w:ascii="黑体" w:eastAsia="黑体" w:hAnsi="黑体" w:cs="黑体" w:hint="eastAsia"/>
          <w:sz w:val="28"/>
          <w:szCs w:val="28"/>
        </w:rPr>
        <w:t xml:space="preserve">申报审查意见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1B7522" w:rsidRPr="001B7522" w:rsidTr="008A1A7C">
        <w:tc>
          <w:tcPr>
            <w:tcW w:w="8522" w:type="dxa"/>
          </w:tcPr>
          <w:p w:rsidR="001B7522" w:rsidRPr="001B7522" w:rsidRDefault="001B7522" w:rsidP="001B7522">
            <w:pPr>
              <w:spacing w:line="120" w:lineRule="auto"/>
              <w:jc w:val="left"/>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lastRenderedPageBreak/>
              <w:t>地市级或高校团委意见</w:t>
            </w: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 xml:space="preserve">                           单 位 公 章        负责人签名：</w:t>
            </w:r>
          </w:p>
          <w:p w:rsidR="001B7522" w:rsidRPr="001B7522" w:rsidRDefault="001B7522" w:rsidP="001B7522">
            <w:pPr>
              <w:spacing w:line="120" w:lineRule="auto"/>
              <w:jc w:val="right"/>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年   月   日</w:t>
            </w:r>
          </w:p>
        </w:tc>
      </w:tr>
      <w:tr w:rsidR="001B7522" w:rsidRPr="001B7522" w:rsidTr="008A1A7C">
        <w:tc>
          <w:tcPr>
            <w:tcW w:w="8522" w:type="dxa"/>
          </w:tcPr>
          <w:p w:rsidR="001B7522" w:rsidRPr="001B7522" w:rsidRDefault="001B7522" w:rsidP="001B7522">
            <w:pPr>
              <w:spacing w:line="120" w:lineRule="auto"/>
              <w:jc w:val="left"/>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省级团委意见</w:t>
            </w: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ind w:firstLineChars="1300" w:firstLine="3120"/>
              <w:jc w:val="left"/>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单 位 公 章        负责人签名：</w:t>
            </w:r>
          </w:p>
          <w:p w:rsidR="001B7522" w:rsidRPr="001B7522" w:rsidRDefault="001B7522" w:rsidP="001B7522">
            <w:pPr>
              <w:spacing w:line="120" w:lineRule="auto"/>
              <w:jc w:val="right"/>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年   月   日</w:t>
            </w:r>
          </w:p>
        </w:tc>
      </w:tr>
      <w:tr w:rsidR="001B7522" w:rsidRPr="001B7522" w:rsidTr="008A1A7C">
        <w:trPr>
          <w:trHeight w:val="4290"/>
        </w:trPr>
        <w:tc>
          <w:tcPr>
            <w:tcW w:w="8522" w:type="dxa"/>
          </w:tcPr>
          <w:p w:rsidR="001B7522" w:rsidRPr="001B7522" w:rsidRDefault="001B7522" w:rsidP="001B7522">
            <w:pPr>
              <w:spacing w:line="120" w:lineRule="auto"/>
              <w:jc w:val="left"/>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团中央学校部意见</w:t>
            </w: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jc w:val="left"/>
              <w:rPr>
                <w:rFonts w:ascii="华文仿宋" w:eastAsia="华文仿宋" w:hAnsi="华文仿宋" w:cs="华文仿宋" w:hint="eastAsia"/>
                <w:sz w:val="24"/>
                <w:szCs w:val="24"/>
              </w:rPr>
            </w:pPr>
          </w:p>
          <w:p w:rsidR="001B7522" w:rsidRPr="001B7522" w:rsidRDefault="001B7522" w:rsidP="001B7522">
            <w:pPr>
              <w:spacing w:line="120" w:lineRule="auto"/>
              <w:ind w:firstLineChars="1300" w:firstLine="3120"/>
              <w:jc w:val="left"/>
              <w:rPr>
                <w:rFonts w:ascii="华文仿宋" w:eastAsia="华文仿宋" w:hAnsi="华文仿宋" w:cs="华文仿宋" w:hint="eastAsia"/>
                <w:sz w:val="24"/>
                <w:szCs w:val="24"/>
              </w:rPr>
            </w:pPr>
          </w:p>
          <w:p w:rsidR="001B7522" w:rsidRPr="001B7522" w:rsidRDefault="001B7522" w:rsidP="001B7522">
            <w:pPr>
              <w:spacing w:line="120" w:lineRule="auto"/>
              <w:ind w:firstLineChars="1300" w:firstLine="3120"/>
              <w:jc w:val="left"/>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单 位 公 章        负责人签名：</w:t>
            </w:r>
          </w:p>
          <w:p w:rsidR="001B7522" w:rsidRPr="001B7522" w:rsidRDefault="001B7522" w:rsidP="001B7522">
            <w:pPr>
              <w:spacing w:line="120" w:lineRule="auto"/>
              <w:jc w:val="right"/>
              <w:rPr>
                <w:rFonts w:ascii="华文仿宋" w:eastAsia="华文仿宋" w:hAnsi="华文仿宋" w:cs="华文仿宋" w:hint="eastAsia"/>
                <w:sz w:val="24"/>
                <w:szCs w:val="24"/>
              </w:rPr>
            </w:pPr>
            <w:r w:rsidRPr="001B7522">
              <w:rPr>
                <w:rFonts w:ascii="华文仿宋" w:eastAsia="华文仿宋" w:hAnsi="华文仿宋" w:cs="华文仿宋" w:hint="eastAsia"/>
                <w:sz w:val="24"/>
                <w:szCs w:val="24"/>
              </w:rPr>
              <w:t>年   月   日</w:t>
            </w:r>
          </w:p>
        </w:tc>
      </w:tr>
    </w:tbl>
    <w:p w:rsidR="001B7522" w:rsidRPr="001B7522" w:rsidRDefault="001B7522" w:rsidP="001B7522">
      <w:pPr>
        <w:spacing w:line="120" w:lineRule="auto"/>
        <w:jc w:val="left"/>
        <w:rPr>
          <w:rFonts w:ascii="黑体" w:eastAsia="黑体" w:hAnsi="黑体" w:cs="黑体" w:hint="eastAsia"/>
          <w:sz w:val="28"/>
          <w:szCs w:val="28"/>
        </w:rPr>
      </w:pPr>
    </w:p>
    <w:p w:rsidR="000E0AD1" w:rsidRPr="006C492B" w:rsidRDefault="000E0AD1" w:rsidP="006C492B">
      <w:pPr>
        <w:ind w:firstLineChars="400" w:firstLine="1120"/>
        <w:rPr>
          <w:rFonts w:ascii="华文仿宋" w:eastAsia="华文仿宋" w:hAnsi="华文仿宋"/>
          <w:sz w:val="28"/>
          <w:szCs w:val="28"/>
        </w:rPr>
      </w:pPr>
    </w:p>
    <w:sectPr w:rsidR="000E0AD1" w:rsidRPr="006C4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AF844"/>
    <w:multiLevelType w:val="singleLevel"/>
    <w:tmpl w:val="595AF844"/>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0B"/>
    <w:rsid w:val="00053253"/>
    <w:rsid w:val="000A66B1"/>
    <w:rsid w:val="000E0AD1"/>
    <w:rsid w:val="00114583"/>
    <w:rsid w:val="00156A3B"/>
    <w:rsid w:val="00182EB3"/>
    <w:rsid w:val="001B7522"/>
    <w:rsid w:val="00274EF0"/>
    <w:rsid w:val="002803A2"/>
    <w:rsid w:val="00385037"/>
    <w:rsid w:val="00552B59"/>
    <w:rsid w:val="006C492B"/>
    <w:rsid w:val="0085540B"/>
    <w:rsid w:val="008A5CA9"/>
    <w:rsid w:val="0097480B"/>
    <w:rsid w:val="009B116A"/>
    <w:rsid w:val="009E25E1"/>
    <w:rsid w:val="00AD6492"/>
    <w:rsid w:val="00B346CA"/>
    <w:rsid w:val="00B513B5"/>
    <w:rsid w:val="00BE7B70"/>
    <w:rsid w:val="00C27144"/>
    <w:rsid w:val="00C43144"/>
    <w:rsid w:val="00C62FB1"/>
    <w:rsid w:val="00C67B07"/>
    <w:rsid w:val="00CF3280"/>
    <w:rsid w:val="00DD1052"/>
    <w:rsid w:val="00DE0BCA"/>
    <w:rsid w:val="00E5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5037"/>
    <w:rPr>
      <w:color w:val="0000FF" w:themeColor="hyperlink"/>
      <w:u w:val="single"/>
    </w:rPr>
  </w:style>
  <w:style w:type="paragraph" w:styleId="a4">
    <w:name w:val="Date"/>
    <w:basedOn w:val="a"/>
    <w:next w:val="a"/>
    <w:link w:val="Char"/>
    <w:uiPriority w:val="99"/>
    <w:semiHidden/>
    <w:unhideWhenUsed/>
    <w:rsid w:val="006C492B"/>
    <w:pPr>
      <w:ind w:leftChars="2500" w:left="100"/>
    </w:pPr>
  </w:style>
  <w:style w:type="character" w:customStyle="1" w:styleId="Char">
    <w:name w:val="日期 Char"/>
    <w:basedOn w:val="a0"/>
    <w:link w:val="a4"/>
    <w:uiPriority w:val="99"/>
    <w:semiHidden/>
    <w:rsid w:val="006C492B"/>
  </w:style>
  <w:style w:type="table" w:styleId="a5">
    <w:name w:val="Table Grid"/>
    <w:basedOn w:val="a1"/>
    <w:uiPriority w:val="59"/>
    <w:rsid w:val="000A66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5037"/>
    <w:rPr>
      <w:color w:val="0000FF" w:themeColor="hyperlink"/>
      <w:u w:val="single"/>
    </w:rPr>
  </w:style>
  <w:style w:type="paragraph" w:styleId="a4">
    <w:name w:val="Date"/>
    <w:basedOn w:val="a"/>
    <w:next w:val="a"/>
    <w:link w:val="Char"/>
    <w:uiPriority w:val="99"/>
    <w:semiHidden/>
    <w:unhideWhenUsed/>
    <w:rsid w:val="006C492B"/>
    <w:pPr>
      <w:ind w:leftChars="2500" w:left="100"/>
    </w:pPr>
  </w:style>
  <w:style w:type="character" w:customStyle="1" w:styleId="Char">
    <w:name w:val="日期 Char"/>
    <w:basedOn w:val="a0"/>
    <w:link w:val="a4"/>
    <w:uiPriority w:val="99"/>
    <w:semiHidden/>
    <w:rsid w:val="006C492B"/>
  </w:style>
  <w:style w:type="table" w:styleId="a5">
    <w:name w:val="Table Grid"/>
    <w:basedOn w:val="a1"/>
    <w:uiPriority w:val="59"/>
    <w:rsid w:val="000A66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l202@163.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dc:creator>
  <cp:lastModifiedBy>MBR</cp:lastModifiedBy>
  <cp:revision>25</cp:revision>
  <dcterms:created xsi:type="dcterms:W3CDTF">2017-07-04T01:54:00Z</dcterms:created>
  <dcterms:modified xsi:type="dcterms:W3CDTF">2017-07-04T02:57:00Z</dcterms:modified>
</cp:coreProperties>
</file>