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3E70DD" w:rsidRPr="00810803" w:rsidRDefault="00BA6C19" w:rsidP="002669D6">
      <w:pPr>
        <w:spacing w:line="360" w:lineRule="auto"/>
        <w:jc w:val="center"/>
        <w:rPr>
          <w:rFonts w:ascii="仿宋" w:eastAsia="仿宋" w:hAnsi="仿宋"/>
          <w:b/>
          <w:sz w:val="44"/>
          <w:szCs w:val="44"/>
        </w:rPr>
      </w:pPr>
      <w:r w:rsidRPr="00810803">
        <w:rPr>
          <w:rFonts w:ascii="仿宋" w:eastAsia="仿宋" w:hAnsi="仿宋"/>
          <w:b/>
          <w:sz w:val="44"/>
          <w:szCs w:val="44"/>
        </w:rPr>
        <w:t>关于</w:t>
      </w:r>
      <w:r w:rsidR="007D4734" w:rsidRPr="00810803">
        <w:rPr>
          <w:rFonts w:ascii="仿宋" w:eastAsia="仿宋" w:hAnsi="仿宋"/>
          <w:b/>
          <w:sz w:val="44"/>
          <w:szCs w:val="44"/>
        </w:rPr>
        <w:t>举办</w:t>
      </w:r>
      <w:r w:rsidR="0065349E">
        <w:rPr>
          <w:rFonts w:ascii="仿宋" w:eastAsia="仿宋" w:hAnsi="仿宋"/>
          <w:b/>
          <w:sz w:val="44"/>
          <w:szCs w:val="44"/>
        </w:rPr>
        <w:t>2017年</w:t>
      </w:r>
      <w:r w:rsidR="003E70DD" w:rsidRPr="00810803">
        <w:rPr>
          <w:rFonts w:ascii="仿宋" w:eastAsia="仿宋" w:hAnsi="仿宋"/>
          <w:b/>
          <w:sz w:val="44"/>
          <w:szCs w:val="44"/>
        </w:rPr>
        <w:t>管理与经济学院</w:t>
      </w:r>
      <w:r w:rsidR="002669D6">
        <w:rPr>
          <w:rFonts w:ascii="仿宋" w:eastAsia="仿宋" w:hAnsi="仿宋"/>
          <w:b/>
          <w:sz w:val="44"/>
          <w:szCs w:val="44"/>
        </w:rPr>
        <w:t>“管韵</w:t>
      </w:r>
      <w:r w:rsidR="002669D6">
        <w:rPr>
          <w:rFonts w:ascii="仿宋" w:eastAsia="仿宋" w:hAnsi="仿宋" w:hint="default"/>
          <w:b/>
          <w:sz w:val="44"/>
          <w:szCs w:val="44"/>
        </w:rPr>
        <w:t>小鲜-</w:t>
      </w:r>
      <w:r w:rsidR="002669D6">
        <w:rPr>
          <w:rFonts w:ascii="仿宋" w:eastAsia="仿宋" w:hAnsi="仿宋"/>
          <w:b/>
          <w:sz w:val="44"/>
          <w:szCs w:val="44"/>
        </w:rPr>
        <w:t>为学</w:t>
      </w:r>
      <w:r w:rsidR="002669D6">
        <w:rPr>
          <w:rFonts w:ascii="仿宋" w:eastAsia="仿宋" w:hAnsi="仿宋" w:hint="default"/>
          <w:b/>
          <w:sz w:val="44"/>
          <w:szCs w:val="44"/>
        </w:rPr>
        <w:t>管经</w:t>
      </w:r>
      <w:r w:rsidR="002669D6">
        <w:rPr>
          <w:rFonts w:ascii="仿宋" w:eastAsia="仿宋" w:hAnsi="仿宋"/>
          <w:b/>
          <w:sz w:val="44"/>
          <w:szCs w:val="44"/>
        </w:rPr>
        <w:t>”</w:t>
      </w:r>
      <w:r w:rsidR="009B001B" w:rsidRPr="00810803">
        <w:rPr>
          <w:rFonts w:ascii="仿宋" w:eastAsia="仿宋" w:hAnsi="仿宋"/>
          <w:b/>
          <w:sz w:val="44"/>
          <w:szCs w:val="44"/>
        </w:rPr>
        <w:t>点钞</w:t>
      </w:r>
      <w:r w:rsidR="002669D6">
        <w:rPr>
          <w:rFonts w:ascii="仿宋" w:eastAsia="仿宋" w:hAnsi="仿宋"/>
          <w:b/>
          <w:sz w:val="44"/>
          <w:szCs w:val="44"/>
        </w:rPr>
        <w:t>培训</w:t>
      </w:r>
      <w:r w:rsidR="002669D6">
        <w:rPr>
          <w:rFonts w:ascii="仿宋" w:eastAsia="仿宋" w:hAnsi="仿宋" w:hint="default"/>
          <w:b/>
          <w:sz w:val="44"/>
          <w:szCs w:val="44"/>
        </w:rPr>
        <w:t>及</w:t>
      </w:r>
      <w:r w:rsidR="002669D6">
        <w:rPr>
          <w:rFonts w:ascii="仿宋" w:eastAsia="仿宋" w:hAnsi="仿宋"/>
          <w:b/>
          <w:sz w:val="44"/>
          <w:szCs w:val="44"/>
        </w:rPr>
        <w:t>比</w:t>
      </w:r>
      <w:r w:rsidR="009B001B" w:rsidRPr="00810803">
        <w:rPr>
          <w:rFonts w:ascii="仿宋" w:eastAsia="仿宋" w:hAnsi="仿宋"/>
          <w:b/>
          <w:sz w:val="44"/>
          <w:szCs w:val="44"/>
        </w:rPr>
        <w:t>赛</w:t>
      </w:r>
      <w:r w:rsidRPr="00810803">
        <w:rPr>
          <w:rFonts w:ascii="仿宋" w:eastAsia="仿宋" w:hAnsi="仿宋"/>
          <w:b/>
          <w:sz w:val="44"/>
          <w:szCs w:val="44"/>
        </w:rPr>
        <w:t>的</w:t>
      </w:r>
      <w:r w:rsidR="00235159" w:rsidRPr="00810803">
        <w:rPr>
          <w:rFonts w:ascii="仿宋" w:eastAsia="仿宋" w:hAnsi="仿宋"/>
          <w:b/>
          <w:sz w:val="44"/>
          <w:szCs w:val="44"/>
        </w:rPr>
        <w:t>通知</w:t>
      </w:r>
    </w:p>
    <w:p w:rsidR="006C450E" w:rsidRPr="00810803" w:rsidRDefault="009B001B" w:rsidP="0011355D">
      <w:pPr>
        <w:pStyle w:val="a3"/>
        <w:spacing w:beforeLines="50" w:before="120" w:afterLines="50" w:after="120" w:line="360" w:lineRule="auto"/>
        <w:ind w:firstLineChars="200" w:firstLine="640"/>
      </w:pPr>
      <w:r w:rsidRPr="00810803">
        <w:t>为了加深管经学院</w:t>
      </w:r>
      <w:r w:rsidR="00FE074F">
        <w:t>学生对钞票及点钞技能的认识，提高同学们点钞水平，并</w:t>
      </w:r>
      <w:r w:rsidRPr="00810803">
        <w:t>提供一个寓学于乐，充满创意和趣味的活动平台，丰富大家的课余生活，传递正能量，从而提高</w:t>
      </w:r>
      <w:r w:rsidR="00FE074F">
        <w:t>管经</w:t>
      </w:r>
      <w:r w:rsidRPr="00810803">
        <w:t>学生对专业知识的兴趣，激发大家的创新潜能</w:t>
      </w:r>
      <w:r w:rsidR="00810803" w:rsidRPr="00810803">
        <w:t>。</w:t>
      </w:r>
      <w:r w:rsidR="00264111" w:rsidRPr="00810803">
        <w:t>我院决定</w:t>
      </w:r>
      <w:r w:rsidR="006C450E" w:rsidRPr="00810803">
        <w:t>举办</w:t>
      </w:r>
      <w:r w:rsidR="003E70DD" w:rsidRPr="00810803">
        <w:t>201</w:t>
      </w:r>
      <w:r w:rsidRPr="00810803">
        <w:t>7</w:t>
      </w:r>
      <w:r w:rsidR="003E70DD" w:rsidRPr="00810803">
        <w:t>年</w:t>
      </w:r>
      <w:r w:rsidRPr="00810803">
        <w:t>点钞大赛</w:t>
      </w:r>
      <w:r w:rsidR="00264111" w:rsidRPr="00810803">
        <w:t>。现将相关</w:t>
      </w:r>
      <w:r w:rsidR="006C450E" w:rsidRPr="00810803">
        <w:t>事宜通知如下：</w:t>
      </w:r>
    </w:p>
    <w:p w:rsidR="006C450E" w:rsidRPr="0051722D" w:rsidRDefault="002669D6" w:rsidP="0011355D">
      <w:pPr>
        <w:spacing w:line="360" w:lineRule="auto"/>
        <w:jc w:val="left"/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cs="黑体"/>
          <w:b/>
          <w:sz w:val="36"/>
          <w:szCs w:val="36"/>
        </w:rPr>
        <w:t>一</w:t>
      </w:r>
      <w:r w:rsidR="006C450E" w:rsidRPr="0051722D">
        <w:rPr>
          <w:rFonts w:ascii="黑体" w:eastAsia="黑体" w:hAnsi="黑体" w:cs="黑体"/>
          <w:b/>
          <w:sz w:val="36"/>
          <w:szCs w:val="36"/>
        </w:rPr>
        <w:t>、参加对象</w:t>
      </w:r>
    </w:p>
    <w:p w:rsidR="007B408F" w:rsidRPr="00505E09" w:rsidRDefault="00EF61A1" w:rsidP="0011355D">
      <w:pPr>
        <w:pStyle w:val="a3"/>
        <w:spacing w:beforeLines="100" w:before="240" w:afterLines="50" w:after="120" w:line="360" w:lineRule="auto"/>
        <w:ind w:firstLineChars="200" w:firstLine="640"/>
      </w:pPr>
      <w:r w:rsidRPr="00505E09">
        <w:t>管理与经济学院</w:t>
      </w:r>
      <w:r w:rsidR="002669D6">
        <w:t>全体</w:t>
      </w:r>
      <w:r w:rsidR="006C450E" w:rsidRPr="00505E09">
        <w:t>本科学生</w:t>
      </w:r>
    </w:p>
    <w:p w:rsidR="00DD1890" w:rsidRPr="0051722D" w:rsidRDefault="002669D6" w:rsidP="0011355D">
      <w:pPr>
        <w:spacing w:before="100" w:beforeAutospacing="1" w:after="100" w:afterAutospacing="1" w:line="360" w:lineRule="auto"/>
        <w:rPr>
          <w:rFonts w:ascii="黑体" w:eastAsia="黑体" w:hAnsi="黑体" w:cs="宋体"/>
          <w:b/>
          <w:color w:val="333333"/>
          <w:kern w:val="0"/>
          <w:sz w:val="36"/>
          <w:szCs w:val="36"/>
        </w:rPr>
      </w:pPr>
      <w:r>
        <w:rPr>
          <w:rFonts w:ascii="黑体" w:eastAsia="黑体" w:hAnsi="黑体"/>
          <w:b/>
          <w:sz w:val="36"/>
          <w:szCs w:val="36"/>
        </w:rPr>
        <w:t>二</w:t>
      </w:r>
      <w:r w:rsidR="00D51EEE" w:rsidRPr="0051722D">
        <w:rPr>
          <w:rFonts w:ascii="黑体" w:eastAsia="黑体" w:hAnsi="黑体"/>
          <w:b/>
          <w:sz w:val="36"/>
          <w:szCs w:val="36"/>
        </w:rPr>
        <w:t>、</w:t>
      </w:r>
      <w:r>
        <w:rPr>
          <w:rFonts w:ascii="黑体" w:eastAsia="黑体" w:hAnsi="黑体"/>
          <w:b/>
          <w:sz w:val="36"/>
          <w:szCs w:val="36"/>
        </w:rPr>
        <w:t>活动安排</w:t>
      </w:r>
    </w:p>
    <w:p w:rsidR="00D51EEE" w:rsidRPr="00966F6B" w:rsidRDefault="009B001B" w:rsidP="002669D6">
      <w:pPr>
        <w:pStyle w:val="a3"/>
        <w:spacing w:beforeLines="50" w:before="120" w:afterLines="50" w:after="120" w:line="360" w:lineRule="auto"/>
        <w:rPr>
          <w:b/>
        </w:rPr>
      </w:pPr>
      <w:r w:rsidRPr="00966F6B">
        <w:rPr>
          <w:b/>
        </w:rPr>
        <w:t xml:space="preserve">  </w:t>
      </w:r>
      <w:r w:rsidR="0030755A" w:rsidRPr="00966F6B">
        <w:rPr>
          <w:b/>
        </w:rPr>
        <w:t>（一）</w:t>
      </w:r>
      <w:r w:rsidR="00D51EEE" w:rsidRPr="00966F6B">
        <w:rPr>
          <w:b/>
        </w:rPr>
        <w:t>报名</w:t>
      </w:r>
      <w:r w:rsidR="0011355D">
        <w:rPr>
          <w:b/>
        </w:rPr>
        <w:t>参赛</w:t>
      </w:r>
      <w:r w:rsidR="00D51EEE" w:rsidRPr="00966F6B">
        <w:rPr>
          <w:b/>
        </w:rPr>
        <w:t>：</w:t>
      </w:r>
    </w:p>
    <w:p w:rsidR="00D51EEE" w:rsidRPr="00505E09" w:rsidRDefault="0011355D" w:rsidP="0065349E">
      <w:pPr>
        <w:pStyle w:val="a3"/>
        <w:spacing w:beforeLines="50" w:before="120" w:afterLines="50" w:after="120" w:line="360" w:lineRule="auto"/>
        <w:ind w:leftChars="337" w:left="708" w:firstLineChars="280" w:firstLine="896"/>
      </w:pPr>
      <w:r>
        <w:t>请各班班长</w:t>
      </w:r>
      <w:r w:rsidR="00D51EEE" w:rsidRPr="00505E09">
        <w:t>于10</w:t>
      </w:r>
      <w:r w:rsidR="009B001B" w:rsidRPr="00505E09">
        <w:t>月</w:t>
      </w:r>
      <w:r w:rsidR="00FE074F">
        <w:t>2</w:t>
      </w:r>
      <w:r w:rsidR="00FE074F">
        <w:rPr>
          <w:rFonts w:hint="default"/>
        </w:rPr>
        <w:t>5</w:t>
      </w:r>
      <w:r w:rsidR="00D51EEE" w:rsidRPr="00505E09">
        <w:t>日</w:t>
      </w:r>
      <w:r w:rsidR="007E176F">
        <w:rPr>
          <w:rFonts w:hint="default"/>
        </w:rPr>
        <w:t>12</w:t>
      </w:r>
      <w:r w:rsidR="00D51EEE" w:rsidRPr="00505E09">
        <w:t>:00前</w:t>
      </w:r>
      <w:r w:rsidR="009B001B" w:rsidRPr="00505E09">
        <w:t>，以班级</w:t>
      </w:r>
      <w:r w:rsidR="007E176F">
        <w:t>为单位</w:t>
      </w:r>
      <w:r w:rsidR="009B001B" w:rsidRPr="00505E09">
        <w:t>将</w:t>
      </w:r>
      <w:r w:rsidR="002669D6">
        <w:t>《管理</w:t>
      </w:r>
      <w:r w:rsidR="002669D6">
        <w:rPr>
          <w:rFonts w:hint="default"/>
        </w:rPr>
        <w:t>与经济学院点钞</w:t>
      </w:r>
      <w:r w:rsidR="002669D6">
        <w:t>培训</w:t>
      </w:r>
      <w:r w:rsidR="002669D6">
        <w:rPr>
          <w:rFonts w:hint="default"/>
        </w:rPr>
        <w:t>及比赛</w:t>
      </w:r>
      <w:r w:rsidR="002669D6" w:rsidRPr="00505E09">
        <w:t>报名表</w:t>
      </w:r>
      <w:r w:rsidR="002669D6">
        <w:t>》（</w:t>
      </w:r>
      <w:r w:rsidR="004E6F61">
        <w:rPr>
          <w:rFonts w:hint="default"/>
        </w:rPr>
        <w:t>附件</w:t>
      </w:r>
      <w:r w:rsidR="004E6F61">
        <w:t>1）</w:t>
      </w:r>
      <w:r w:rsidR="00313989" w:rsidRPr="00BF6A09">
        <w:t>发送至邮箱1049427776@qq.com</w:t>
      </w:r>
      <w:r w:rsidR="009B001B" w:rsidRPr="00505E09">
        <w:t>。</w:t>
      </w:r>
      <w:r w:rsidR="002669D6">
        <w:t>特别</w:t>
      </w:r>
      <w:r w:rsidR="002669D6">
        <w:rPr>
          <w:rFonts w:hint="default"/>
        </w:rPr>
        <w:t>说明本次活动</w:t>
      </w:r>
      <w:r w:rsidR="0065349E">
        <w:t>分为</w:t>
      </w:r>
      <w:r w:rsidR="002669D6">
        <w:rPr>
          <w:rFonts w:hint="default"/>
        </w:rPr>
        <w:t>培训和比赛，莲华校区的</w:t>
      </w:r>
      <w:r w:rsidR="002669D6">
        <w:t>未来</w:t>
      </w:r>
      <w:r w:rsidR="002669D6">
        <w:rPr>
          <w:rFonts w:hint="default"/>
        </w:rPr>
        <w:t>职业规划如果</w:t>
      </w:r>
      <w:r w:rsidR="0065349E">
        <w:t>将涉及</w:t>
      </w:r>
      <w:r w:rsidR="002669D6">
        <w:rPr>
          <w:rFonts w:hint="default"/>
        </w:rPr>
        <w:t>到现金处理的同学，</w:t>
      </w:r>
      <w:r w:rsidR="002669D6">
        <w:t>可</w:t>
      </w:r>
      <w:r w:rsidR="002669D6">
        <w:rPr>
          <w:rFonts w:hint="default"/>
        </w:rPr>
        <w:t>只报名参加培训</w:t>
      </w:r>
      <w:r w:rsidR="0065349E">
        <w:t>可</w:t>
      </w:r>
      <w:r w:rsidR="0065349E">
        <w:rPr>
          <w:rFonts w:hint="default"/>
        </w:rPr>
        <w:t>不</w:t>
      </w:r>
      <w:r w:rsidR="0065349E">
        <w:t>参加</w:t>
      </w:r>
      <w:r w:rsidR="0065349E">
        <w:rPr>
          <w:rFonts w:hint="default"/>
        </w:rPr>
        <w:t>比赛</w:t>
      </w:r>
      <w:r w:rsidR="002669D6">
        <w:rPr>
          <w:rFonts w:hint="default"/>
        </w:rPr>
        <w:t>，特别是</w:t>
      </w:r>
      <w:r w:rsidR="002669D6">
        <w:t>正在</w:t>
      </w:r>
      <w:r w:rsidR="002669D6">
        <w:rPr>
          <w:rFonts w:hint="default"/>
        </w:rPr>
        <w:t>处于求职期的四年级同学</w:t>
      </w:r>
      <w:r w:rsidR="002669D6">
        <w:t>建议</w:t>
      </w:r>
      <w:r w:rsidR="002669D6">
        <w:rPr>
          <w:rFonts w:hint="default"/>
        </w:rPr>
        <w:t>积极报名</w:t>
      </w:r>
      <w:r w:rsidR="002669D6">
        <w:t>，</w:t>
      </w:r>
      <w:r w:rsidR="0065349E">
        <w:rPr>
          <w:rFonts w:hint="default"/>
        </w:rPr>
        <w:t>请不</w:t>
      </w:r>
      <w:r w:rsidR="002669D6">
        <w:rPr>
          <w:rFonts w:hint="default"/>
        </w:rPr>
        <w:t>参与</w:t>
      </w:r>
      <w:r w:rsidR="002669D6">
        <w:t>比赛</w:t>
      </w:r>
      <w:r w:rsidR="000D7C86">
        <w:t>仅</w:t>
      </w:r>
      <w:r w:rsidR="002669D6">
        <w:rPr>
          <w:rFonts w:hint="default"/>
        </w:rPr>
        <w:t>参加培训的同学填写</w:t>
      </w:r>
      <w:r w:rsidR="002669D6">
        <w:t>《</w:t>
      </w:r>
      <w:r w:rsidR="000D7C86">
        <w:t>点钞培训（</w:t>
      </w:r>
      <w:r w:rsidR="000D7C86">
        <w:rPr>
          <w:rFonts w:hint="default"/>
        </w:rPr>
        <w:t>不参加比赛</w:t>
      </w:r>
      <w:r w:rsidR="000D7C86">
        <w:t>）</w:t>
      </w:r>
      <w:r w:rsidR="000D7C86">
        <w:rPr>
          <w:rFonts w:hint="default"/>
        </w:rPr>
        <w:t>报</w:t>
      </w:r>
      <w:r w:rsidR="000D7C86">
        <w:t>名</w:t>
      </w:r>
      <w:r w:rsidR="000D7C86">
        <w:rPr>
          <w:rFonts w:hint="default"/>
        </w:rPr>
        <w:t>信息</w:t>
      </w:r>
      <w:r w:rsidR="000D7C86">
        <w:rPr>
          <w:rFonts w:hint="default"/>
        </w:rPr>
        <w:lastRenderedPageBreak/>
        <w:t>统计表</w:t>
      </w:r>
      <w:r w:rsidR="002669D6">
        <w:t>》</w:t>
      </w:r>
      <w:r w:rsidR="002669D6">
        <w:rPr>
          <w:rFonts w:hint="default"/>
        </w:rPr>
        <w:t>（</w:t>
      </w:r>
      <w:r w:rsidR="002669D6">
        <w:t>附件2</w:t>
      </w:r>
      <w:r w:rsidR="002669D6">
        <w:rPr>
          <w:rFonts w:hint="default"/>
        </w:rPr>
        <w:t>）</w:t>
      </w:r>
      <w:r w:rsidR="00313989">
        <w:t xml:space="preserve"> </w:t>
      </w:r>
    </w:p>
    <w:p w:rsidR="0030755A" w:rsidRPr="00966F6B" w:rsidRDefault="009B001B" w:rsidP="0011355D">
      <w:pPr>
        <w:pStyle w:val="a3"/>
        <w:spacing w:beforeLines="50" w:before="120" w:afterLines="50" w:after="120" w:line="360" w:lineRule="auto"/>
        <w:ind w:leftChars="300" w:left="630"/>
        <w:rPr>
          <w:b/>
        </w:rPr>
      </w:pPr>
      <w:r w:rsidRPr="00966F6B">
        <w:rPr>
          <w:b/>
        </w:rPr>
        <w:t xml:space="preserve">  </w:t>
      </w:r>
      <w:r w:rsidR="0030755A" w:rsidRPr="00966F6B">
        <w:rPr>
          <w:b/>
        </w:rPr>
        <w:t>（二）</w:t>
      </w:r>
      <w:r w:rsidRPr="00966F6B">
        <w:rPr>
          <w:b/>
        </w:rPr>
        <w:t>点钞培训</w:t>
      </w:r>
      <w:r w:rsidR="00FC6F4C" w:rsidRPr="00966F6B">
        <w:rPr>
          <w:b/>
        </w:rPr>
        <w:t>：</w:t>
      </w:r>
    </w:p>
    <w:p w:rsidR="0030755A" w:rsidRDefault="009B001B" w:rsidP="008C023A">
      <w:pPr>
        <w:pStyle w:val="a3"/>
        <w:spacing w:beforeLines="50" w:before="120" w:afterLines="50" w:after="120" w:line="360" w:lineRule="auto"/>
        <w:ind w:firstLineChars="221" w:firstLine="707"/>
        <w:rPr>
          <w:rFonts w:hint="default"/>
        </w:rPr>
      </w:pPr>
      <w:r w:rsidRPr="00505E09">
        <w:t>培训时间：</w:t>
      </w:r>
      <w:r w:rsidR="0030755A" w:rsidRPr="00505E09">
        <w:t>2017年1</w:t>
      </w:r>
      <w:r w:rsidRPr="00505E09">
        <w:t>0</w:t>
      </w:r>
      <w:r w:rsidR="0030755A" w:rsidRPr="00505E09">
        <w:t>月</w:t>
      </w:r>
      <w:r w:rsidRPr="00505E09">
        <w:t>26</w:t>
      </w:r>
      <w:r w:rsidR="0030755A" w:rsidRPr="00505E09">
        <w:t>日</w:t>
      </w:r>
      <w:r w:rsidR="002669D6">
        <w:t>下午1</w:t>
      </w:r>
      <w:r w:rsidR="002669D6">
        <w:rPr>
          <w:rFonts w:hint="default"/>
        </w:rPr>
        <w:t>3</w:t>
      </w:r>
      <w:r w:rsidR="002669D6">
        <w:t>:30</w:t>
      </w:r>
      <w:r w:rsidR="002669D6">
        <w:rPr>
          <w:rFonts w:hint="default"/>
        </w:rPr>
        <w:t>-15</w:t>
      </w:r>
      <w:r w:rsidR="002669D6">
        <w:t>:30</w:t>
      </w:r>
      <w:r w:rsidR="0030755A" w:rsidRPr="00505E09">
        <w:t>（具体</w:t>
      </w:r>
      <w:r w:rsidR="00D77A2C">
        <w:t>地点</w:t>
      </w:r>
      <w:r w:rsidR="002669D6">
        <w:t>，待</w:t>
      </w:r>
      <w:r w:rsidR="002669D6">
        <w:rPr>
          <w:rFonts w:hint="default"/>
        </w:rPr>
        <w:t>报名结束后</w:t>
      </w:r>
      <w:r w:rsidR="002669D6">
        <w:t>落实</w:t>
      </w:r>
      <w:r w:rsidR="002669D6">
        <w:rPr>
          <w:rFonts w:hint="default"/>
        </w:rPr>
        <w:t>教室</w:t>
      </w:r>
      <w:r w:rsidR="002669D6">
        <w:t>后</w:t>
      </w:r>
      <w:r w:rsidR="002669D6">
        <w:rPr>
          <w:rFonts w:hint="default"/>
        </w:rPr>
        <w:t>方</w:t>
      </w:r>
      <w:r w:rsidR="0030755A" w:rsidRPr="00505E09">
        <w:t>另行通知）</w:t>
      </w:r>
    </w:p>
    <w:p w:rsidR="00FE074F" w:rsidRPr="00FE074F" w:rsidRDefault="00FE074F" w:rsidP="008C023A">
      <w:pPr>
        <w:widowControl/>
        <w:ind w:leftChars="-119" w:left="710" w:hangingChars="400" w:hanging="960"/>
        <w:jc w:val="left"/>
        <w:rPr>
          <w:rFonts w:ascii="仿宋" w:eastAsia="仿宋" w:hAnsi="仿宋"/>
          <w:sz w:val="32"/>
          <w:szCs w:val="32"/>
        </w:rPr>
      </w:pPr>
      <w:r>
        <w:rPr>
          <w:sz w:val="24"/>
        </w:rPr>
        <w:t xml:space="preserve">  </w:t>
      </w:r>
    </w:p>
    <w:p w:rsidR="0011355D" w:rsidRDefault="009B001B" w:rsidP="0011355D">
      <w:pPr>
        <w:pStyle w:val="a3"/>
        <w:spacing w:beforeLines="50" w:before="120" w:afterLines="50" w:after="120" w:line="360" w:lineRule="auto"/>
        <w:rPr>
          <w:rFonts w:hint="default"/>
          <w:b/>
        </w:rPr>
      </w:pPr>
      <w:r w:rsidRPr="00966F6B">
        <w:rPr>
          <w:b/>
        </w:rPr>
        <w:t xml:space="preserve">      </w:t>
      </w:r>
      <w:r w:rsidR="0030755A" w:rsidRPr="00966F6B">
        <w:rPr>
          <w:b/>
        </w:rPr>
        <w:t>（</w:t>
      </w:r>
      <w:r w:rsidRPr="00966F6B">
        <w:rPr>
          <w:b/>
        </w:rPr>
        <w:t>三</w:t>
      </w:r>
      <w:r w:rsidR="0030755A" w:rsidRPr="00966F6B">
        <w:rPr>
          <w:b/>
        </w:rPr>
        <w:t>）</w:t>
      </w:r>
      <w:r w:rsidR="002669D6">
        <w:rPr>
          <w:b/>
        </w:rPr>
        <w:t>点钞</w:t>
      </w:r>
      <w:r w:rsidR="002669D6">
        <w:rPr>
          <w:rFonts w:hint="default"/>
          <w:b/>
        </w:rPr>
        <w:t>大赛</w:t>
      </w:r>
      <w:r w:rsidR="00264111">
        <w:rPr>
          <w:b/>
        </w:rPr>
        <w:t>：</w:t>
      </w:r>
    </w:p>
    <w:p w:rsidR="00F742FA" w:rsidRPr="00800A07" w:rsidRDefault="002669D6" w:rsidP="00800A07">
      <w:pPr>
        <w:widowControl/>
        <w:spacing w:line="360" w:lineRule="auto"/>
        <w:jc w:val="left"/>
        <w:rPr>
          <w:rFonts w:ascii="仿宋" w:eastAsia="仿宋" w:hAnsi="仿宋"/>
          <w:sz w:val="32"/>
          <w:szCs w:val="32"/>
        </w:rPr>
      </w:pPr>
      <w:r>
        <w:rPr>
          <w:sz w:val="24"/>
        </w:rPr>
        <w:t xml:space="preserve">        </w:t>
      </w:r>
      <w:r w:rsidR="00800A07">
        <w:rPr>
          <w:rFonts w:ascii="仿宋" w:eastAsia="仿宋" w:hAnsi="仿宋"/>
          <w:sz w:val="32"/>
          <w:szCs w:val="32"/>
        </w:rPr>
        <w:t>比赛内容包括速度点钞、定额点钞、盲点、现金知识问答等环节，采用晋级淘汰的</w:t>
      </w:r>
      <w:r w:rsidR="000D7C86">
        <w:rPr>
          <w:rFonts w:ascii="仿宋" w:eastAsia="仿宋" w:hAnsi="仿宋"/>
          <w:sz w:val="32"/>
          <w:szCs w:val="32"/>
        </w:rPr>
        <w:t>方式设置</w:t>
      </w:r>
      <w:r w:rsidR="000D7C86">
        <w:rPr>
          <w:rFonts w:ascii="仿宋" w:eastAsia="仿宋" w:hAnsi="仿宋" w:hint="default"/>
          <w:sz w:val="32"/>
          <w:szCs w:val="32"/>
        </w:rPr>
        <w:t>比赛</w:t>
      </w:r>
      <w:r w:rsidR="00800A07">
        <w:rPr>
          <w:rFonts w:ascii="仿宋" w:eastAsia="仿宋" w:hAnsi="仿宋"/>
          <w:sz w:val="32"/>
          <w:szCs w:val="32"/>
        </w:rPr>
        <w:t>、</w:t>
      </w:r>
      <w:r w:rsidR="000D7C86">
        <w:rPr>
          <w:rFonts w:ascii="仿宋" w:eastAsia="仿宋" w:hAnsi="仿宋"/>
          <w:sz w:val="32"/>
          <w:szCs w:val="32"/>
        </w:rPr>
        <w:t>比赛</w:t>
      </w:r>
      <w:r w:rsidR="007E176F" w:rsidRPr="00800A07">
        <w:rPr>
          <w:rFonts w:ascii="仿宋" w:eastAsia="仿宋" w:hAnsi="仿宋"/>
          <w:sz w:val="32"/>
          <w:szCs w:val="32"/>
        </w:rPr>
        <w:t>暂定</w:t>
      </w:r>
      <w:r w:rsidR="009B001B" w:rsidRPr="00800A07">
        <w:rPr>
          <w:rFonts w:ascii="仿宋" w:eastAsia="仿宋" w:hAnsi="仿宋"/>
          <w:sz w:val="32"/>
          <w:szCs w:val="32"/>
        </w:rPr>
        <w:t>于10月31</w:t>
      </w:r>
      <w:r w:rsidR="007E176F" w:rsidRPr="00800A07">
        <w:rPr>
          <w:rFonts w:ascii="仿宋" w:eastAsia="仿宋" w:hAnsi="仿宋"/>
          <w:sz w:val="32"/>
          <w:szCs w:val="32"/>
        </w:rPr>
        <w:t>号</w:t>
      </w:r>
      <w:r w:rsidR="0011355D" w:rsidRPr="00800A07">
        <w:rPr>
          <w:rFonts w:ascii="仿宋" w:eastAsia="仿宋" w:hAnsi="仿宋"/>
          <w:sz w:val="32"/>
          <w:szCs w:val="32"/>
        </w:rPr>
        <w:t>进行</w:t>
      </w:r>
      <w:r w:rsidR="007E176F" w:rsidRPr="00800A07">
        <w:rPr>
          <w:rFonts w:ascii="仿宋" w:eastAsia="仿宋" w:hAnsi="仿宋"/>
          <w:sz w:val="32"/>
          <w:szCs w:val="32"/>
        </w:rPr>
        <w:t>（具体时间地点另行通知）</w:t>
      </w:r>
      <w:r w:rsidR="0011355D" w:rsidRPr="00800A07">
        <w:rPr>
          <w:rFonts w:ascii="仿宋" w:eastAsia="仿宋" w:hAnsi="仿宋"/>
          <w:sz w:val="32"/>
          <w:szCs w:val="32"/>
        </w:rPr>
        <w:t>。</w:t>
      </w:r>
    </w:p>
    <w:p w:rsidR="00E27CFE" w:rsidRPr="0065349E" w:rsidRDefault="00800A07" w:rsidP="0065349E">
      <w:pPr>
        <w:widowControl/>
        <w:spacing w:line="360" w:lineRule="auto"/>
        <w:jc w:val="left"/>
        <w:rPr>
          <w:rFonts w:ascii="仿宋" w:eastAsia="仿宋" w:hAnsi="仿宋"/>
          <w:sz w:val="32"/>
          <w:szCs w:val="32"/>
        </w:rPr>
      </w:pPr>
      <w:r w:rsidRPr="00800A07">
        <w:rPr>
          <w:rFonts w:ascii="黑体" w:eastAsia="黑体" w:hAnsi="黑体"/>
          <w:b/>
          <w:sz w:val="36"/>
          <w:szCs w:val="36"/>
        </w:rPr>
        <w:t>三</w:t>
      </w:r>
      <w:r w:rsidRPr="0065349E">
        <w:rPr>
          <w:rFonts w:ascii="仿宋" w:eastAsia="仿宋" w:hAnsi="仿宋" w:hint="default"/>
          <w:sz w:val="32"/>
          <w:szCs w:val="32"/>
        </w:rPr>
        <w:t>、奖项及加分</w:t>
      </w:r>
    </w:p>
    <w:p w:rsidR="00F742FA" w:rsidRPr="0065349E" w:rsidRDefault="0065349E" w:rsidP="0065349E">
      <w:pPr>
        <w:widowControl/>
        <w:spacing w:line="360" w:lineRule="auto"/>
        <w:jc w:val="left"/>
        <w:rPr>
          <w:rFonts w:ascii="仿宋" w:eastAsia="仿宋" w:hAnsi="仿宋"/>
          <w:sz w:val="32"/>
          <w:szCs w:val="32"/>
        </w:rPr>
      </w:pPr>
      <w:r w:rsidRPr="0065349E">
        <w:rPr>
          <w:rFonts w:ascii="仿宋" w:eastAsia="仿宋" w:hAnsi="仿宋"/>
          <w:sz w:val="32"/>
          <w:szCs w:val="32"/>
        </w:rPr>
        <w:t xml:space="preserve">     </w:t>
      </w:r>
      <w:r w:rsidR="00800A07" w:rsidRPr="0065349E">
        <w:rPr>
          <w:rFonts w:ascii="仿宋" w:eastAsia="仿宋" w:hAnsi="仿宋"/>
          <w:sz w:val="32"/>
          <w:szCs w:val="32"/>
        </w:rPr>
        <w:t>本次</w:t>
      </w:r>
      <w:r w:rsidR="00800A07" w:rsidRPr="0065349E">
        <w:rPr>
          <w:rFonts w:ascii="仿宋" w:eastAsia="仿宋" w:hAnsi="仿宋" w:hint="default"/>
          <w:sz w:val="32"/>
          <w:szCs w:val="32"/>
        </w:rPr>
        <w:t>活动参与培训</w:t>
      </w:r>
      <w:r w:rsidR="00800A07" w:rsidRPr="0065349E">
        <w:rPr>
          <w:rFonts w:ascii="仿宋" w:eastAsia="仿宋" w:hAnsi="仿宋"/>
          <w:sz w:val="32"/>
          <w:szCs w:val="32"/>
        </w:rPr>
        <w:t>的</w:t>
      </w:r>
      <w:r w:rsidR="00800A07" w:rsidRPr="0065349E">
        <w:rPr>
          <w:rFonts w:ascii="仿宋" w:eastAsia="仿宋" w:hAnsi="仿宋" w:hint="default"/>
          <w:sz w:val="32"/>
          <w:szCs w:val="32"/>
        </w:rPr>
        <w:t>按照参与讲座的标准予以提供</w:t>
      </w:r>
      <w:r w:rsidR="00800A07" w:rsidRPr="0065349E">
        <w:rPr>
          <w:rFonts w:ascii="仿宋" w:eastAsia="仿宋" w:hAnsi="仿宋"/>
          <w:sz w:val="32"/>
          <w:szCs w:val="32"/>
        </w:rPr>
        <w:t>综合</w:t>
      </w:r>
      <w:r w:rsidR="00800A07" w:rsidRPr="0065349E">
        <w:rPr>
          <w:rFonts w:ascii="仿宋" w:eastAsia="仿宋" w:hAnsi="仿宋" w:hint="default"/>
          <w:sz w:val="32"/>
          <w:szCs w:val="32"/>
        </w:rPr>
        <w:t>测评和课外学分</w:t>
      </w:r>
      <w:r w:rsidR="00800A07" w:rsidRPr="0065349E">
        <w:rPr>
          <w:rFonts w:ascii="仿宋" w:eastAsia="仿宋" w:hAnsi="仿宋"/>
          <w:sz w:val="32"/>
          <w:szCs w:val="32"/>
        </w:rPr>
        <w:t>加分</w:t>
      </w:r>
      <w:r w:rsidR="00800A07" w:rsidRPr="0065349E">
        <w:rPr>
          <w:rFonts w:ascii="仿宋" w:eastAsia="仿宋" w:hAnsi="仿宋" w:hint="default"/>
          <w:sz w:val="32"/>
          <w:szCs w:val="32"/>
        </w:rPr>
        <w:t>证明，参</w:t>
      </w:r>
      <w:r>
        <w:rPr>
          <w:rFonts w:ascii="仿宋" w:eastAsia="仿宋" w:hAnsi="仿宋" w:hint="default"/>
          <w:sz w:val="32"/>
          <w:szCs w:val="32"/>
        </w:rPr>
        <w:t>与比赛的按照参与及获奖情况按照</w:t>
      </w:r>
      <w:r w:rsidR="00800A07" w:rsidRPr="0065349E">
        <w:rPr>
          <w:rFonts w:ascii="仿宋" w:eastAsia="仿宋" w:hAnsi="仿宋" w:hint="default"/>
          <w:sz w:val="32"/>
          <w:szCs w:val="32"/>
        </w:rPr>
        <w:t>院级活动给予又一次的加分，</w:t>
      </w:r>
      <w:r w:rsidR="00800A07" w:rsidRPr="0065349E">
        <w:rPr>
          <w:rFonts w:ascii="仿宋" w:eastAsia="仿宋" w:hAnsi="仿宋"/>
          <w:sz w:val="32"/>
          <w:szCs w:val="32"/>
        </w:rPr>
        <w:t>比赛</w:t>
      </w:r>
      <w:r>
        <w:rPr>
          <w:rFonts w:ascii="仿宋" w:eastAsia="仿宋" w:hAnsi="仿宋" w:hint="default"/>
          <w:sz w:val="32"/>
          <w:szCs w:val="32"/>
        </w:rPr>
        <w:t>设立一</w:t>
      </w:r>
      <w:r>
        <w:rPr>
          <w:rFonts w:ascii="仿宋" w:eastAsia="仿宋" w:hAnsi="仿宋"/>
          <w:sz w:val="32"/>
          <w:szCs w:val="32"/>
        </w:rPr>
        <w:t>等奖1名</w:t>
      </w:r>
      <w:r>
        <w:rPr>
          <w:rFonts w:ascii="仿宋" w:eastAsia="仿宋" w:hAnsi="仿宋" w:hint="default"/>
          <w:sz w:val="32"/>
          <w:szCs w:val="32"/>
        </w:rPr>
        <w:t>、二等奖</w:t>
      </w:r>
      <w:r>
        <w:rPr>
          <w:rFonts w:ascii="仿宋" w:eastAsia="仿宋" w:hAnsi="仿宋"/>
          <w:sz w:val="32"/>
          <w:szCs w:val="32"/>
        </w:rPr>
        <w:t>2名</w:t>
      </w:r>
      <w:r>
        <w:rPr>
          <w:rFonts w:ascii="仿宋" w:eastAsia="仿宋" w:hAnsi="仿宋" w:hint="default"/>
          <w:sz w:val="32"/>
          <w:szCs w:val="32"/>
        </w:rPr>
        <w:t>、三等奖</w:t>
      </w:r>
      <w:r>
        <w:rPr>
          <w:rFonts w:ascii="仿宋" w:eastAsia="仿宋" w:hAnsi="仿宋"/>
          <w:sz w:val="32"/>
          <w:szCs w:val="32"/>
        </w:rPr>
        <w:t>3名</w:t>
      </w:r>
      <w:r>
        <w:rPr>
          <w:rFonts w:ascii="仿宋" w:eastAsia="仿宋" w:hAnsi="仿宋" w:hint="default"/>
          <w:sz w:val="32"/>
          <w:szCs w:val="32"/>
        </w:rPr>
        <w:t>，</w:t>
      </w:r>
      <w:r>
        <w:rPr>
          <w:rFonts w:ascii="仿宋" w:eastAsia="仿宋" w:hAnsi="仿宋"/>
          <w:sz w:val="32"/>
          <w:szCs w:val="32"/>
        </w:rPr>
        <w:t>根据</w:t>
      </w:r>
      <w:r>
        <w:rPr>
          <w:rFonts w:ascii="仿宋" w:eastAsia="仿宋" w:hAnsi="仿宋" w:hint="default"/>
          <w:sz w:val="32"/>
          <w:szCs w:val="32"/>
        </w:rPr>
        <w:t>参赛人数设立优秀奖若干</w:t>
      </w:r>
      <w:r>
        <w:rPr>
          <w:rFonts w:ascii="仿宋" w:eastAsia="仿宋" w:hAnsi="仿宋"/>
          <w:sz w:val="32"/>
          <w:szCs w:val="32"/>
        </w:rPr>
        <w:t>，</w:t>
      </w:r>
      <w:r>
        <w:rPr>
          <w:rFonts w:ascii="仿宋" w:eastAsia="仿宋" w:hAnsi="仿宋" w:hint="default"/>
          <w:sz w:val="32"/>
          <w:szCs w:val="32"/>
        </w:rPr>
        <w:t>颁发证书及奖品。</w:t>
      </w:r>
    </w:p>
    <w:p w:rsidR="006C450E" w:rsidRPr="000D3D65" w:rsidRDefault="006C450E" w:rsidP="008C023A">
      <w:pPr>
        <w:pStyle w:val="a3"/>
        <w:spacing w:beforeLines="50" w:before="120" w:afterLines="50" w:after="120" w:line="360" w:lineRule="auto"/>
        <w:ind w:firstLineChars="221" w:firstLine="707"/>
      </w:pPr>
      <w:r w:rsidRPr="000D3D65">
        <w:t>未尽事宜，另行通知。</w:t>
      </w:r>
    </w:p>
    <w:p w:rsidR="006C450E" w:rsidRPr="000D3D65" w:rsidRDefault="006C450E" w:rsidP="008C023A">
      <w:pPr>
        <w:pStyle w:val="a3"/>
        <w:spacing w:beforeLines="50" w:before="120" w:afterLines="50" w:after="120" w:line="360" w:lineRule="auto"/>
        <w:ind w:firstLineChars="221" w:firstLine="707"/>
      </w:pPr>
      <w:r w:rsidRPr="000D3D65">
        <w:t>联系人</w:t>
      </w:r>
      <w:r w:rsidR="009B001B" w:rsidRPr="000D3D65">
        <w:t xml:space="preserve">：         </w:t>
      </w:r>
      <w:r w:rsidR="008C023A">
        <w:rPr>
          <w:rFonts w:hint="default"/>
        </w:rPr>
        <w:t xml:space="preserve">           </w:t>
      </w:r>
      <w:r w:rsidRPr="000D3D65">
        <w:t xml:space="preserve"> </w:t>
      </w:r>
      <w:r w:rsidR="009B001B" w:rsidRPr="000D3D65">
        <w:t>王</w:t>
      </w:r>
      <w:r w:rsidR="0011355D">
        <w:t xml:space="preserve">  </w:t>
      </w:r>
      <w:r w:rsidR="009B001B" w:rsidRPr="000D3D65">
        <w:t>静 15187745746</w:t>
      </w:r>
    </w:p>
    <w:p w:rsidR="009B001B" w:rsidRPr="000D3D65" w:rsidRDefault="006C450E" w:rsidP="0011355D">
      <w:pPr>
        <w:pStyle w:val="a3"/>
        <w:spacing w:beforeLines="50" w:before="120" w:afterLines="50" w:after="120" w:line="360" w:lineRule="auto"/>
        <w:ind w:firstLineChars="200" w:firstLine="640"/>
      </w:pPr>
      <w:r w:rsidRPr="000D3D65">
        <w:t xml:space="preserve">                  </w:t>
      </w:r>
      <w:r w:rsidR="008C023A">
        <w:rPr>
          <w:rFonts w:hint="default"/>
        </w:rPr>
        <w:t xml:space="preserve">           </w:t>
      </w:r>
      <w:r w:rsidR="009B001B" w:rsidRPr="000D3D65">
        <w:t>周思远 13407250812</w:t>
      </w:r>
    </w:p>
    <w:p w:rsidR="009B001B" w:rsidRPr="000D3D65" w:rsidRDefault="009B001B" w:rsidP="0011355D">
      <w:pPr>
        <w:pStyle w:val="a3"/>
        <w:spacing w:beforeLines="50" w:before="120" w:afterLines="50" w:after="120" w:line="360" w:lineRule="auto"/>
        <w:ind w:firstLineChars="200" w:firstLine="640"/>
      </w:pPr>
      <w:r w:rsidRPr="000D3D65">
        <w:t xml:space="preserve">                  </w:t>
      </w:r>
      <w:r w:rsidR="008C023A">
        <w:rPr>
          <w:rFonts w:hint="default"/>
        </w:rPr>
        <w:t xml:space="preserve">           </w:t>
      </w:r>
      <w:r>
        <w:t>姚加进</w:t>
      </w:r>
      <w:r w:rsidR="0011355D">
        <w:t xml:space="preserve"> </w:t>
      </w:r>
      <w:r>
        <w:t>18388394140</w:t>
      </w:r>
    </w:p>
    <w:p w:rsidR="009B001B" w:rsidRPr="000D3D65" w:rsidRDefault="009B001B" w:rsidP="0011355D">
      <w:pPr>
        <w:spacing w:beforeLines="50" w:before="120" w:afterLines="50" w:after="120" w:line="360" w:lineRule="auto"/>
        <w:ind w:firstLineChars="200" w:firstLine="420"/>
      </w:pPr>
      <w:r w:rsidRPr="000D3D65">
        <w:lastRenderedPageBreak/>
        <w:t xml:space="preserve">            </w:t>
      </w:r>
    </w:p>
    <w:p w:rsidR="00E27CFE" w:rsidRDefault="009B001B" w:rsidP="0011355D">
      <w:pPr>
        <w:spacing w:beforeLines="50" w:before="120" w:afterLines="50" w:after="120" w:line="360" w:lineRule="auto"/>
        <w:ind w:firstLineChars="200" w:firstLine="420"/>
      </w:pPr>
      <w:r w:rsidRPr="000D3D65">
        <w:t xml:space="preserve">               </w:t>
      </w:r>
    </w:p>
    <w:p w:rsidR="006C450E" w:rsidRDefault="006C450E" w:rsidP="0011355D">
      <w:pPr>
        <w:pStyle w:val="a3"/>
        <w:spacing w:beforeLines="50" w:before="120" w:afterLines="50" w:after="120" w:line="360" w:lineRule="auto"/>
        <w:rPr>
          <w:rFonts w:cs="楷体_GB2312" w:hint="default"/>
        </w:rPr>
      </w:pPr>
      <w:r w:rsidRPr="000D3D65">
        <w:rPr>
          <w:rFonts w:cs="楷体_GB2312"/>
        </w:rPr>
        <w:t>附件</w:t>
      </w:r>
      <w:r w:rsidR="004E6F61">
        <w:rPr>
          <w:rFonts w:cs="楷体_GB2312"/>
        </w:rPr>
        <w:t>1</w:t>
      </w:r>
      <w:r w:rsidRPr="000D3D65">
        <w:rPr>
          <w:rFonts w:cs="楷体_GB2312"/>
        </w:rPr>
        <w:t>：</w:t>
      </w:r>
      <w:r w:rsidR="000D7C86">
        <w:t>管理</w:t>
      </w:r>
      <w:r w:rsidR="000D7C86">
        <w:rPr>
          <w:rFonts w:hint="default"/>
        </w:rPr>
        <w:t>与经济学院点钞</w:t>
      </w:r>
      <w:r w:rsidR="000D7C86">
        <w:t>培训</w:t>
      </w:r>
      <w:r w:rsidR="000D7C86">
        <w:rPr>
          <w:rFonts w:hint="default"/>
        </w:rPr>
        <w:t>及比赛</w:t>
      </w:r>
      <w:r w:rsidR="000D7C86" w:rsidRPr="00505E09">
        <w:t>报名表</w:t>
      </w:r>
    </w:p>
    <w:p w:rsidR="004E6F61" w:rsidRPr="000D7C86" w:rsidRDefault="004E6F61" w:rsidP="004E6F61">
      <w:pPr>
        <w:widowControl/>
        <w:jc w:val="left"/>
        <w:rPr>
          <w:rFonts w:ascii="仿宋" w:eastAsia="仿宋" w:hAnsi="仿宋"/>
          <w:sz w:val="32"/>
          <w:szCs w:val="32"/>
        </w:rPr>
      </w:pPr>
      <w:r w:rsidRPr="000D7C86">
        <w:rPr>
          <w:rFonts w:ascii="仿宋" w:eastAsia="仿宋" w:hAnsi="仿宋"/>
          <w:sz w:val="32"/>
          <w:szCs w:val="32"/>
        </w:rPr>
        <w:t>附件2：</w:t>
      </w:r>
      <w:r w:rsidR="000D7C86" w:rsidRPr="000D7C86">
        <w:rPr>
          <w:rFonts w:ascii="仿宋" w:eastAsia="仿宋" w:hAnsi="仿宋"/>
          <w:sz w:val="32"/>
          <w:szCs w:val="32"/>
        </w:rPr>
        <w:t>《点钞培训（</w:t>
      </w:r>
      <w:r w:rsidR="000D7C86" w:rsidRPr="000D7C86">
        <w:rPr>
          <w:rFonts w:ascii="仿宋" w:eastAsia="仿宋" w:hAnsi="仿宋" w:hint="default"/>
          <w:sz w:val="32"/>
          <w:szCs w:val="32"/>
        </w:rPr>
        <w:t>不参加比赛</w:t>
      </w:r>
      <w:r w:rsidR="000D7C86" w:rsidRPr="000D7C86">
        <w:rPr>
          <w:rFonts w:ascii="仿宋" w:eastAsia="仿宋" w:hAnsi="仿宋"/>
          <w:sz w:val="32"/>
          <w:szCs w:val="32"/>
        </w:rPr>
        <w:t>）</w:t>
      </w:r>
      <w:r w:rsidR="000D7C86" w:rsidRPr="000D7C86">
        <w:rPr>
          <w:rFonts w:ascii="仿宋" w:eastAsia="仿宋" w:hAnsi="仿宋" w:hint="default"/>
          <w:sz w:val="32"/>
          <w:szCs w:val="32"/>
        </w:rPr>
        <w:t>报</w:t>
      </w:r>
      <w:r w:rsidR="000D7C86" w:rsidRPr="000D7C86">
        <w:rPr>
          <w:rFonts w:ascii="仿宋" w:eastAsia="仿宋" w:hAnsi="仿宋"/>
          <w:sz w:val="32"/>
          <w:szCs w:val="32"/>
        </w:rPr>
        <w:t>名</w:t>
      </w:r>
      <w:r w:rsidR="000D7C86" w:rsidRPr="000D7C86">
        <w:rPr>
          <w:rFonts w:ascii="仿宋" w:eastAsia="仿宋" w:hAnsi="仿宋" w:hint="default"/>
          <w:sz w:val="32"/>
          <w:szCs w:val="32"/>
        </w:rPr>
        <w:t>信息统计表</w:t>
      </w:r>
      <w:r w:rsidR="000D7C86" w:rsidRPr="000D7C86">
        <w:rPr>
          <w:rFonts w:ascii="仿宋" w:eastAsia="仿宋" w:hAnsi="仿宋"/>
          <w:sz w:val="32"/>
          <w:szCs w:val="32"/>
        </w:rPr>
        <w:t>》</w:t>
      </w:r>
    </w:p>
    <w:p w:rsidR="0011355D" w:rsidRPr="0011355D" w:rsidRDefault="0011355D" w:rsidP="0011355D">
      <w:pPr>
        <w:widowControl/>
        <w:spacing w:line="360" w:lineRule="auto"/>
        <w:jc w:val="left"/>
        <w:rPr>
          <w:sz w:val="24"/>
        </w:rPr>
      </w:pPr>
    </w:p>
    <w:p w:rsidR="008C023A" w:rsidRDefault="008C023A" w:rsidP="0011355D">
      <w:pPr>
        <w:pStyle w:val="a3"/>
        <w:spacing w:beforeLines="50" w:before="120" w:afterLines="50" w:after="120" w:line="360" w:lineRule="auto"/>
        <w:ind w:right="160" w:firstLineChars="550" w:firstLine="1760"/>
        <w:jc w:val="right"/>
        <w:rPr>
          <w:rFonts w:hint="default"/>
        </w:rPr>
      </w:pPr>
    </w:p>
    <w:p w:rsidR="008C023A" w:rsidRDefault="008C023A" w:rsidP="0011355D">
      <w:pPr>
        <w:pStyle w:val="a3"/>
        <w:spacing w:beforeLines="50" w:before="120" w:afterLines="50" w:after="120" w:line="360" w:lineRule="auto"/>
        <w:ind w:right="160" w:firstLineChars="550" w:firstLine="1760"/>
        <w:jc w:val="right"/>
        <w:rPr>
          <w:rFonts w:hint="default"/>
        </w:rPr>
      </w:pPr>
    </w:p>
    <w:p w:rsidR="008C023A" w:rsidRDefault="008C023A" w:rsidP="0011355D">
      <w:pPr>
        <w:pStyle w:val="a3"/>
        <w:spacing w:beforeLines="50" w:before="120" w:afterLines="50" w:after="120" w:line="360" w:lineRule="auto"/>
        <w:ind w:right="160" w:firstLineChars="550" w:firstLine="1760"/>
        <w:jc w:val="right"/>
        <w:rPr>
          <w:rFonts w:hint="default"/>
        </w:rPr>
      </w:pPr>
    </w:p>
    <w:p w:rsidR="006C450E" w:rsidRPr="000D3D65" w:rsidRDefault="000D7C86" w:rsidP="0011355D">
      <w:pPr>
        <w:pStyle w:val="a3"/>
        <w:spacing w:beforeLines="50" w:before="120" w:afterLines="50" w:after="120" w:line="360" w:lineRule="auto"/>
        <w:ind w:right="160" w:firstLineChars="550" w:firstLine="1760"/>
        <w:jc w:val="right"/>
      </w:pPr>
      <w:r>
        <w:t>共青团</w:t>
      </w:r>
      <w:r w:rsidR="006C450E" w:rsidRPr="000D3D65">
        <w:t>昆明理工大学管理与经济学院</w:t>
      </w:r>
      <w:r>
        <w:t>委员会</w:t>
      </w:r>
    </w:p>
    <w:p w:rsidR="006C450E" w:rsidRPr="000D7C86" w:rsidRDefault="000D7C86" w:rsidP="000D7C86">
      <w:pPr>
        <w:pStyle w:val="a3"/>
        <w:spacing w:beforeLines="50" w:before="120" w:afterLines="50" w:after="120" w:line="360" w:lineRule="auto"/>
        <w:ind w:right="320" w:firstLineChars="200" w:firstLine="640"/>
        <w:jc w:val="right"/>
      </w:pPr>
      <w:r w:rsidRPr="000D3D65">
        <w:t>昆明理工大学管理与经济学院</w:t>
      </w:r>
      <w:r>
        <w:t>学生会</w:t>
      </w:r>
    </w:p>
    <w:p w:rsidR="007E176F" w:rsidRPr="008C023A" w:rsidRDefault="000D7C86" w:rsidP="000D7C86">
      <w:pPr>
        <w:pStyle w:val="a3"/>
        <w:spacing w:beforeLines="50" w:before="120" w:afterLines="50" w:after="120" w:line="360" w:lineRule="auto"/>
        <w:ind w:firstLineChars="200" w:firstLine="640"/>
      </w:pPr>
      <w:r>
        <w:t xml:space="preserve">          </w:t>
      </w:r>
      <w:r>
        <w:rPr>
          <w:rFonts w:hint="default"/>
        </w:rPr>
        <w:t xml:space="preserve">          </w:t>
      </w:r>
      <w:r w:rsidR="00E27CFE">
        <w:t xml:space="preserve"> </w:t>
      </w:r>
      <w:r w:rsidR="006C450E" w:rsidRPr="000D3D65">
        <w:t>2017年10月</w:t>
      </w:r>
      <w:r w:rsidR="007E176F">
        <w:t>23</w:t>
      </w:r>
      <w:r w:rsidR="006C450E" w:rsidRPr="000D3D65">
        <w:t>日</w:t>
      </w:r>
    </w:p>
    <w:p w:rsidR="007E176F" w:rsidRPr="007E176F" w:rsidRDefault="007E176F" w:rsidP="008C023A">
      <w:pPr>
        <w:pageBreakBefore/>
        <w:tabs>
          <w:tab w:val="left" w:pos="443"/>
        </w:tabs>
        <w:spacing w:line="360" w:lineRule="auto"/>
        <w:jc w:val="left"/>
        <w:rPr>
          <w:rFonts w:ascii="黑体" w:eastAsia="黑体" w:hAnsi="黑体" w:hint="default"/>
          <w:b/>
          <w:sz w:val="28"/>
          <w:szCs w:val="28"/>
        </w:rPr>
      </w:pPr>
      <w:r w:rsidRPr="007E176F">
        <w:rPr>
          <w:rFonts w:ascii="黑体" w:eastAsia="黑体" w:hAnsi="黑体"/>
          <w:b/>
          <w:sz w:val="28"/>
          <w:szCs w:val="28"/>
        </w:rPr>
        <w:t>附件1：</w:t>
      </w:r>
    </w:p>
    <w:p w:rsidR="006C450E" w:rsidRPr="00D77A2C" w:rsidRDefault="006C450E" w:rsidP="007E176F">
      <w:pPr>
        <w:spacing w:line="360" w:lineRule="auto"/>
        <w:jc w:val="center"/>
        <w:rPr>
          <w:rFonts w:ascii="黑体" w:eastAsia="黑体" w:hAnsi="黑体"/>
          <w:sz w:val="44"/>
          <w:szCs w:val="44"/>
        </w:rPr>
      </w:pPr>
      <w:r w:rsidRPr="00D77A2C">
        <w:rPr>
          <w:rFonts w:ascii="黑体" w:eastAsia="黑体" w:hAnsi="黑体"/>
          <w:sz w:val="44"/>
          <w:szCs w:val="44"/>
        </w:rPr>
        <w:t>201</w:t>
      </w:r>
      <w:r w:rsidR="009B001B" w:rsidRPr="00D77A2C">
        <w:rPr>
          <w:rFonts w:ascii="黑体" w:eastAsia="黑体" w:hAnsi="黑体"/>
          <w:sz w:val="44"/>
          <w:szCs w:val="44"/>
        </w:rPr>
        <w:t>7</w:t>
      </w:r>
      <w:r w:rsidRPr="00D77A2C">
        <w:rPr>
          <w:rFonts w:ascii="黑体" w:eastAsia="黑体" w:hAnsi="黑体"/>
          <w:sz w:val="44"/>
          <w:szCs w:val="44"/>
        </w:rPr>
        <w:t>年</w:t>
      </w:r>
      <w:r w:rsidR="0065349E">
        <w:rPr>
          <w:rFonts w:ascii="黑体" w:eastAsia="黑体" w:hAnsi="黑体"/>
          <w:sz w:val="44"/>
          <w:szCs w:val="44"/>
        </w:rPr>
        <w:t>管理与</w:t>
      </w:r>
      <w:r w:rsidR="0065349E">
        <w:rPr>
          <w:rFonts w:ascii="黑体" w:eastAsia="黑体" w:hAnsi="黑体" w:hint="default"/>
          <w:sz w:val="44"/>
          <w:szCs w:val="44"/>
        </w:rPr>
        <w:t>经济学院</w:t>
      </w:r>
      <w:r w:rsidR="009B001B" w:rsidRPr="00D77A2C">
        <w:rPr>
          <w:rFonts w:ascii="黑体" w:eastAsia="黑体" w:hAnsi="黑体"/>
          <w:sz w:val="44"/>
          <w:szCs w:val="44"/>
        </w:rPr>
        <w:t>点钞大赛</w:t>
      </w:r>
      <w:r w:rsidRPr="00D77A2C">
        <w:rPr>
          <w:rFonts w:ascii="黑体" w:eastAsia="黑体" w:hAnsi="黑体"/>
          <w:sz w:val="44"/>
          <w:szCs w:val="44"/>
        </w:rPr>
        <w:t>报名表</w:t>
      </w:r>
    </w:p>
    <w:p w:rsidR="006C450E" w:rsidRPr="0065349E" w:rsidRDefault="0065349E" w:rsidP="0011355D">
      <w:pPr>
        <w:spacing w:line="360" w:lineRule="auto"/>
        <w:jc w:val="left"/>
        <w:rPr>
          <w:rFonts w:ascii="楷体" w:eastAsia="楷体" w:hAnsi="楷体"/>
          <w:b/>
          <w:szCs w:val="21"/>
        </w:rPr>
      </w:pPr>
      <w:r w:rsidRPr="0065349E">
        <w:rPr>
          <w:rFonts w:ascii="楷体" w:eastAsia="楷体" w:hAnsi="楷体"/>
          <w:b/>
          <w:szCs w:val="21"/>
        </w:rPr>
        <w:t>注</w:t>
      </w:r>
      <w:r w:rsidRPr="0065349E">
        <w:rPr>
          <w:rFonts w:ascii="楷体" w:eastAsia="楷体" w:hAnsi="楷体" w:hint="default"/>
          <w:b/>
          <w:szCs w:val="21"/>
        </w:rPr>
        <w:t>：请参加培训及比赛的</w:t>
      </w:r>
      <w:r w:rsidRPr="0065349E">
        <w:rPr>
          <w:rFonts w:ascii="楷体" w:eastAsia="楷体" w:hAnsi="楷体"/>
          <w:b/>
          <w:szCs w:val="21"/>
        </w:rPr>
        <w:t>呈贡</w:t>
      </w:r>
      <w:r w:rsidRPr="0065349E">
        <w:rPr>
          <w:rFonts w:ascii="楷体" w:eastAsia="楷体" w:hAnsi="楷体" w:hint="default"/>
          <w:b/>
          <w:szCs w:val="21"/>
        </w:rPr>
        <w:t>及莲华同学填写</w:t>
      </w:r>
      <w:r w:rsidRPr="0065349E">
        <w:rPr>
          <w:rFonts w:ascii="楷体" w:eastAsia="楷体" w:hAnsi="楷体"/>
          <w:b/>
          <w:szCs w:val="21"/>
        </w:rPr>
        <w:t>，</w:t>
      </w:r>
      <w:r w:rsidRPr="0065349E">
        <w:rPr>
          <w:rFonts w:ascii="楷体" w:eastAsia="楷体" w:hAnsi="楷体" w:hint="default"/>
          <w:b/>
          <w:szCs w:val="21"/>
        </w:rPr>
        <w:t>原则上呈贡校区参加培训及必须参加比赛。</w:t>
      </w:r>
    </w:p>
    <w:p w:rsidR="006C450E" w:rsidRPr="00235159" w:rsidRDefault="00871506" w:rsidP="0011355D">
      <w:pPr>
        <w:spacing w:line="360" w:lineRule="auto"/>
        <w:rPr>
          <w:rFonts w:ascii="宋体" w:hAnsi="宋体"/>
          <w:sz w:val="28"/>
          <w:szCs w:val="28"/>
        </w:rPr>
      </w:pPr>
      <w:r w:rsidRPr="00235159">
        <w:rPr>
          <w:rFonts w:ascii="宋体" w:hAnsi="宋体"/>
          <w:sz w:val="28"/>
          <w:szCs w:val="28"/>
        </w:rPr>
        <w:t xml:space="preserve">班级：             </w:t>
      </w:r>
      <w:r w:rsidR="007E176F">
        <w:rPr>
          <w:rFonts w:ascii="宋体" w:hAnsi="宋体"/>
          <w:sz w:val="28"/>
          <w:szCs w:val="28"/>
        </w:rPr>
        <w:t>班长</w:t>
      </w:r>
      <w:r w:rsidR="006C450E" w:rsidRPr="00235159">
        <w:rPr>
          <w:rFonts w:ascii="宋体" w:hAnsi="宋体"/>
          <w:sz w:val="28"/>
          <w:szCs w:val="28"/>
        </w:rPr>
        <w:t>：</w:t>
      </w:r>
      <w:r w:rsidRPr="00235159">
        <w:rPr>
          <w:rFonts w:ascii="宋体" w:hAnsi="宋体"/>
          <w:sz w:val="28"/>
          <w:szCs w:val="28"/>
        </w:rPr>
        <w:t xml:space="preserve">               </w:t>
      </w:r>
      <w:r w:rsidR="006C450E" w:rsidRPr="00235159">
        <w:rPr>
          <w:rFonts w:ascii="宋体" w:hAnsi="宋体"/>
          <w:sz w:val="28"/>
          <w:szCs w:val="28"/>
        </w:rPr>
        <w:t>联系方式：</w:t>
      </w:r>
    </w:p>
    <w:tbl>
      <w:tblPr>
        <w:tblW w:w="9903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8"/>
        <w:gridCol w:w="2129"/>
        <w:gridCol w:w="2693"/>
        <w:gridCol w:w="2693"/>
      </w:tblGrid>
      <w:tr w:rsidR="0011355D" w:rsidRPr="00235159" w:rsidTr="0011355D">
        <w:trPr>
          <w:trHeight w:val="692"/>
        </w:trPr>
        <w:tc>
          <w:tcPr>
            <w:tcW w:w="2388" w:type="dxa"/>
          </w:tcPr>
          <w:p w:rsidR="0011355D" w:rsidRPr="00235159" w:rsidRDefault="0011355D" w:rsidP="0011355D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  <w:r w:rsidRPr="00235159">
              <w:rPr>
                <w:rFonts w:ascii="宋体" w:hAnsi="宋体"/>
                <w:sz w:val="28"/>
                <w:szCs w:val="28"/>
              </w:rPr>
              <w:t>姓名</w:t>
            </w:r>
          </w:p>
        </w:tc>
        <w:tc>
          <w:tcPr>
            <w:tcW w:w="2129" w:type="dxa"/>
          </w:tcPr>
          <w:p w:rsidR="0011355D" w:rsidRPr="00235159" w:rsidRDefault="0011355D" w:rsidP="0011355D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  <w:r w:rsidRPr="00235159">
              <w:rPr>
                <w:rFonts w:ascii="宋体" w:hAnsi="宋体"/>
                <w:sz w:val="28"/>
                <w:szCs w:val="28"/>
              </w:rPr>
              <w:t>学号</w:t>
            </w:r>
          </w:p>
        </w:tc>
        <w:tc>
          <w:tcPr>
            <w:tcW w:w="2693" w:type="dxa"/>
          </w:tcPr>
          <w:p w:rsidR="0011355D" w:rsidRPr="00235159" w:rsidRDefault="0011355D" w:rsidP="0011355D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  <w:r w:rsidRPr="00235159">
              <w:rPr>
                <w:rFonts w:ascii="宋体" w:hAnsi="宋体"/>
                <w:sz w:val="28"/>
                <w:szCs w:val="28"/>
              </w:rPr>
              <w:t>班级</w:t>
            </w:r>
          </w:p>
        </w:tc>
        <w:tc>
          <w:tcPr>
            <w:tcW w:w="2693" w:type="dxa"/>
          </w:tcPr>
          <w:p w:rsidR="0011355D" w:rsidRPr="00235159" w:rsidRDefault="0011355D" w:rsidP="0011355D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联系方式</w:t>
            </w:r>
          </w:p>
        </w:tc>
      </w:tr>
      <w:tr w:rsidR="0011355D" w:rsidRPr="00235159" w:rsidTr="0011355D">
        <w:trPr>
          <w:trHeight w:val="340"/>
        </w:trPr>
        <w:tc>
          <w:tcPr>
            <w:tcW w:w="2388" w:type="dxa"/>
          </w:tcPr>
          <w:p w:rsidR="0011355D" w:rsidRPr="00235159" w:rsidRDefault="0011355D" w:rsidP="0011355D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129" w:type="dxa"/>
          </w:tcPr>
          <w:p w:rsidR="0011355D" w:rsidRPr="00235159" w:rsidRDefault="0011355D" w:rsidP="0011355D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693" w:type="dxa"/>
          </w:tcPr>
          <w:p w:rsidR="0011355D" w:rsidRPr="00235159" w:rsidRDefault="0011355D" w:rsidP="0011355D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693" w:type="dxa"/>
          </w:tcPr>
          <w:p w:rsidR="0011355D" w:rsidRPr="00235159" w:rsidRDefault="0011355D" w:rsidP="0011355D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11355D" w:rsidRPr="00235159" w:rsidTr="0011355D">
        <w:trPr>
          <w:trHeight w:val="340"/>
        </w:trPr>
        <w:tc>
          <w:tcPr>
            <w:tcW w:w="2388" w:type="dxa"/>
          </w:tcPr>
          <w:p w:rsidR="0011355D" w:rsidRPr="00235159" w:rsidRDefault="0011355D" w:rsidP="0011355D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129" w:type="dxa"/>
          </w:tcPr>
          <w:p w:rsidR="0011355D" w:rsidRPr="00235159" w:rsidRDefault="0011355D" w:rsidP="0011355D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693" w:type="dxa"/>
          </w:tcPr>
          <w:p w:rsidR="0011355D" w:rsidRPr="00235159" w:rsidRDefault="0011355D" w:rsidP="0011355D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693" w:type="dxa"/>
          </w:tcPr>
          <w:p w:rsidR="0011355D" w:rsidRPr="00235159" w:rsidRDefault="0011355D" w:rsidP="0011355D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11355D" w:rsidRPr="00235159" w:rsidTr="0011355D">
        <w:trPr>
          <w:trHeight w:val="340"/>
        </w:trPr>
        <w:tc>
          <w:tcPr>
            <w:tcW w:w="2388" w:type="dxa"/>
          </w:tcPr>
          <w:p w:rsidR="0011355D" w:rsidRPr="00235159" w:rsidRDefault="0011355D" w:rsidP="0011355D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129" w:type="dxa"/>
          </w:tcPr>
          <w:p w:rsidR="0011355D" w:rsidRPr="00235159" w:rsidRDefault="0011355D" w:rsidP="0011355D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693" w:type="dxa"/>
          </w:tcPr>
          <w:p w:rsidR="0011355D" w:rsidRPr="00235159" w:rsidRDefault="0011355D" w:rsidP="0011355D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693" w:type="dxa"/>
          </w:tcPr>
          <w:p w:rsidR="0011355D" w:rsidRPr="00235159" w:rsidRDefault="0011355D" w:rsidP="0011355D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11355D" w:rsidRPr="00235159" w:rsidTr="0011355D">
        <w:trPr>
          <w:trHeight w:val="340"/>
        </w:trPr>
        <w:tc>
          <w:tcPr>
            <w:tcW w:w="2388" w:type="dxa"/>
          </w:tcPr>
          <w:p w:rsidR="0011355D" w:rsidRPr="00235159" w:rsidRDefault="0011355D" w:rsidP="0011355D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129" w:type="dxa"/>
          </w:tcPr>
          <w:p w:rsidR="0011355D" w:rsidRPr="00235159" w:rsidRDefault="0011355D" w:rsidP="0011355D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693" w:type="dxa"/>
          </w:tcPr>
          <w:p w:rsidR="0011355D" w:rsidRPr="00235159" w:rsidRDefault="0011355D" w:rsidP="0011355D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693" w:type="dxa"/>
          </w:tcPr>
          <w:p w:rsidR="0011355D" w:rsidRPr="00235159" w:rsidRDefault="0011355D" w:rsidP="0011355D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11355D" w:rsidRPr="00235159" w:rsidTr="0011355D">
        <w:trPr>
          <w:trHeight w:val="340"/>
        </w:trPr>
        <w:tc>
          <w:tcPr>
            <w:tcW w:w="2388" w:type="dxa"/>
          </w:tcPr>
          <w:p w:rsidR="0011355D" w:rsidRPr="00235159" w:rsidRDefault="0011355D" w:rsidP="0011355D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129" w:type="dxa"/>
          </w:tcPr>
          <w:p w:rsidR="0011355D" w:rsidRPr="00235159" w:rsidRDefault="0011355D" w:rsidP="0011355D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693" w:type="dxa"/>
          </w:tcPr>
          <w:p w:rsidR="0011355D" w:rsidRPr="00235159" w:rsidRDefault="0011355D" w:rsidP="0011355D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693" w:type="dxa"/>
          </w:tcPr>
          <w:p w:rsidR="0011355D" w:rsidRPr="00235159" w:rsidRDefault="0011355D" w:rsidP="0011355D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11355D" w:rsidRPr="00235159" w:rsidTr="0011355D">
        <w:trPr>
          <w:trHeight w:val="340"/>
        </w:trPr>
        <w:tc>
          <w:tcPr>
            <w:tcW w:w="2388" w:type="dxa"/>
          </w:tcPr>
          <w:p w:rsidR="0011355D" w:rsidRPr="00235159" w:rsidRDefault="0011355D" w:rsidP="0011355D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129" w:type="dxa"/>
          </w:tcPr>
          <w:p w:rsidR="0011355D" w:rsidRPr="00235159" w:rsidRDefault="0011355D" w:rsidP="0011355D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693" w:type="dxa"/>
          </w:tcPr>
          <w:p w:rsidR="0011355D" w:rsidRPr="00235159" w:rsidRDefault="0011355D" w:rsidP="0011355D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693" w:type="dxa"/>
          </w:tcPr>
          <w:p w:rsidR="0011355D" w:rsidRPr="00235159" w:rsidRDefault="0011355D" w:rsidP="0011355D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7E176F" w:rsidRPr="00235159" w:rsidTr="0011355D">
        <w:trPr>
          <w:trHeight w:val="340"/>
        </w:trPr>
        <w:tc>
          <w:tcPr>
            <w:tcW w:w="2388" w:type="dxa"/>
          </w:tcPr>
          <w:p w:rsidR="007E176F" w:rsidRPr="00235159" w:rsidRDefault="007E176F" w:rsidP="0011355D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129" w:type="dxa"/>
          </w:tcPr>
          <w:p w:rsidR="007E176F" w:rsidRPr="00235159" w:rsidRDefault="007E176F" w:rsidP="0011355D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693" w:type="dxa"/>
          </w:tcPr>
          <w:p w:rsidR="007E176F" w:rsidRPr="00235159" w:rsidRDefault="007E176F" w:rsidP="0011355D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693" w:type="dxa"/>
          </w:tcPr>
          <w:p w:rsidR="007E176F" w:rsidRPr="00235159" w:rsidRDefault="007E176F" w:rsidP="0011355D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7E176F" w:rsidRPr="00235159" w:rsidTr="0011355D">
        <w:trPr>
          <w:trHeight w:val="340"/>
        </w:trPr>
        <w:tc>
          <w:tcPr>
            <w:tcW w:w="2388" w:type="dxa"/>
          </w:tcPr>
          <w:p w:rsidR="007E176F" w:rsidRPr="00235159" w:rsidRDefault="007E176F" w:rsidP="0011355D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129" w:type="dxa"/>
          </w:tcPr>
          <w:p w:rsidR="007E176F" w:rsidRPr="00235159" w:rsidRDefault="007E176F" w:rsidP="0011355D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693" w:type="dxa"/>
          </w:tcPr>
          <w:p w:rsidR="007E176F" w:rsidRPr="00235159" w:rsidRDefault="007E176F" w:rsidP="0011355D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693" w:type="dxa"/>
          </w:tcPr>
          <w:p w:rsidR="007E176F" w:rsidRPr="00235159" w:rsidRDefault="007E176F" w:rsidP="0011355D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7E176F" w:rsidRPr="00235159" w:rsidTr="0011355D">
        <w:trPr>
          <w:trHeight w:val="340"/>
        </w:trPr>
        <w:tc>
          <w:tcPr>
            <w:tcW w:w="2388" w:type="dxa"/>
          </w:tcPr>
          <w:p w:rsidR="007E176F" w:rsidRPr="00235159" w:rsidRDefault="007E176F" w:rsidP="0011355D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129" w:type="dxa"/>
          </w:tcPr>
          <w:p w:rsidR="007E176F" w:rsidRPr="00235159" w:rsidRDefault="007E176F" w:rsidP="0011355D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693" w:type="dxa"/>
          </w:tcPr>
          <w:p w:rsidR="007E176F" w:rsidRPr="00235159" w:rsidRDefault="007E176F" w:rsidP="0011355D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693" w:type="dxa"/>
          </w:tcPr>
          <w:p w:rsidR="007E176F" w:rsidRPr="00235159" w:rsidRDefault="007E176F" w:rsidP="0011355D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7E176F" w:rsidRPr="00235159" w:rsidTr="0011355D">
        <w:trPr>
          <w:trHeight w:val="340"/>
        </w:trPr>
        <w:tc>
          <w:tcPr>
            <w:tcW w:w="2388" w:type="dxa"/>
          </w:tcPr>
          <w:p w:rsidR="007E176F" w:rsidRPr="00235159" w:rsidRDefault="007E176F" w:rsidP="0011355D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129" w:type="dxa"/>
          </w:tcPr>
          <w:p w:rsidR="007E176F" w:rsidRPr="00235159" w:rsidRDefault="007E176F" w:rsidP="0011355D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693" w:type="dxa"/>
          </w:tcPr>
          <w:p w:rsidR="007E176F" w:rsidRPr="00235159" w:rsidRDefault="007E176F" w:rsidP="0011355D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693" w:type="dxa"/>
          </w:tcPr>
          <w:p w:rsidR="007E176F" w:rsidRPr="00235159" w:rsidRDefault="007E176F" w:rsidP="0011355D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7E176F" w:rsidRPr="00235159" w:rsidTr="0011355D">
        <w:trPr>
          <w:trHeight w:val="340"/>
        </w:trPr>
        <w:tc>
          <w:tcPr>
            <w:tcW w:w="2388" w:type="dxa"/>
          </w:tcPr>
          <w:p w:rsidR="007E176F" w:rsidRPr="00235159" w:rsidRDefault="007E176F" w:rsidP="0011355D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129" w:type="dxa"/>
          </w:tcPr>
          <w:p w:rsidR="007E176F" w:rsidRPr="00235159" w:rsidRDefault="007E176F" w:rsidP="0011355D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693" w:type="dxa"/>
          </w:tcPr>
          <w:p w:rsidR="007E176F" w:rsidRPr="00235159" w:rsidRDefault="007E176F" w:rsidP="0011355D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693" w:type="dxa"/>
          </w:tcPr>
          <w:p w:rsidR="007E176F" w:rsidRPr="00235159" w:rsidRDefault="007E176F" w:rsidP="0011355D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7E176F" w:rsidRPr="00235159" w:rsidTr="0011355D">
        <w:trPr>
          <w:trHeight w:val="340"/>
        </w:trPr>
        <w:tc>
          <w:tcPr>
            <w:tcW w:w="2388" w:type="dxa"/>
          </w:tcPr>
          <w:p w:rsidR="007E176F" w:rsidRPr="00235159" w:rsidRDefault="007E176F" w:rsidP="0011355D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129" w:type="dxa"/>
          </w:tcPr>
          <w:p w:rsidR="007E176F" w:rsidRPr="00235159" w:rsidRDefault="007E176F" w:rsidP="0011355D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693" w:type="dxa"/>
          </w:tcPr>
          <w:p w:rsidR="007E176F" w:rsidRPr="00235159" w:rsidRDefault="007E176F" w:rsidP="0011355D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693" w:type="dxa"/>
          </w:tcPr>
          <w:p w:rsidR="007E176F" w:rsidRPr="00235159" w:rsidRDefault="007E176F" w:rsidP="0011355D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7E176F" w:rsidRPr="00235159" w:rsidTr="0011355D">
        <w:trPr>
          <w:trHeight w:val="340"/>
        </w:trPr>
        <w:tc>
          <w:tcPr>
            <w:tcW w:w="2388" w:type="dxa"/>
          </w:tcPr>
          <w:p w:rsidR="007E176F" w:rsidRPr="00235159" w:rsidRDefault="007E176F" w:rsidP="0011355D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129" w:type="dxa"/>
          </w:tcPr>
          <w:p w:rsidR="007E176F" w:rsidRPr="00235159" w:rsidRDefault="007E176F" w:rsidP="0011355D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693" w:type="dxa"/>
          </w:tcPr>
          <w:p w:rsidR="007E176F" w:rsidRPr="00235159" w:rsidRDefault="007E176F" w:rsidP="0011355D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693" w:type="dxa"/>
          </w:tcPr>
          <w:p w:rsidR="007E176F" w:rsidRPr="00235159" w:rsidRDefault="007E176F" w:rsidP="0011355D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7E176F" w:rsidRPr="00235159" w:rsidTr="0011355D">
        <w:trPr>
          <w:trHeight w:val="340"/>
        </w:trPr>
        <w:tc>
          <w:tcPr>
            <w:tcW w:w="2388" w:type="dxa"/>
          </w:tcPr>
          <w:p w:rsidR="007E176F" w:rsidRPr="00235159" w:rsidRDefault="007E176F" w:rsidP="0011355D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129" w:type="dxa"/>
          </w:tcPr>
          <w:p w:rsidR="007E176F" w:rsidRPr="00235159" w:rsidRDefault="007E176F" w:rsidP="0011355D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693" w:type="dxa"/>
          </w:tcPr>
          <w:p w:rsidR="007E176F" w:rsidRPr="00235159" w:rsidRDefault="007E176F" w:rsidP="0011355D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693" w:type="dxa"/>
          </w:tcPr>
          <w:p w:rsidR="007E176F" w:rsidRPr="00235159" w:rsidRDefault="007E176F" w:rsidP="0011355D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7E176F" w:rsidRPr="00235159" w:rsidTr="0011355D">
        <w:trPr>
          <w:trHeight w:val="340"/>
        </w:trPr>
        <w:tc>
          <w:tcPr>
            <w:tcW w:w="2388" w:type="dxa"/>
          </w:tcPr>
          <w:p w:rsidR="007E176F" w:rsidRPr="00235159" w:rsidRDefault="007E176F" w:rsidP="0011355D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129" w:type="dxa"/>
          </w:tcPr>
          <w:p w:rsidR="007E176F" w:rsidRPr="00235159" w:rsidRDefault="007E176F" w:rsidP="0011355D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693" w:type="dxa"/>
          </w:tcPr>
          <w:p w:rsidR="007E176F" w:rsidRPr="00235159" w:rsidRDefault="007E176F" w:rsidP="0011355D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693" w:type="dxa"/>
          </w:tcPr>
          <w:p w:rsidR="007E176F" w:rsidRPr="00235159" w:rsidRDefault="007E176F" w:rsidP="0011355D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7E176F" w:rsidRPr="00235159" w:rsidTr="0011355D">
        <w:trPr>
          <w:trHeight w:val="340"/>
        </w:trPr>
        <w:tc>
          <w:tcPr>
            <w:tcW w:w="2388" w:type="dxa"/>
          </w:tcPr>
          <w:p w:rsidR="007E176F" w:rsidRPr="00235159" w:rsidRDefault="007E176F" w:rsidP="0011355D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129" w:type="dxa"/>
          </w:tcPr>
          <w:p w:rsidR="007E176F" w:rsidRPr="00235159" w:rsidRDefault="007E176F" w:rsidP="0011355D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693" w:type="dxa"/>
          </w:tcPr>
          <w:p w:rsidR="007E176F" w:rsidRPr="00235159" w:rsidRDefault="007E176F" w:rsidP="0011355D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693" w:type="dxa"/>
          </w:tcPr>
          <w:p w:rsidR="007E176F" w:rsidRPr="00235159" w:rsidRDefault="007E176F" w:rsidP="0011355D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</w:tbl>
    <w:p w:rsidR="004E6F61" w:rsidRDefault="004E6F61" w:rsidP="0011355D">
      <w:pPr>
        <w:tabs>
          <w:tab w:val="left" w:pos="443"/>
        </w:tabs>
        <w:spacing w:line="360" w:lineRule="auto"/>
        <w:ind w:firstLineChars="196" w:firstLine="551"/>
        <w:jc w:val="left"/>
        <w:rPr>
          <w:rFonts w:ascii="黑体" w:eastAsia="黑体" w:hAnsi="黑体" w:hint="default"/>
          <w:b/>
          <w:sz w:val="28"/>
          <w:szCs w:val="28"/>
        </w:rPr>
      </w:pPr>
    </w:p>
    <w:p w:rsidR="000D7C86" w:rsidRPr="000D7C86" w:rsidRDefault="000D7C86" w:rsidP="000D7C86">
      <w:pPr>
        <w:widowControl/>
        <w:jc w:val="left"/>
        <w:rPr>
          <w:sz w:val="24"/>
        </w:rPr>
      </w:pPr>
    </w:p>
    <w:p w:rsidR="007E176F" w:rsidRDefault="007E176F" w:rsidP="007E176F">
      <w:pPr>
        <w:tabs>
          <w:tab w:val="left" w:pos="443"/>
        </w:tabs>
        <w:spacing w:line="360" w:lineRule="auto"/>
        <w:jc w:val="left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/>
          <w:b/>
          <w:sz w:val="28"/>
          <w:szCs w:val="28"/>
        </w:rPr>
        <w:t>附件2：</w:t>
      </w:r>
    </w:p>
    <w:p w:rsidR="004E6F61" w:rsidRPr="00235159" w:rsidRDefault="000D7C86" w:rsidP="000D7C86">
      <w:pPr>
        <w:spacing w:line="360" w:lineRule="auto"/>
        <w:ind w:firstLineChars="100" w:firstLine="440"/>
        <w:jc w:val="left"/>
        <w:rPr>
          <w:rFonts w:ascii="宋体" w:hAnsi="宋体"/>
          <w:sz w:val="28"/>
          <w:szCs w:val="28"/>
        </w:rPr>
      </w:pPr>
      <w:r w:rsidRPr="000D7C86">
        <w:rPr>
          <w:rFonts w:ascii="黑体" w:eastAsia="黑体" w:hAnsi="黑体"/>
          <w:sz w:val="44"/>
          <w:szCs w:val="44"/>
        </w:rPr>
        <w:t>点钞培训（不参加比赛）报名信息统计表</w:t>
      </w:r>
    </w:p>
    <w:p w:rsidR="000D7C86" w:rsidRDefault="000D7C86" w:rsidP="004E6F61">
      <w:pPr>
        <w:spacing w:line="360" w:lineRule="auto"/>
        <w:rPr>
          <w:rFonts w:ascii="宋体" w:hAnsi="宋体"/>
          <w:sz w:val="28"/>
          <w:szCs w:val="28"/>
        </w:rPr>
      </w:pPr>
      <w:r w:rsidRPr="0065349E">
        <w:rPr>
          <w:rFonts w:ascii="楷体" w:eastAsia="楷体" w:hAnsi="楷体"/>
          <w:b/>
          <w:szCs w:val="21"/>
        </w:rPr>
        <w:t>注</w:t>
      </w:r>
      <w:r>
        <w:rPr>
          <w:rFonts w:ascii="楷体" w:eastAsia="楷体" w:hAnsi="楷体" w:hint="default"/>
          <w:b/>
          <w:szCs w:val="21"/>
        </w:rPr>
        <w:t>：</w:t>
      </w:r>
      <w:r>
        <w:rPr>
          <w:rFonts w:ascii="楷体" w:eastAsia="楷体" w:hAnsi="楷体"/>
          <w:b/>
          <w:szCs w:val="21"/>
        </w:rPr>
        <w:t>只限</w:t>
      </w:r>
      <w:r>
        <w:rPr>
          <w:rFonts w:ascii="楷体" w:eastAsia="楷体" w:hAnsi="楷体" w:hint="default"/>
          <w:b/>
          <w:szCs w:val="21"/>
        </w:rPr>
        <w:t>莲华校区</w:t>
      </w:r>
    </w:p>
    <w:p w:rsidR="004E6F61" w:rsidRPr="00235159" w:rsidRDefault="004E6F61" w:rsidP="004E6F61">
      <w:pPr>
        <w:spacing w:line="360" w:lineRule="auto"/>
        <w:rPr>
          <w:rFonts w:ascii="宋体" w:hAnsi="宋体"/>
          <w:sz w:val="28"/>
          <w:szCs w:val="28"/>
        </w:rPr>
      </w:pPr>
      <w:r w:rsidRPr="00235159">
        <w:rPr>
          <w:rFonts w:ascii="宋体" w:hAnsi="宋体"/>
          <w:sz w:val="28"/>
          <w:szCs w:val="28"/>
        </w:rPr>
        <w:t xml:space="preserve">班级：             </w:t>
      </w:r>
    </w:p>
    <w:tbl>
      <w:tblPr>
        <w:tblW w:w="9903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8"/>
        <w:gridCol w:w="2129"/>
        <w:gridCol w:w="2693"/>
        <w:gridCol w:w="2693"/>
      </w:tblGrid>
      <w:tr w:rsidR="004E6F61" w:rsidRPr="00235159" w:rsidTr="009C5736">
        <w:trPr>
          <w:trHeight w:val="692"/>
        </w:trPr>
        <w:tc>
          <w:tcPr>
            <w:tcW w:w="2388" w:type="dxa"/>
          </w:tcPr>
          <w:p w:rsidR="004E6F61" w:rsidRPr="00235159" w:rsidRDefault="004E6F61" w:rsidP="009C5736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  <w:r w:rsidRPr="00235159">
              <w:rPr>
                <w:rFonts w:ascii="宋体" w:hAnsi="宋体"/>
                <w:sz w:val="28"/>
                <w:szCs w:val="28"/>
              </w:rPr>
              <w:t>姓名</w:t>
            </w:r>
          </w:p>
        </w:tc>
        <w:tc>
          <w:tcPr>
            <w:tcW w:w="2129" w:type="dxa"/>
          </w:tcPr>
          <w:p w:rsidR="004E6F61" w:rsidRPr="00235159" w:rsidRDefault="004E6F61" w:rsidP="009C5736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  <w:r w:rsidRPr="00235159">
              <w:rPr>
                <w:rFonts w:ascii="宋体" w:hAnsi="宋体"/>
                <w:sz w:val="28"/>
                <w:szCs w:val="28"/>
              </w:rPr>
              <w:t>学号</w:t>
            </w:r>
          </w:p>
        </w:tc>
        <w:tc>
          <w:tcPr>
            <w:tcW w:w="2693" w:type="dxa"/>
          </w:tcPr>
          <w:p w:rsidR="004E6F61" w:rsidRPr="00235159" w:rsidRDefault="004E6F61" w:rsidP="009C5736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  <w:r w:rsidRPr="00235159">
              <w:rPr>
                <w:rFonts w:ascii="宋体" w:hAnsi="宋体"/>
                <w:sz w:val="28"/>
                <w:szCs w:val="28"/>
              </w:rPr>
              <w:t>班级</w:t>
            </w:r>
          </w:p>
        </w:tc>
        <w:tc>
          <w:tcPr>
            <w:tcW w:w="2693" w:type="dxa"/>
          </w:tcPr>
          <w:p w:rsidR="004E6F61" w:rsidRPr="00235159" w:rsidRDefault="004E6F61" w:rsidP="009C5736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联系方式</w:t>
            </w:r>
          </w:p>
        </w:tc>
      </w:tr>
      <w:tr w:rsidR="004E6F61" w:rsidRPr="00235159" w:rsidTr="009C5736">
        <w:trPr>
          <w:trHeight w:val="340"/>
        </w:trPr>
        <w:tc>
          <w:tcPr>
            <w:tcW w:w="2388" w:type="dxa"/>
          </w:tcPr>
          <w:p w:rsidR="004E6F61" w:rsidRPr="00235159" w:rsidRDefault="004E6F61" w:rsidP="009C5736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129" w:type="dxa"/>
          </w:tcPr>
          <w:p w:rsidR="004E6F61" w:rsidRPr="00235159" w:rsidRDefault="004E6F61" w:rsidP="009C5736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693" w:type="dxa"/>
          </w:tcPr>
          <w:p w:rsidR="004E6F61" w:rsidRPr="00235159" w:rsidRDefault="004E6F61" w:rsidP="009C5736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693" w:type="dxa"/>
          </w:tcPr>
          <w:p w:rsidR="004E6F61" w:rsidRPr="00235159" w:rsidRDefault="004E6F61" w:rsidP="009C5736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4E6F61" w:rsidRPr="00235159" w:rsidTr="009C5736">
        <w:trPr>
          <w:trHeight w:val="340"/>
        </w:trPr>
        <w:tc>
          <w:tcPr>
            <w:tcW w:w="2388" w:type="dxa"/>
          </w:tcPr>
          <w:p w:rsidR="004E6F61" w:rsidRPr="00235159" w:rsidRDefault="004E6F61" w:rsidP="009C5736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129" w:type="dxa"/>
          </w:tcPr>
          <w:p w:rsidR="004E6F61" w:rsidRPr="00235159" w:rsidRDefault="004E6F61" w:rsidP="009C5736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693" w:type="dxa"/>
          </w:tcPr>
          <w:p w:rsidR="004E6F61" w:rsidRPr="00235159" w:rsidRDefault="004E6F61" w:rsidP="009C5736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693" w:type="dxa"/>
          </w:tcPr>
          <w:p w:rsidR="004E6F61" w:rsidRPr="00235159" w:rsidRDefault="004E6F61" w:rsidP="009C5736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4E6F61" w:rsidRPr="00235159" w:rsidTr="009C5736">
        <w:trPr>
          <w:trHeight w:val="340"/>
        </w:trPr>
        <w:tc>
          <w:tcPr>
            <w:tcW w:w="2388" w:type="dxa"/>
          </w:tcPr>
          <w:p w:rsidR="004E6F61" w:rsidRPr="00235159" w:rsidRDefault="004E6F61" w:rsidP="009C5736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129" w:type="dxa"/>
          </w:tcPr>
          <w:p w:rsidR="004E6F61" w:rsidRPr="00235159" w:rsidRDefault="004E6F61" w:rsidP="009C5736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693" w:type="dxa"/>
          </w:tcPr>
          <w:p w:rsidR="004E6F61" w:rsidRPr="00235159" w:rsidRDefault="004E6F61" w:rsidP="009C5736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693" w:type="dxa"/>
          </w:tcPr>
          <w:p w:rsidR="004E6F61" w:rsidRPr="00235159" w:rsidRDefault="004E6F61" w:rsidP="009C5736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4E6F61" w:rsidRPr="00235159" w:rsidTr="009C5736">
        <w:trPr>
          <w:trHeight w:val="340"/>
        </w:trPr>
        <w:tc>
          <w:tcPr>
            <w:tcW w:w="2388" w:type="dxa"/>
          </w:tcPr>
          <w:p w:rsidR="004E6F61" w:rsidRPr="00235159" w:rsidRDefault="004E6F61" w:rsidP="009C5736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129" w:type="dxa"/>
          </w:tcPr>
          <w:p w:rsidR="004E6F61" w:rsidRPr="00235159" w:rsidRDefault="004E6F61" w:rsidP="009C5736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693" w:type="dxa"/>
          </w:tcPr>
          <w:p w:rsidR="004E6F61" w:rsidRPr="00235159" w:rsidRDefault="004E6F61" w:rsidP="009C5736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693" w:type="dxa"/>
          </w:tcPr>
          <w:p w:rsidR="004E6F61" w:rsidRPr="00235159" w:rsidRDefault="004E6F61" w:rsidP="009C5736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4E6F61" w:rsidRPr="00235159" w:rsidTr="009C5736">
        <w:trPr>
          <w:trHeight w:val="340"/>
        </w:trPr>
        <w:tc>
          <w:tcPr>
            <w:tcW w:w="2388" w:type="dxa"/>
          </w:tcPr>
          <w:p w:rsidR="004E6F61" w:rsidRPr="00235159" w:rsidRDefault="004E6F61" w:rsidP="009C5736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129" w:type="dxa"/>
          </w:tcPr>
          <w:p w:rsidR="004E6F61" w:rsidRPr="00235159" w:rsidRDefault="004E6F61" w:rsidP="009C5736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693" w:type="dxa"/>
          </w:tcPr>
          <w:p w:rsidR="004E6F61" w:rsidRPr="00235159" w:rsidRDefault="004E6F61" w:rsidP="009C5736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693" w:type="dxa"/>
          </w:tcPr>
          <w:p w:rsidR="004E6F61" w:rsidRPr="00235159" w:rsidRDefault="004E6F61" w:rsidP="009C5736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4E6F61" w:rsidRPr="00235159" w:rsidTr="009C5736">
        <w:trPr>
          <w:trHeight w:val="340"/>
        </w:trPr>
        <w:tc>
          <w:tcPr>
            <w:tcW w:w="2388" w:type="dxa"/>
          </w:tcPr>
          <w:p w:rsidR="004E6F61" w:rsidRPr="00235159" w:rsidRDefault="004E6F61" w:rsidP="009C5736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129" w:type="dxa"/>
          </w:tcPr>
          <w:p w:rsidR="004E6F61" w:rsidRPr="00235159" w:rsidRDefault="004E6F61" w:rsidP="009C5736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693" w:type="dxa"/>
          </w:tcPr>
          <w:p w:rsidR="004E6F61" w:rsidRPr="00235159" w:rsidRDefault="004E6F61" w:rsidP="009C5736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693" w:type="dxa"/>
          </w:tcPr>
          <w:p w:rsidR="004E6F61" w:rsidRPr="00235159" w:rsidRDefault="004E6F61" w:rsidP="009C5736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4E6F61" w:rsidRPr="00235159" w:rsidTr="009C5736">
        <w:trPr>
          <w:trHeight w:val="340"/>
        </w:trPr>
        <w:tc>
          <w:tcPr>
            <w:tcW w:w="2388" w:type="dxa"/>
          </w:tcPr>
          <w:p w:rsidR="004E6F61" w:rsidRPr="00235159" w:rsidRDefault="004E6F61" w:rsidP="009C5736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129" w:type="dxa"/>
          </w:tcPr>
          <w:p w:rsidR="004E6F61" w:rsidRPr="00235159" w:rsidRDefault="004E6F61" w:rsidP="009C5736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693" w:type="dxa"/>
          </w:tcPr>
          <w:p w:rsidR="004E6F61" w:rsidRPr="00235159" w:rsidRDefault="004E6F61" w:rsidP="009C5736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693" w:type="dxa"/>
          </w:tcPr>
          <w:p w:rsidR="004E6F61" w:rsidRPr="00235159" w:rsidRDefault="004E6F61" w:rsidP="009C5736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4E6F61" w:rsidRPr="00235159" w:rsidTr="009C5736">
        <w:trPr>
          <w:trHeight w:val="340"/>
        </w:trPr>
        <w:tc>
          <w:tcPr>
            <w:tcW w:w="2388" w:type="dxa"/>
          </w:tcPr>
          <w:p w:rsidR="004E6F61" w:rsidRPr="00235159" w:rsidRDefault="004E6F61" w:rsidP="009C5736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129" w:type="dxa"/>
          </w:tcPr>
          <w:p w:rsidR="004E6F61" w:rsidRPr="00235159" w:rsidRDefault="004E6F61" w:rsidP="009C5736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693" w:type="dxa"/>
          </w:tcPr>
          <w:p w:rsidR="004E6F61" w:rsidRPr="00235159" w:rsidRDefault="004E6F61" w:rsidP="009C5736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693" w:type="dxa"/>
          </w:tcPr>
          <w:p w:rsidR="004E6F61" w:rsidRPr="00235159" w:rsidRDefault="004E6F61" w:rsidP="009C5736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4E6F61" w:rsidRPr="00235159" w:rsidTr="009C5736">
        <w:trPr>
          <w:trHeight w:val="340"/>
        </w:trPr>
        <w:tc>
          <w:tcPr>
            <w:tcW w:w="2388" w:type="dxa"/>
          </w:tcPr>
          <w:p w:rsidR="004E6F61" w:rsidRPr="00235159" w:rsidRDefault="004E6F61" w:rsidP="009C5736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129" w:type="dxa"/>
          </w:tcPr>
          <w:p w:rsidR="004E6F61" w:rsidRPr="00235159" w:rsidRDefault="004E6F61" w:rsidP="009C5736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693" w:type="dxa"/>
          </w:tcPr>
          <w:p w:rsidR="004E6F61" w:rsidRPr="00235159" w:rsidRDefault="004E6F61" w:rsidP="009C5736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693" w:type="dxa"/>
          </w:tcPr>
          <w:p w:rsidR="004E6F61" w:rsidRPr="00235159" w:rsidRDefault="004E6F61" w:rsidP="009C5736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4E6F61" w:rsidRPr="00235159" w:rsidTr="009C5736">
        <w:trPr>
          <w:trHeight w:val="340"/>
        </w:trPr>
        <w:tc>
          <w:tcPr>
            <w:tcW w:w="2388" w:type="dxa"/>
          </w:tcPr>
          <w:p w:rsidR="004E6F61" w:rsidRPr="00235159" w:rsidRDefault="004E6F61" w:rsidP="009C5736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129" w:type="dxa"/>
          </w:tcPr>
          <w:p w:rsidR="004E6F61" w:rsidRPr="00235159" w:rsidRDefault="004E6F61" w:rsidP="009C5736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693" w:type="dxa"/>
          </w:tcPr>
          <w:p w:rsidR="004E6F61" w:rsidRPr="00235159" w:rsidRDefault="004E6F61" w:rsidP="009C5736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693" w:type="dxa"/>
          </w:tcPr>
          <w:p w:rsidR="004E6F61" w:rsidRPr="00235159" w:rsidRDefault="004E6F61" w:rsidP="009C5736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4E6F61" w:rsidRPr="00235159" w:rsidTr="009C5736">
        <w:trPr>
          <w:trHeight w:val="340"/>
        </w:trPr>
        <w:tc>
          <w:tcPr>
            <w:tcW w:w="2388" w:type="dxa"/>
          </w:tcPr>
          <w:p w:rsidR="004E6F61" w:rsidRPr="00235159" w:rsidRDefault="004E6F61" w:rsidP="009C5736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129" w:type="dxa"/>
          </w:tcPr>
          <w:p w:rsidR="004E6F61" w:rsidRPr="00235159" w:rsidRDefault="004E6F61" w:rsidP="009C5736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693" w:type="dxa"/>
          </w:tcPr>
          <w:p w:rsidR="004E6F61" w:rsidRPr="00235159" w:rsidRDefault="004E6F61" w:rsidP="009C5736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693" w:type="dxa"/>
          </w:tcPr>
          <w:p w:rsidR="004E6F61" w:rsidRPr="00235159" w:rsidRDefault="004E6F61" w:rsidP="009C5736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4E6F61" w:rsidRPr="00235159" w:rsidTr="009C5736">
        <w:trPr>
          <w:trHeight w:val="340"/>
        </w:trPr>
        <w:tc>
          <w:tcPr>
            <w:tcW w:w="2388" w:type="dxa"/>
          </w:tcPr>
          <w:p w:rsidR="004E6F61" w:rsidRPr="00235159" w:rsidRDefault="004E6F61" w:rsidP="009C5736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129" w:type="dxa"/>
          </w:tcPr>
          <w:p w:rsidR="004E6F61" w:rsidRPr="00235159" w:rsidRDefault="004E6F61" w:rsidP="009C5736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693" w:type="dxa"/>
          </w:tcPr>
          <w:p w:rsidR="004E6F61" w:rsidRPr="00235159" w:rsidRDefault="004E6F61" w:rsidP="009C5736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693" w:type="dxa"/>
          </w:tcPr>
          <w:p w:rsidR="004E6F61" w:rsidRPr="00235159" w:rsidRDefault="004E6F61" w:rsidP="009C5736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4E6F61" w:rsidRPr="00235159" w:rsidTr="009C5736">
        <w:trPr>
          <w:trHeight w:val="340"/>
        </w:trPr>
        <w:tc>
          <w:tcPr>
            <w:tcW w:w="2388" w:type="dxa"/>
          </w:tcPr>
          <w:p w:rsidR="004E6F61" w:rsidRPr="00235159" w:rsidRDefault="004E6F61" w:rsidP="009C5736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129" w:type="dxa"/>
          </w:tcPr>
          <w:p w:rsidR="004E6F61" w:rsidRPr="00235159" w:rsidRDefault="004E6F61" w:rsidP="009C5736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693" w:type="dxa"/>
          </w:tcPr>
          <w:p w:rsidR="004E6F61" w:rsidRPr="00235159" w:rsidRDefault="004E6F61" w:rsidP="009C5736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693" w:type="dxa"/>
          </w:tcPr>
          <w:p w:rsidR="004E6F61" w:rsidRPr="00235159" w:rsidRDefault="004E6F61" w:rsidP="009C5736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4E6F61" w:rsidRPr="00235159" w:rsidTr="009C5736">
        <w:trPr>
          <w:trHeight w:val="340"/>
        </w:trPr>
        <w:tc>
          <w:tcPr>
            <w:tcW w:w="2388" w:type="dxa"/>
          </w:tcPr>
          <w:p w:rsidR="004E6F61" w:rsidRPr="00235159" w:rsidRDefault="004E6F61" w:rsidP="009C5736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129" w:type="dxa"/>
          </w:tcPr>
          <w:p w:rsidR="004E6F61" w:rsidRPr="00235159" w:rsidRDefault="004E6F61" w:rsidP="009C5736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693" w:type="dxa"/>
          </w:tcPr>
          <w:p w:rsidR="004E6F61" w:rsidRPr="00235159" w:rsidRDefault="004E6F61" w:rsidP="009C5736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693" w:type="dxa"/>
          </w:tcPr>
          <w:p w:rsidR="004E6F61" w:rsidRPr="00235159" w:rsidRDefault="004E6F61" w:rsidP="009C5736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4E6F61" w:rsidRPr="00235159" w:rsidTr="009C5736">
        <w:trPr>
          <w:trHeight w:val="340"/>
        </w:trPr>
        <w:tc>
          <w:tcPr>
            <w:tcW w:w="2388" w:type="dxa"/>
          </w:tcPr>
          <w:p w:rsidR="004E6F61" w:rsidRPr="00235159" w:rsidRDefault="004E6F61" w:rsidP="009C5736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129" w:type="dxa"/>
          </w:tcPr>
          <w:p w:rsidR="004E6F61" w:rsidRPr="00235159" w:rsidRDefault="004E6F61" w:rsidP="009C5736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693" w:type="dxa"/>
          </w:tcPr>
          <w:p w:rsidR="004E6F61" w:rsidRPr="00235159" w:rsidRDefault="004E6F61" w:rsidP="009C5736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693" w:type="dxa"/>
          </w:tcPr>
          <w:p w:rsidR="004E6F61" w:rsidRPr="00235159" w:rsidRDefault="004E6F61" w:rsidP="009C5736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4E6F61" w:rsidRPr="00235159" w:rsidTr="009C5736">
        <w:trPr>
          <w:trHeight w:val="340"/>
        </w:trPr>
        <w:tc>
          <w:tcPr>
            <w:tcW w:w="2388" w:type="dxa"/>
          </w:tcPr>
          <w:p w:rsidR="004E6F61" w:rsidRPr="00235159" w:rsidRDefault="004E6F61" w:rsidP="009C5736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129" w:type="dxa"/>
          </w:tcPr>
          <w:p w:rsidR="004E6F61" w:rsidRPr="00235159" w:rsidRDefault="004E6F61" w:rsidP="009C5736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693" w:type="dxa"/>
          </w:tcPr>
          <w:p w:rsidR="004E6F61" w:rsidRPr="00235159" w:rsidRDefault="004E6F61" w:rsidP="009C5736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2693" w:type="dxa"/>
          </w:tcPr>
          <w:p w:rsidR="004E6F61" w:rsidRPr="00235159" w:rsidRDefault="004E6F61" w:rsidP="009C5736">
            <w:pPr>
              <w:spacing w:line="360" w:lineRule="auto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</w:tbl>
    <w:p w:rsidR="006C450E" w:rsidRPr="00235159" w:rsidRDefault="006C450E" w:rsidP="004E6F61">
      <w:pPr>
        <w:tabs>
          <w:tab w:val="left" w:pos="443"/>
        </w:tabs>
        <w:spacing w:line="360" w:lineRule="auto"/>
        <w:jc w:val="left"/>
        <w:rPr>
          <w:rFonts w:ascii="黑体" w:eastAsia="黑体" w:hAnsi="黑体"/>
          <w:b/>
          <w:sz w:val="28"/>
          <w:szCs w:val="28"/>
        </w:rPr>
      </w:pPr>
    </w:p>
    <w:sectPr w:rsidR="006C450E" w:rsidRPr="00235159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D2AD0" w:rsidRPr="00810803" w:rsidRDefault="003D2AD0" w:rsidP="00810803">
      <w:pPr>
        <w:rPr>
          <w:sz w:val="24"/>
        </w:rPr>
      </w:pPr>
      <w:r>
        <w:separator/>
      </w:r>
    </w:p>
  </w:endnote>
  <w:endnote w:type="continuationSeparator" w:id="0">
    <w:p w:rsidR="003D2AD0" w:rsidRPr="00810803" w:rsidRDefault="003D2AD0" w:rsidP="00810803">
      <w:pPr>
        <w:rPr>
          <w:sz w:val="24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D2AD0" w:rsidRPr="00810803" w:rsidRDefault="003D2AD0" w:rsidP="00810803">
      <w:pPr>
        <w:rPr>
          <w:sz w:val="24"/>
        </w:rPr>
      </w:pPr>
      <w:r>
        <w:separator/>
      </w:r>
    </w:p>
  </w:footnote>
  <w:footnote w:type="continuationSeparator" w:id="0">
    <w:p w:rsidR="003D2AD0" w:rsidRPr="00810803" w:rsidRDefault="003D2AD0" w:rsidP="00810803">
      <w:pPr>
        <w:rPr>
          <w:sz w:val="24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E6A62788"/>
    <w:lvl w:ilvl="0" w:tplc="0409000F">
      <w:start w:val="1"/>
      <w:numFmt w:val="decimal"/>
      <w:lvlText w:val="%1."/>
      <w:lvlJc w:val="left"/>
      <w:pPr>
        <w:ind w:left="1060" w:hanging="420"/>
      </w:pPr>
    </w:lvl>
    <w:lvl w:ilvl="1" w:tplc="0409000F">
      <w:start w:val="1"/>
      <w:numFmt w:val="decimal"/>
      <w:lvlText w:val="%2."/>
      <w:lvlJc w:val="left"/>
      <w:pPr>
        <w:ind w:left="1480" w:hanging="420"/>
      </w:pPr>
    </w:lvl>
    <w:lvl w:ilvl="2" w:tplc="0409001B">
      <w:start w:val="1"/>
      <w:numFmt w:val="lowerRoman"/>
      <w:lvlText w:val="%3."/>
      <w:lvlJc w:val="right"/>
      <w:pPr>
        <w:ind w:left="1900" w:hanging="420"/>
      </w:pPr>
    </w:lvl>
    <w:lvl w:ilvl="3" w:tplc="0409000F">
      <w:start w:val="1"/>
      <w:numFmt w:val="decimal"/>
      <w:lvlText w:val="%4."/>
      <w:lvlJc w:val="left"/>
      <w:pPr>
        <w:ind w:left="2320" w:hanging="420"/>
      </w:pPr>
    </w:lvl>
    <w:lvl w:ilvl="4" w:tplc="04090019">
      <w:start w:val="1"/>
      <w:numFmt w:val="lowerLetter"/>
      <w:lvlText w:val="%5)"/>
      <w:lvlJc w:val="left"/>
      <w:pPr>
        <w:ind w:left="2740" w:hanging="420"/>
      </w:pPr>
    </w:lvl>
    <w:lvl w:ilvl="5" w:tplc="0409001B">
      <w:start w:val="1"/>
      <w:numFmt w:val="lowerRoman"/>
      <w:lvlText w:val="%6."/>
      <w:lvlJc w:val="right"/>
      <w:pPr>
        <w:ind w:left="3160" w:hanging="420"/>
      </w:pPr>
    </w:lvl>
    <w:lvl w:ilvl="6" w:tplc="0409000F">
      <w:start w:val="1"/>
      <w:numFmt w:val="decimal"/>
      <w:lvlText w:val="%7."/>
      <w:lvlJc w:val="left"/>
      <w:pPr>
        <w:ind w:left="3580" w:hanging="420"/>
      </w:pPr>
    </w:lvl>
    <w:lvl w:ilvl="7" w:tplc="04090019">
      <w:start w:val="1"/>
      <w:numFmt w:val="lowerLetter"/>
      <w:lvlText w:val="%8)"/>
      <w:lvlJc w:val="left"/>
      <w:pPr>
        <w:ind w:left="4000" w:hanging="420"/>
      </w:pPr>
    </w:lvl>
    <w:lvl w:ilvl="8" w:tplc="0409001B">
      <w:start w:val="1"/>
      <w:numFmt w:val="lowerRoman"/>
      <w:lvlText w:val="%9."/>
      <w:lvlJc w:val="right"/>
      <w:pPr>
        <w:ind w:left="4420" w:hanging="420"/>
      </w:pPr>
    </w:lvl>
  </w:abstractNum>
  <w:abstractNum w:abstractNumId="1" w15:restartNumberingAfterBreak="0">
    <w:nsid w:val="00000002"/>
    <w:multiLevelType w:val="hybridMultilevel"/>
    <w:tmpl w:val="0682E2CE"/>
    <w:lvl w:ilvl="0" w:tplc="0409000F">
      <w:start w:val="1"/>
      <w:numFmt w:val="decimal"/>
      <w:lvlText w:val="%1."/>
      <w:lvlJc w:val="left"/>
      <w:pPr>
        <w:ind w:left="1060" w:hanging="420"/>
      </w:pPr>
    </w:lvl>
    <w:lvl w:ilvl="1" w:tplc="04090019">
      <w:start w:val="1"/>
      <w:numFmt w:val="lowerLetter"/>
      <w:lvlText w:val="%2)"/>
      <w:lvlJc w:val="left"/>
      <w:pPr>
        <w:ind w:left="1480" w:hanging="420"/>
      </w:pPr>
    </w:lvl>
    <w:lvl w:ilvl="2" w:tplc="0409001B">
      <w:start w:val="1"/>
      <w:numFmt w:val="lowerRoman"/>
      <w:lvlText w:val="%3."/>
      <w:lvlJc w:val="right"/>
      <w:pPr>
        <w:ind w:left="1900" w:hanging="420"/>
      </w:pPr>
    </w:lvl>
    <w:lvl w:ilvl="3" w:tplc="0409000F">
      <w:start w:val="1"/>
      <w:numFmt w:val="decimal"/>
      <w:lvlText w:val="%4."/>
      <w:lvlJc w:val="left"/>
      <w:pPr>
        <w:ind w:left="2320" w:hanging="420"/>
      </w:pPr>
    </w:lvl>
    <w:lvl w:ilvl="4" w:tplc="04090019">
      <w:start w:val="1"/>
      <w:numFmt w:val="lowerLetter"/>
      <w:lvlText w:val="%5)"/>
      <w:lvlJc w:val="left"/>
      <w:pPr>
        <w:ind w:left="2740" w:hanging="420"/>
      </w:pPr>
    </w:lvl>
    <w:lvl w:ilvl="5" w:tplc="0409001B">
      <w:start w:val="1"/>
      <w:numFmt w:val="lowerRoman"/>
      <w:lvlText w:val="%6."/>
      <w:lvlJc w:val="right"/>
      <w:pPr>
        <w:ind w:left="3160" w:hanging="420"/>
      </w:pPr>
    </w:lvl>
    <w:lvl w:ilvl="6" w:tplc="0409000F">
      <w:start w:val="1"/>
      <w:numFmt w:val="decimal"/>
      <w:lvlText w:val="%7."/>
      <w:lvlJc w:val="left"/>
      <w:pPr>
        <w:ind w:left="3580" w:hanging="420"/>
      </w:pPr>
    </w:lvl>
    <w:lvl w:ilvl="7" w:tplc="04090019">
      <w:start w:val="1"/>
      <w:numFmt w:val="lowerLetter"/>
      <w:lvlText w:val="%8)"/>
      <w:lvlJc w:val="left"/>
      <w:pPr>
        <w:ind w:left="4000" w:hanging="420"/>
      </w:pPr>
    </w:lvl>
    <w:lvl w:ilvl="8" w:tplc="0409001B">
      <w:start w:val="1"/>
      <w:numFmt w:val="lowerRoman"/>
      <w:lvlText w:val="%9."/>
      <w:lvlJc w:val="right"/>
      <w:pPr>
        <w:ind w:left="4420" w:hanging="420"/>
      </w:pPr>
    </w:lvl>
  </w:abstractNum>
  <w:abstractNum w:abstractNumId="2" w15:restartNumberingAfterBreak="0">
    <w:nsid w:val="00000003"/>
    <w:multiLevelType w:val="hybridMultilevel"/>
    <w:tmpl w:val="2C843F2A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>
      <w:start w:val="1"/>
      <w:numFmt w:val="lowerRoman"/>
      <w:lvlText w:val="%3."/>
      <w:lvlJc w:val="right"/>
      <w:pPr>
        <w:ind w:left="1980" w:hanging="420"/>
      </w:pPr>
    </w:lvl>
    <w:lvl w:ilvl="3" w:tplc="0409000F">
      <w:start w:val="1"/>
      <w:numFmt w:val="decimal"/>
      <w:lvlText w:val="%4."/>
      <w:lvlJc w:val="left"/>
      <w:pPr>
        <w:ind w:left="2400" w:hanging="420"/>
      </w:pPr>
    </w:lvl>
    <w:lvl w:ilvl="4" w:tplc="04090019">
      <w:start w:val="1"/>
      <w:numFmt w:val="lowerLetter"/>
      <w:lvlText w:val="%5)"/>
      <w:lvlJc w:val="left"/>
      <w:pPr>
        <w:ind w:left="2820" w:hanging="420"/>
      </w:pPr>
    </w:lvl>
    <w:lvl w:ilvl="5" w:tplc="0409001B">
      <w:start w:val="1"/>
      <w:numFmt w:val="lowerRoman"/>
      <w:lvlText w:val="%6."/>
      <w:lvlJc w:val="right"/>
      <w:pPr>
        <w:ind w:left="3240" w:hanging="420"/>
      </w:pPr>
    </w:lvl>
    <w:lvl w:ilvl="6" w:tplc="0409000F">
      <w:start w:val="1"/>
      <w:numFmt w:val="decimal"/>
      <w:lvlText w:val="%7."/>
      <w:lvlJc w:val="left"/>
      <w:pPr>
        <w:ind w:left="3660" w:hanging="420"/>
      </w:pPr>
    </w:lvl>
    <w:lvl w:ilvl="7" w:tplc="04090019">
      <w:start w:val="1"/>
      <w:numFmt w:val="lowerLetter"/>
      <w:lvlText w:val="%8)"/>
      <w:lvlJc w:val="left"/>
      <w:pPr>
        <w:ind w:left="4080" w:hanging="420"/>
      </w:pPr>
    </w:lvl>
    <w:lvl w:ilvl="8" w:tplc="0409001B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00000004"/>
    <w:multiLevelType w:val="hybridMultilevel"/>
    <w:tmpl w:val="78106C5C"/>
    <w:lvl w:ilvl="0" w:tplc="0409000F">
      <w:start w:val="1"/>
      <w:numFmt w:val="decimal"/>
      <w:lvlText w:val="%1."/>
      <w:lvlJc w:val="left"/>
      <w:pPr>
        <w:ind w:left="1060" w:hanging="420"/>
      </w:pPr>
    </w:lvl>
    <w:lvl w:ilvl="1" w:tplc="04090019">
      <w:start w:val="1"/>
      <w:numFmt w:val="lowerLetter"/>
      <w:lvlText w:val="%2)"/>
      <w:lvlJc w:val="left"/>
      <w:pPr>
        <w:ind w:left="1480" w:hanging="420"/>
      </w:pPr>
    </w:lvl>
    <w:lvl w:ilvl="2" w:tplc="0409001B">
      <w:start w:val="1"/>
      <w:numFmt w:val="lowerRoman"/>
      <w:lvlText w:val="%3."/>
      <w:lvlJc w:val="right"/>
      <w:pPr>
        <w:ind w:left="1900" w:hanging="420"/>
      </w:pPr>
    </w:lvl>
    <w:lvl w:ilvl="3" w:tplc="0409000F">
      <w:start w:val="1"/>
      <w:numFmt w:val="decimal"/>
      <w:lvlText w:val="%4."/>
      <w:lvlJc w:val="left"/>
      <w:pPr>
        <w:ind w:left="2320" w:hanging="420"/>
      </w:pPr>
    </w:lvl>
    <w:lvl w:ilvl="4" w:tplc="04090019">
      <w:start w:val="1"/>
      <w:numFmt w:val="lowerLetter"/>
      <w:lvlText w:val="%5)"/>
      <w:lvlJc w:val="left"/>
      <w:pPr>
        <w:ind w:left="2740" w:hanging="420"/>
      </w:pPr>
    </w:lvl>
    <w:lvl w:ilvl="5" w:tplc="0409001B">
      <w:start w:val="1"/>
      <w:numFmt w:val="lowerRoman"/>
      <w:lvlText w:val="%6."/>
      <w:lvlJc w:val="right"/>
      <w:pPr>
        <w:ind w:left="3160" w:hanging="420"/>
      </w:pPr>
    </w:lvl>
    <w:lvl w:ilvl="6" w:tplc="0409000F">
      <w:start w:val="1"/>
      <w:numFmt w:val="decimal"/>
      <w:lvlText w:val="%7."/>
      <w:lvlJc w:val="left"/>
      <w:pPr>
        <w:ind w:left="3580" w:hanging="420"/>
      </w:pPr>
    </w:lvl>
    <w:lvl w:ilvl="7" w:tplc="04090019">
      <w:start w:val="1"/>
      <w:numFmt w:val="lowerLetter"/>
      <w:lvlText w:val="%8)"/>
      <w:lvlJc w:val="left"/>
      <w:pPr>
        <w:ind w:left="4000" w:hanging="420"/>
      </w:pPr>
    </w:lvl>
    <w:lvl w:ilvl="8" w:tplc="0409001B">
      <w:start w:val="1"/>
      <w:numFmt w:val="lowerRoman"/>
      <w:lvlText w:val="%9."/>
      <w:lvlJc w:val="right"/>
      <w:pPr>
        <w:ind w:left="4420" w:hanging="420"/>
      </w:pPr>
    </w:lvl>
  </w:abstractNum>
  <w:abstractNum w:abstractNumId="4" w15:restartNumberingAfterBreak="0">
    <w:nsid w:val="00000005"/>
    <w:multiLevelType w:val="hybridMultilevel"/>
    <w:tmpl w:val="2BB8A5E4"/>
    <w:lvl w:ilvl="0" w:tplc="0409000F">
      <w:start w:val="1"/>
      <w:numFmt w:val="decimal"/>
      <w:lvlText w:val="%1."/>
      <w:lvlJc w:val="left"/>
      <w:pPr>
        <w:ind w:left="1480" w:hanging="420"/>
      </w:pPr>
    </w:lvl>
    <w:lvl w:ilvl="1" w:tplc="04090019">
      <w:start w:val="1"/>
      <w:numFmt w:val="lowerLetter"/>
      <w:lvlText w:val="%2)"/>
      <w:lvlJc w:val="left"/>
      <w:pPr>
        <w:ind w:left="1900" w:hanging="420"/>
      </w:pPr>
    </w:lvl>
    <w:lvl w:ilvl="2" w:tplc="0409001B">
      <w:start w:val="1"/>
      <w:numFmt w:val="lowerRoman"/>
      <w:lvlText w:val="%3."/>
      <w:lvlJc w:val="right"/>
      <w:pPr>
        <w:ind w:left="2320" w:hanging="420"/>
      </w:pPr>
    </w:lvl>
    <w:lvl w:ilvl="3" w:tplc="0409000F">
      <w:start w:val="1"/>
      <w:numFmt w:val="decimal"/>
      <w:lvlText w:val="%4."/>
      <w:lvlJc w:val="left"/>
      <w:pPr>
        <w:ind w:left="2740" w:hanging="420"/>
      </w:pPr>
    </w:lvl>
    <w:lvl w:ilvl="4" w:tplc="04090019">
      <w:start w:val="1"/>
      <w:numFmt w:val="lowerLetter"/>
      <w:lvlText w:val="%5)"/>
      <w:lvlJc w:val="left"/>
      <w:pPr>
        <w:ind w:left="3160" w:hanging="420"/>
      </w:pPr>
    </w:lvl>
    <w:lvl w:ilvl="5" w:tplc="0409001B">
      <w:start w:val="1"/>
      <w:numFmt w:val="lowerRoman"/>
      <w:lvlText w:val="%6."/>
      <w:lvlJc w:val="right"/>
      <w:pPr>
        <w:ind w:left="3580" w:hanging="420"/>
      </w:pPr>
    </w:lvl>
    <w:lvl w:ilvl="6" w:tplc="0409000F">
      <w:start w:val="1"/>
      <w:numFmt w:val="decimal"/>
      <w:lvlText w:val="%7."/>
      <w:lvlJc w:val="left"/>
      <w:pPr>
        <w:ind w:left="4000" w:hanging="420"/>
      </w:pPr>
    </w:lvl>
    <w:lvl w:ilvl="7" w:tplc="04090019">
      <w:start w:val="1"/>
      <w:numFmt w:val="lowerLetter"/>
      <w:lvlText w:val="%8)"/>
      <w:lvlJc w:val="left"/>
      <w:pPr>
        <w:ind w:left="4420" w:hanging="420"/>
      </w:pPr>
    </w:lvl>
    <w:lvl w:ilvl="8" w:tplc="0409001B">
      <w:start w:val="1"/>
      <w:numFmt w:val="lowerRoman"/>
      <w:lvlText w:val="%9."/>
      <w:lvlJc w:val="right"/>
      <w:pPr>
        <w:ind w:left="4840" w:hanging="420"/>
      </w:pPr>
    </w:lvl>
  </w:abstractNum>
  <w:abstractNum w:abstractNumId="5" w15:restartNumberingAfterBreak="0">
    <w:nsid w:val="00000006"/>
    <w:multiLevelType w:val="hybridMultilevel"/>
    <w:tmpl w:val="2CECD6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0000007"/>
    <w:multiLevelType w:val="hybridMultilevel"/>
    <w:tmpl w:val="AD120518"/>
    <w:lvl w:ilvl="0" w:tplc="0409000F">
      <w:start w:val="1"/>
      <w:numFmt w:val="decimal"/>
      <w:lvlText w:val="%1."/>
      <w:lvlJc w:val="left"/>
      <w:pPr>
        <w:ind w:left="-222" w:hanging="420"/>
      </w:pPr>
    </w:lvl>
    <w:lvl w:ilvl="1" w:tplc="04090019">
      <w:start w:val="1"/>
      <w:numFmt w:val="lowerLetter"/>
      <w:lvlText w:val="%2)"/>
      <w:lvlJc w:val="left"/>
      <w:pPr>
        <w:ind w:left="198" w:hanging="420"/>
      </w:pPr>
    </w:lvl>
    <w:lvl w:ilvl="2" w:tplc="0409001B">
      <w:start w:val="1"/>
      <w:numFmt w:val="lowerRoman"/>
      <w:lvlText w:val="%3."/>
      <w:lvlJc w:val="right"/>
      <w:pPr>
        <w:ind w:left="618" w:hanging="420"/>
      </w:pPr>
    </w:lvl>
    <w:lvl w:ilvl="3" w:tplc="0409000F">
      <w:start w:val="1"/>
      <w:numFmt w:val="decimal"/>
      <w:lvlText w:val="%4."/>
      <w:lvlJc w:val="left"/>
      <w:pPr>
        <w:ind w:left="1038" w:hanging="420"/>
      </w:pPr>
    </w:lvl>
    <w:lvl w:ilvl="4" w:tplc="04090019">
      <w:start w:val="1"/>
      <w:numFmt w:val="lowerLetter"/>
      <w:lvlText w:val="%5)"/>
      <w:lvlJc w:val="left"/>
      <w:pPr>
        <w:ind w:left="1458" w:hanging="420"/>
      </w:pPr>
    </w:lvl>
    <w:lvl w:ilvl="5" w:tplc="0409001B">
      <w:start w:val="1"/>
      <w:numFmt w:val="lowerRoman"/>
      <w:lvlText w:val="%6."/>
      <w:lvlJc w:val="right"/>
      <w:pPr>
        <w:ind w:left="1878" w:hanging="420"/>
      </w:pPr>
    </w:lvl>
    <w:lvl w:ilvl="6" w:tplc="0409000F">
      <w:start w:val="1"/>
      <w:numFmt w:val="decimal"/>
      <w:lvlText w:val="%7."/>
      <w:lvlJc w:val="left"/>
      <w:pPr>
        <w:ind w:left="2298" w:hanging="420"/>
      </w:pPr>
    </w:lvl>
    <w:lvl w:ilvl="7" w:tplc="04090019">
      <w:start w:val="1"/>
      <w:numFmt w:val="lowerLetter"/>
      <w:lvlText w:val="%8)"/>
      <w:lvlJc w:val="left"/>
      <w:pPr>
        <w:ind w:left="2718" w:hanging="420"/>
      </w:pPr>
    </w:lvl>
    <w:lvl w:ilvl="8" w:tplc="0409001B">
      <w:start w:val="1"/>
      <w:numFmt w:val="lowerRoman"/>
      <w:lvlText w:val="%9."/>
      <w:lvlJc w:val="right"/>
      <w:pPr>
        <w:ind w:left="3138" w:hanging="420"/>
      </w:pPr>
    </w:lvl>
  </w:abstractNum>
  <w:abstractNum w:abstractNumId="7" w15:restartNumberingAfterBreak="0">
    <w:nsid w:val="00000008"/>
    <w:multiLevelType w:val="hybridMultilevel"/>
    <w:tmpl w:val="9B64F320"/>
    <w:lvl w:ilvl="0" w:tplc="4EC44482">
      <w:start w:val="1"/>
      <w:numFmt w:val="decimal"/>
      <w:lvlText w:val="%1、"/>
      <w:lvlJc w:val="left"/>
      <w:pPr>
        <w:ind w:left="2050" w:hanging="10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810" w:hanging="420"/>
      </w:pPr>
    </w:lvl>
    <w:lvl w:ilvl="2" w:tplc="0409001B">
      <w:start w:val="1"/>
      <w:numFmt w:val="lowerRoman"/>
      <w:lvlText w:val="%3."/>
      <w:lvlJc w:val="right"/>
      <w:pPr>
        <w:ind w:left="2230" w:hanging="420"/>
      </w:pPr>
    </w:lvl>
    <w:lvl w:ilvl="3" w:tplc="0409000F">
      <w:start w:val="1"/>
      <w:numFmt w:val="decimal"/>
      <w:lvlText w:val="%4."/>
      <w:lvlJc w:val="left"/>
      <w:pPr>
        <w:ind w:left="2650" w:hanging="420"/>
      </w:pPr>
    </w:lvl>
    <w:lvl w:ilvl="4" w:tplc="04090019">
      <w:start w:val="1"/>
      <w:numFmt w:val="lowerLetter"/>
      <w:lvlText w:val="%5)"/>
      <w:lvlJc w:val="left"/>
      <w:pPr>
        <w:ind w:left="3070" w:hanging="420"/>
      </w:pPr>
    </w:lvl>
    <w:lvl w:ilvl="5" w:tplc="0409001B">
      <w:start w:val="1"/>
      <w:numFmt w:val="lowerRoman"/>
      <w:lvlText w:val="%6."/>
      <w:lvlJc w:val="right"/>
      <w:pPr>
        <w:ind w:left="3490" w:hanging="420"/>
      </w:pPr>
    </w:lvl>
    <w:lvl w:ilvl="6" w:tplc="0409000F">
      <w:start w:val="1"/>
      <w:numFmt w:val="decimal"/>
      <w:lvlText w:val="%7."/>
      <w:lvlJc w:val="left"/>
      <w:pPr>
        <w:ind w:left="3910" w:hanging="420"/>
      </w:pPr>
    </w:lvl>
    <w:lvl w:ilvl="7" w:tplc="04090019">
      <w:start w:val="1"/>
      <w:numFmt w:val="lowerLetter"/>
      <w:lvlText w:val="%8)"/>
      <w:lvlJc w:val="left"/>
      <w:pPr>
        <w:ind w:left="4330" w:hanging="420"/>
      </w:pPr>
    </w:lvl>
    <w:lvl w:ilvl="8" w:tplc="0409001B">
      <w:start w:val="1"/>
      <w:numFmt w:val="lowerRoman"/>
      <w:lvlText w:val="%9."/>
      <w:lvlJc w:val="right"/>
      <w:pPr>
        <w:ind w:left="4750" w:hanging="420"/>
      </w:pPr>
    </w:lvl>
  </w:abstractNum>
  <w:abstractNum w:abstractNumId="8" w15:restartNumberingAfterBreak="0">
    <w:nsid w:val="00000009"/>
    <w:multiLevelType w:val="hybridMultilevel"/>
    <w:tmpl w:val="833AD718"/>
    <w:lvl w:ilvl="0" w:tplc="0409000F">
      <w:start w:val="1"/>
      <w:numFmt w:val="decimal"/>
      <w:lvlText w:val="%1."/>
      <w:lvlJc w:val="left"/>
      <w:pPr>
        <w:ind w:left="1060" w:hanging="420"/>
      </w:pPr>
    </w:lvl>
    <w:lvl w:ilvl="1" w:tplc="2E92E332">
      <w:start w:val="1"/>
      <w:numFmt w:val="decimal"/>
      <w:lvlText w:val="%2、"/>
      <w:lvlJc w:val="left"/>
      <w:pPr>
        <w:ind w:left="2095" w:hanging="1035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900" w:hanging="420"/>
      </w:pPr>
    </w:lvl>
    <w:lvl w:ilvl="3" w:tplc="0409000F">
      <w:start w:val="1"/>
      <w:numFmt w:val="decimal"/>
      <w:lvlText w:val="%4."/>
      <w:lvlJc w:val="left"/>
      <w:pPr>
        <w:ind w:left="2320" w:hanging="420"/>
      </w:pPr>
    </w:lvl>
    <w:lvl w:ilvl="4" w:tplc="04090019">
      <w:start w:val="1"/>
      <w:numFmt w:val="lowerLetter"/>
      <w:lvlText w:val="%5)"/>
      <w:lvlJc w:val="left"/>
      <w:pPr>
        <w:ind w:left="2740" w:hanging="420"/>
      </w:pPr>
    </w:lvl>
    <w:lvl w:ilvl="5" w:tplc="0409001B">
      <w:start w:val="1"/>
      <w:numFmt w:val="lowerRoman"/>
      <w:lvlText w:val="%6."/>
      <w:lvlJc w:val="right"/>
      <w:pPr>
        <w:ind w:left="3160" w:hanging="420"/>
      </w:pPr>
    </w:lvl>
    <w:lvl w:ilvl="6" w:tplc="0409000F">
      <w:start w:val="1"/>
      <w:numFmt w:val="decimal"/>
      <w:lvlText w:val="%7."/>
      <w:lvlJc w:val="left"/>
      <w:pPr>
        <w:ind w:left="3580" w:hanging="420"/>
      </w:pPr>
    </w:lvl>
    <w:lvl w:ilvl="7" w:tplc="04090019">
      <w:start w:val="1"/>
      <w:numFmt w:val="lowerLetter"/>
      <w:lvlText w:val="%8)"/>
      <w:lvlJc w:val="left"/>
      <w:pPr>
        <w:ind w:left="4000" w:hanging="420"/>
      </w:pPr>
    </w:lvl>
    <w:lvl w:ilvl="8" w:tplc="0409001B">
      <w:start w:val="1"/>
      <w:numFmt w:val="lowerRoman"/>
      <w:lvlText w:val="%9."/>
      <w:lvlJc w:val="right"/>
      <w:pPr>
        <w:ind w:left="4420" w:hanging="420"/>
      </w:pPr>
    </w:lvl>
  </w:abstractNum>
  <w:abstractNum w:abstractNumId="9" w15:restartNumberingAfterBreak="0">
    <w:nsid w:val="0000000A"/>
    <w:multiLevelType w:val="hybridMultilevel"/>
    <w:tmpl w:val="C346FE2E"/>
    <w:lvl w:ilvl="0" w:tplc="0409000F">
      <w:start w:val="1"/>
      <w:numFmt w:val="decimal"/>
      <w:lvlText w:val="%1."/>
      <w:lvlJc w:val="left"/>
      <w:pPr>
        <w:ind w:left="1060" w:hanging="420"/>
      </w:pPr>
    </w:lvl>
    <w:lvl w:ilvl="1" w:tplc="04090019">
      <w:start w:val="1"/>
      <w:numFmt w:val="lowerLetter"/>
      <w:lvlText w:val="%2)"/>
      <w:lvlJc w:val="left"/>
      <w:pPr>
        <w:ind w:left="1480" w:hanging="420"/>
      </w:pPr>
    </w:lvl>
    <w:lvl w:ilvl="2" w:tplc="0409001B">
      <w:start w:val="1"/>
      <w:numFmt w:val="lowerRoman"/>
      <w:lvlText w:val="%3."/>
      <w:lvlJc w:val="right"/>
      <w:pPr>
        <w:ind w:left="1900" w:hanging="420"/>
      </w:pPr>
    </w:lvl>
    <w:lvl w:ilvl="3" w:tplc="0409000F">
      <w:start w:val="1"/>
      <w:numFmt w:val="decimal"/>
      <w:lvlText w:val="%4."/>
      <w:lvlJc w:val="left"/>
      <w:pPr>
        <w:ind w:left="2320" w:hanging="420"/>
      </w:pPr>
    </w:lvl>
    <w:lvl w:ilvl="4" w:tplc="04090019">
      <w:start w:val="1"/>
      <w:numFmt w:val="lowerLetter"/>
      <w:lvlText w:val="%5)"/>
      <w:lvlJc w:val="left"/>
      <w:pPr>
        <w:ind w:left="2740" w:hanging="420"/>
      </w:pPr>
    </w:lvl>
    <w:lvl w:ilvl="5" w:tplc="0409001B">
      <w:start w:val="1"/>
      <w:numFmt w:val="lowerRoman"/>
      <w:lvlText w:val="%6."/>
      <w:lvlJc w:val="right"/>
      <w:pPr>
        <w:ind w:left="3160" w:hanging="420"/>
      </w:pPr>
    </w:lvl>
    <w:lvl w:ilvl="6" w:tplc="0409000F">
      <w:start w:val="1"/>
      <w:numFmt w:val="decimal"/>
      <w:lvlText w:val="%7."/>
      <w:lvlJc w:val="left"/>
      <w:pPr>
        <w:ind w:left="3580" w:hanging="420"/>
      </w:pPr>
    </w:lvl>
    <w:lvl w:ilvl="7" w:tplc="04090019">
      <w:start w:val="1"/>
      <w:numFmt w:val="lowerLetter"/>
      <w:lvlText w:val="%8)"/>
      <w:lvlJc w:val="left"/>
      <w:pPr>
        <w:ind w:left="4000" w:hanging="420"/>
      </w:pPr>
    </w:lvl>
    <w:lvl w:ilvl="8" w:tplc="0409001B">
      <w:start w:val="1"/>
      <w:numFmt w:val="lowerRoman"/>
      <w:lvlText w:val="%9."/>
      <w:lvlJc w:val="right"/>
      <w:pPr>
        <w:ind w:left="4420" w:hanging="420"/>
      </w:pPr>
    </w:lvl>
  </w:abstractNum>
  <w:abstractNum w:abstractNumId="10" w15:restartNumberingAfterBreak="0">
    <w:nsid w:val="0000000B"/>
    <w:multiLevelType w:val="hybridMultilevel"/>
    <w:tmpl w:val="F8FA434E"/>
    <w:lvl w:ilvl="0" w:tplc="0409000F">
      <w:start w:val="1"/>
      <w:numFmt w:val="decimal"/>
      <w:lvlText w:val="%1."/>
      <w:lvlJc w:val="left"/>
      <w:pPr>
        <w:ind w:left="-3190" w:hanging="420"/>
      </w:pPr>
    </w:lvl>
    <w:lvl w:ilvl="1" w:tplc="04090019">
      <w:start w:val="1"/>
      <w:numFmt w:val="lowerLetter"/>
      <w:lvlText w:val="%2)"/>
      <w:lvlJc w:val="left"/>
      <w:pPr>
        <w:ind w:left="-2770" w:hanging="420"/>
      </w:pPr>
    </w:lvl>
    <w:lvl w:ilvl="2" w:tplc="0409001B">
      <w:start w:val="1"/>
      <w:numFmt w:val="lowerRoman"/>
      <w:lvlText w:val="%3."/>
      <w:lvlJc w:val="right"/>
      <w:pPr>
        <w:ind w:left="-2350" w:hanging="420"/>
      </w:pPr>
    </w:lvl>
    <w:lvl w:ilvl="3" w:tplc="0409000F">
      <w:start w:val="1"/>
      <w:numFmt w:val="decimal"/>
      <w:lvlText w:val="%4."/>
      <w:lvlJc w:val="left"/>
      <w:pPr>
        <w:ind w:left="-1930" w:hanging="420"/>
      </w:pPr>
    </w:lvl>
    <w:lvl w:ilvl="4" w:tplc="04090019">
      <w:start w:val="1"/>
      <w:numFmt w:val="lowerLetter"/>
      <w:lvlText w:val="%5)"/>
      <w:lvlJc w:val="left"/>
      <w:pPr>
        <w:ind w:left="-1510" w:hanging="420"/>
      </w:pPr>
    </w:lvl>
    <w:lvl w:ilvl="5" w:tplc="0409001B">
      <w:start w:val="1"/>
      <w:numFmt w:val="lowerRoman"/>
      <w:lvlText w:val="%6."/>
      <w:lvlJc w:val="right"/>
      <w:pPr>
        <w:ind w:left="-1090" w:hanging="420"/>
      </w:pPr>
    </w:lvl>
    <w:lvl w:ilvl="6" w:tplc="0409000F">
      <w:start w:val="1"/>
      <w:numFmt w:val="decimal"/>
      <w:lvlText w:val="%7."/>
      <w:lvlJc w:val="left"/>
      <w:pPr>
        <w:ind w:left="-670" w:hanging="420"/>
      </w:pPr>
    </w:lvl>
    <w:lvl w:ilvl="7" w:tplc="04090019">
      <w:start w:val="1"/>
      <w:numFmt w:val="lowerLetter"/>
      <w:lvlText w:val="%8)"/>
      <w:lvlJc w:val="left"/>
      <w:pPr>
        <w:ind w:left="-250" w:hanging="420"/>
      </w:pPr>
    </w:lvl>
    <w:lvl w:ilvl="8" w:tplc="0409001B">
      <w:start w:val="1"/>
      <w:numFmt w:val="lowerRoman"/>
      <w:lvlText w:val="%9."/>
      <w:lvlJc w:val="right"/>
      <w:pPr>
        <w:ind w:left="170" w:hanging="420"/>
      </w:pPr>
    </w:lvl>
  </w:abstractNum>
  <w:abstractNum w:abstractNumId="11" w15:restartNumberingAfterBreak="0">
    <w:nsid w:val="4CA05855"/>
    <w:multiLevelType w:val="hybridMultilevel"/>
    <w:tmpl w:val="5AE8FD94"/>
    <w:lvl w:ilvl="0" w:tplc="CA829396">
      <w:start w:val="1"/>
      <w:numFmt w:val="japaneseCounting"/>
      <w:lvlText w:val="%1、"/>
      <w:lvlJc w:val="left"/>
      <w:pPr>
        <w:ind w:left="744" w:hanging="74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9"/>
  </w:num>
  <w:num w:numId="5">
    <w:abstractNumId w:val="6"/>
  </w:num>
  <w:num w:numId="6">
    <w:abstractNumId w:val="2"/>
  </w:num>
  <w:num w:numId="7">
    <w:abstractNumId w:val="5"/>
  </w:num>
  <w:num w:numId="8">
    <w:abstractNumId w:val="1"/>
  </w:num>
  <w:num w:numId="9">
    <w:abstractNumId w:val="10"/>
  </w:num>
  <w:num w:numId="10">
    <w:abstractNumId w:val="7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rawingGridVerticalSpacing w:val="120"/>
  <w:doNotUseMarginsForDrawingGridOrigin/>
  <w:doNotShadeFormData/>
  <w:characterSpacingControl w:val="compressPunctuation"/>
  <w:doNotValidateAgainstSchema/>
  <w:doNotDemarcateInvalidXml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lignTablesRowByRow/>
    <w:adjustLineHeightInTable/>
    <w:doNotBreakWrappedTables/>
    <w:doNotWrapTextWithPunct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07D2B"/>
    <w:rsid w:val="0001284C"/>
    <w:rsid w:val="00085D74"/>
    <w:rsid w:val="000B0E18"/>
    <w:rsid w:val="000B48C8"/>
    <w:rsid w:val="000D3D65"/>
    <w:rsid w:val="000D7C86"/>
    <w:rsid w:val="000F1618"/>
    <w:rsid w:val="0011355D"/>
    <w:rsid w:val="00142A47"/>
    <w:rsid w:val="00162324"/>
    <w:rsid w:val="001B0C69"/>
    <w:rsid w:val="00235159"/>
    <w:rsid w:val="00264111"/>
    <w:rsid w:val="002669D6"/>
    <w:rsid w:val="0028339D"/>
    <w:rsid w:val="00304D22"/>
    <w:rsid w:val="0030755A"/>
    <w:rsid w:val="00313989"/>
    <w:rsid w:val="00335E06"/>
    <w:rsid w:val="003D2AD0"/>
    <w:rsid w:val="003E70DD"/>
    <w:rsid w:val="004426D7"/>
    <w:rsid w:val="00470758"/>
    <w:rsid w:val="004E6F61"/>
    <w:rsid w:val="00505E09"/>
    <w:rsid w:val="0051722D"/>
    <w:rsid w:val="005B7E1D"/>
    <w:rsid w:val="0065349E"/>
    <w:rsid w:val="006C450E"/>
    <w:rsid w:val="007060DA"/>
    <w:rsid w:val="00726A76"/>
    <w:rsid w:val="007B408F"/>
    <w:rsid w:val="007D4734"/>
    <w:rsid w:val="007E176F"/>
    <w:rsid w:val="00800A07"/>
    <w:rsid w:val="008038FD"/>
    <w:rsid w:val="00810803"/>
    <w:rsid w:val="00871506"/>
    <w:rsid w:val="008A7AE8"/>
    <w:rsid w:val="008B1A19"/>
    <w:rsid w:val="008C023A"/>
    <w:rsid w:val="00966F6B"/>
    <w:rsid w:val="009B001B"/>
    <w:rsid w:val="009C5736"/>
    <w:rsid w:val="00A17F94"/>
    <w:rsid w:val="00AB6338"/>
    <w:rsid w:val="00B469EA"/>
    <w:rsid w:val="00BA6C19"/>
    <w:rsid w:val="00BF6A09"/>
    <w:rsid w:val="00C32718"/>
    <w:rsid w:val="00C32F66"/>
    <w:rsid w:val="00CF6506"/>
    <w:rsid w:val="00D51EEE"/>
    <w:rsid w:val="00D62741"/>
    <w:rsid w:val="00D77A2C"/>
    <w:rsid w:val="00DA386F"/>
    <w:rsid w:val="00DA6C38"/>
    <w:rsid w:val="00DD1890"/>
    <w:rsid w:val="00E27CFE"/>
    <w:rsid w:val="00EF3AD3"/>
    <w:rsid w:val="00EF61A1"/>
    <w:rsid w:val="00F015FF"/>
    <w:rsid w:val="00F742FA"/>
    <w:rsid w:val="00F83A2B"/>
    <w:rsid w:val="00FB16BC"/>
    <w:rsid w:val="00FC6F4C"/>
    <w:rsid w:val="00FE074F"/>
    <w:rsid w:val="00FE0B5D"/>
    <w:rsid w:val="042C02CA"/>
    <w:rsid w:val="051727F7"/>
    <w:rsid w:val="05A32045"/>
    <w:rsid w:val="112D0B20"/>
    <w:rsid w:val="164A2BA1"/>
    <w:rsid w:val="2E352319"/>
    <w:rsid w:val="34D658BF"/>
    <w:rsid w:val="355F4F5A"/>
    <w:rsid w:val="3D2B37EA"/>
    <w:rsid w:val="3EC76A8F"/>
    <w:rsid w:val="565A0C1D"/>
    <w:rsid w:val="5F14441F"/>
    <w:rsid w:val="72134106"/>
    <w:rsid w:val="7DB70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4A889C6B-4AC4-4CCD-9512-F38E7A9C4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hint="eastAsia"/>
      <w:kern w:val="2"/>
      <w:sz w:val="21"/>
      <w:szCs w:val="22"/>
    </w:rPr>
  </w:style>
  <w:style w:type="character" w:default="1" w:styleId="a0">
    <w:name w:val="Default Paragraph Font"/>
    <w:rPr>
      <w:rFonts w:ascii="Times New Roman" w:eastAsia="宋体" w:hAnsi="Times New Roman" w:cs="Times New Roman" w:hint="default"/>
      <w:sz w:val="24"/>
    </w:rPr>
  </w:style>
  <w:style w:type="table" w:default="1" w:styleId="a1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</w:style>
  <w:style w:type="paragraph" w:styleId="a3">
    <w:name w:val="Subtitle"/>
    <w:basedOn w:val="a"/>
    <w:qFormat/>
    <w:pPr>
      <w:jc w:val="left"/>
    </w:pPr>
    <w:rPr>
      <w:rFonts w:ascii="仿宋" w:eastAsia="仿宋" w:hAnsi="仿宋"/>
      <w:sz w:val="32"/>
      <w:szCs w:val="32"/>
    </w:rPr>
  </w:style>
  <w:style w:type="character" w:customStyle="1" w:styleId="Char">
    <w:name w:val="副标题 Char"/>
    <w:rPr>
      <w:rFonts w:ascii="仿宋" w:eastAsia="仿宋" w:hAnsi="仿宋" w:cs="Times New Roman" w:hint="default"/>
      <w:kern w:val="2"/>
      <w:sz w:val="32"/>
      <w:szCs w:val="32"/>
    </w:rPr>
  </w:style>
  <w:style w:type="character" w:styleId="a4">
    <w:name w:val="page number"/>
    <w:rPr>
      <w:rFonts w:ascii="Times New Roman" w:eastAsia="宋体" w:hAnsi="Times New Roman" w:cs="Times New Roman" w:hint="default"/>
      <w:sz w:val="24"/>
    </w:rPr>
  </w:style>
  <w:style w:type="character" w:styleId="a5">
    <w:name w:val="Hyperlink"/>
    <w:rPr>
      <w:rFonts w:ascii="Times New Roman" w:eastAsia="宋体" w:hAnsi="Times New Roman" w:cs="Times New Roman" w:hint="default"/>
      <w:color w:val="0000FF"/>
      <w:sz w:val="24"/>
      <w:u w:val="single"/>
    </w:r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40"/>
        <w:tab w:val="right" w:pos="8300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"/>
    <w:pPr>
      <w:tabs>
        <w:tab w:val="center" w:pos="4140"/>
        <w:tab w:val="right" w:pos="8300"/>
      </w:tabs>
      <w:snapToGrid w:val="0"/>
      <w:jc w:val="left"/>
    </w:pPr>
    <w:rPr>
      <w:sz w:val="18"/>
      <w:szCs w:val="18"/>
    </w:rPr>
  </w:style>
  <w:style w:type="table" w:styleId="a8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网格型1"/>
    <w:basedOn w:val="a1"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qFormat/>
    <w:pPr>
      <w:jc w:val="both"/>
    </w:pPr>
    <w:rPr>
      <w:rFonts w:hint="eastAsia"/>
      <w:kern w:val="2"/>
      <w:sz w:val="21"/>
    </w:rPr>
  </w:style>
  <w:style w:type="paragraph" w:styleId="aa">
    <w:name w:val="Title"/>
    <w:basedOn w:val="a"/>
    <w:next w:val="a"/>
    <w:link w:val="Char0"/>
    <w:qFormat/>
    <w:pPr>
      <w:spacing w:before="240" w:after="60"/>
      <w:jc w:val="center"/>
      <w:outlineLvl w:val="0"/>
    </w:pPr>
    <w:rPr>
      <w:rFonts w:ascii="Cambria" w:hAnsi="Cambria" w:hint="default"/>
      <w:b/>
      <w:bCs/>
      <w:sz w:val="32"/>
      <w:szCs w:val="32"/>
      <w:lang w:val="x-none" w:eastAsia="x-none"/>
    </w:rPr>
  </w:style>
  <w:style w:type="character" w:customStyle="1" w:styleId="Char0">
    <w:name w:val="标题 Char"/>
    <w:link w:val="aa"/>
    <w:rPr>
      <w:rFonts w:ascii="Cambria" w:eastAsia="宋体" w:hAnsi="Cambria" w:cs="Times New Roman" w:hint="default"/>
      <w:b/>
      <w:bCs/>
      <w:kern w:val="2"/>
      <w:sz w:val="32"/>
      <w:szCs w:val="32"/>
    </w:rPr>
  </w:style>
  <w:style w:type="paragraph" w:customStyle="1" w:styleId="ListParagraphce2b2034-691f-4a51-ae15-cd1ff438c8a1">
    <w:name w:val="&quot;List Paragraph_ce2b2034-691f-4a51-ae15-cd1ff438c8a1&quot;"/>
    <w:basedOn w:val="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197</Words>
  <Characters>1126</Characters>
  <Application>Microsoft Office Word</Application>
  <DocSecurity>0</DocSecurity>
  <PresentationFormat/>
  <Lines>9</Lines>
  <Paragraphs>2</Paragraphs>
  <ScaleCrop>false</ScaleCrop>
  <Company>admin</Company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管韵（SHOW ME)-“为学管经”2015年</dc:title>
  <dc:subject/>
  <dc:creator>admin</dc:creator>
  <cp:keywords/>
  <cp:lastModifiedBy>尚 若冰</cp:lastModifiedBy>
  <cp:revision>2</cp:revision>
  <dcterms:created xsi:type="dcterms:W3CDTF">2022-03-05T03:41:00Z</dcterms:created>
  <dcterms:modified xsi:type="dcterms:W3CDTF">2022-03-05T03:41:00Z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