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000000" w:rsidRDefault="00674D85">
      <w:pPr>
        <w:spacing w:line="550" w:lineRule="exact"/>
        <w:jc w:val="center"/>
        <w:rPr>
          <w:rFonts w:ascii="方正小标宋_GBK" w:eastAsia="方正小标宋_GBK" w:hAnsi="华文中宋" w:cs="仿宋_GB2312" w:hint="eastAsia"/>
          <w:spacing w:val="-16"/>
          <w:kern w:val="0"/>
          <w:sz w:val="42"/>
          <w:szCs w:val="36"/>
        </w:rPr>
      </w:pPr>
      <w:r>
        <w:rPr>
          <w:rFonts w:ascii="方正小标宋_GBK" w:eastAsia="方正小标宋_GBK" w:hAnsi="华文中宋" w:cs="仿宋_GB2312" w:hint="eastAsia"/>
          <w:spacing w:val="-16"/>
          <w:kern w:val="0"/>
          <w:sz w:val="42"/>
          <w:szCs w:val="36"/>
        </w:rPr>
        <w:t>关于举办</w:t>
      </w:r>
      <w:r>
        <w:rPr>
          <w:rFonts w:ascii="方正小标宋_GBK" w:eastAsia="方正小标宋_GBK" w:hAnsi="华文中宋" w:cs="仿宋_GB2312" w:hint="eastAsia"/>
          <w:spacing w:val="-16"/>
          <w:kern w:val="0"/>
          <w:sz w:val="42"/>
          <w:szCs w:val="36"/>
        </w:rPr>
        <w:t>2014</w:t>
      </w:r>
      <w:r>
        <w:rPr>
          <w:rFonts w:ascii="方正小标宋_GBK" w:eastAsia="方正小标宋_GBK" w:hAnsi="华文中宋" w:cs="仿宋_GB2312" w:hint="eastAsia"/>
          <w:spacing w:val="-16"/>
          <w:kern w:val="0"/>
          <w:sz w:val="42"/>
          <w:szCs w:val="36"/>
        </w:rPr>
        <w:t>年云南高校</w:t>
      </w:r>
    </w:p>
    <w:p w:rsidR="00000000" w:rsidRDefault="00674D85">
      <w:pPr>
        <w:spacing w:line="550" w:lineRule="exact"/>
        <w:jc w:val="center"/>
        <w:rPr>
          <w:rFonts w:ascii="方正小标宋简体" w:eastAsia="方正小标宋简体" w:hAnsi="华文中宋" w:cs="仿宋_GB2312" w:hint="eastAsia"/>
          <w:spacing w:val="-16"/>
          <w:kern w:val="0"/>
          <w:sz w:val="42"/>
          <w:szCs w:val="36"/>
        </w:rPr>
      </w:pPr>
      <w:r>
        <w:rPr>
          <w:rFonts w:ascii="方正小标宋_GBK" w:eastAsia="方正小标宋_GBK" w:hAnsi="华文中宋" w:cs="仿宋_GB2312" w:hint="eastAsia"/>
          <w:spacing w:val="-16"/>
          <w:kern w:val="0"/>
          <w:sz w:val="42"/>
          <w:szCs w:val="36"/>
        </w:rPr>
        <w:t>“微言点赞中国梦</w:t>
      </w:r>
      <w:r>
        <w:rPr>
          <w:rFonts w:ascii="方正小标宋_GBK" w:eastAsia="方正小标宋_GBK" w:hAnsi="华文中宋" w:cs="仿宋_GB2312" w:hint="eastAsia"/>
          <w:spacing w:val="-16"/>
          <w:kern w:val="0"/>
          <w:sz w:val="42"/>
          <w:szCs w:val="36"/>
        </w:rPr>
        <w:t xml:space="preserve"> </w:t>
      </w:r>
      <w:r>
        <w:rPr>
          <w:rFonts w:ascii="方正小标宋_GBK" w:eastAsia="方正小标宋_GBK" w:hAnsi="华文中宋" w:cs="仿宋_GB2312" w:hint="eastAsia"/>
          <w:spacing w:val="-16"/>
          <w:kern w:val="0"/>
          <w:sz w:val="42"/>
          <w:szCs w:val="36"/>
        </w:rPr>
        <w:t>博语共鸣价值观”微博大赛的通知</w:t>
      </w:r>
    </w:p>
    <w:p w:rsidR="00000000" w:rsidRDefault="00674D85">
      <w:pPr>
        <w:spacing w:line="550" w:lineRule="exact"/>
        <w:rPr>
          <w:rFonts w:ascii="仿宋_GB2312" w:eastAsia="仿宋_GB2312" w:hAnsi="仿宋_GB2312" w:hint="eastAsia"/>
          <w:sz w:val="28"/>
          <w:szCs w:val="28"/>
        </w:rPr>
      </w:pPr>
    </w:p>
    <w:p w:rsidR="00000000" w:rsidRDefault="00674D85">
      <w:pPr>
        <w:adjustRightInd w:val="0"/>
        <w:snapToGrid w:val="0"/>
        <w:spacing w:line="55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各高校团委、学生会：</w:t>
      </w:r>
    </w:p>
    <w:p w:rsidR="00000000" w:rsidRDefault="00674D85">
      <w:pPr>
        <w:adjustRightInd w:val="0"/>
        <w:snapToGrid w:val="0"/>
        <w:spacing w:line="560" w:lineRule="exact"/>
        <w:ind w:firstLineChars="200" w:firstLine="640"/>
        <w:rPr>
          <w:rFonts w:ascii="仿宋_GB2312" w:eastAsia="仿宋_GB2312" w:hAnsi="仿宋_GB2312" w:hint="eastAsia"/>
          <w:sz w:val="32"/>
          <w:szCs w:val="32"/>
        </w:rPr>
      </w:pPr>
      <w:r>
        <w:rPr>
          <w:rFonts w:ascii="仿宋_GB2312" w:eastAsia="仿宋_GB2312" w:hAnsi="宋体" w:cs="宋体" w:hint="eastAsia"/>
          <w:kern w:val="0"/>
          <w:sz w:val="32"/>
          <w:szCs w:val="32"/>
        </w:rPr>
        <w:t>为推进</w:t>
      </w:r>
      <w:r>
        <w:rPr>
          <w:rFonts w:ascii="仿宋_GB2312" w:eastAsia="仿宋_GB2312" w:hAnsi="宋体" w:cs="宋体"/>
          <w:kern w:val="0"/>
          <w:sz w:val="32"/>
          <w:szCs w:val="32"/>
        </w:rPr>
        <w:t>“</w:t>
      </w:r>
      <w:r>
        <w:rPr>
          <w:rFonts w:ascii="仿宋_GB2312" w:eastAsia="仿宋_GB2312" w:hAnsi="宋体" w:cs="宋体"/>
          <w:kern w:val="0"/>
          <w:sz w:val="32"/>
          <w:szCs w:val="32"/>
        </w:rPr>
        <w:t>我的中国梦</w:t>
      </w:r>
      <w:r>
        <w:rPr>
          <w:rFonts w:ascii="仿宋_GB2312" w:eastAsia="仿宋_GB2312" w:hAnsi="宋体" w:cs="宋体"/>
          <w:kern w:val="0"/>
          <w:sz w:val="32"/>
          <w:szCs w:val="32"/>
        </w:rPr>
        <w:t>”</w:t>
      </w:r>
      <w:r>
        <w:rPr>
          <w:rFonts w:ascii="仿宋_GB2312" w:eastAsia="仿宋_GB2312" w:hAnsi="宋体" w:cs="宋体"/>
          <w:kern w:val="0"/>
          <w:sz w:val="32"/>
          <w:szCs w:val="32"/>
        </w:rPr>
        <w:t>系列主题实践活动</w:t>
      </w:r>
      <w:r>
        <w:rPr>
          <w:rFonts w:ascii="仿宋_GB2312" w:eastAsia="仿宋_GB2312" w:hAnsi="宋体" w:cs="宋体" w:hint="eastAsia"/>
          <w:kern w:val="0"/>
          <w:sz w:val="32"/>
          <w:szCs w:val="32"/>
        </w:rPr>
        <w:t>的深化实施，</w:t>
      </w:r>
      <w:r>
        <w:rPr>
          <w:rFonts w:ascii="仿宋_GB2312" w:eastAsia="仿宋_GB2312" w:hAnsi="宋体" w:cs="宋体" w:hint="eastAsia"/>
          <w:kern w:val="0"/>
          <w:sz w:val="32"/>
          <w:szCs w:val="32"/>
        </w:rPr>
        <w:t>引领云岭青少年</w:t>
      </w:r>
      <w:r>
        <w:rPr>
          <w:rFonts w:ascii="仿宋_GB2312" w:eastAsia="仿宋_GB2312" w:hAnsi="宋体" w:cs="宋体" w:hint="eastAsia"/>
          <w:kern w:val="0"/>
          <w:sz w:val="32"/>
          <w:szCs w:val="32"/>
        </w:rPr>
        <w:t>践行“云南精神”和</w:t>
      </w:r>
      <w:r>
        <w:rPr>
          <w:rFonts w:ascii="仿宋_GB2312" w:eastAsia="仿宋_GB2312" w:hAnsi="宋体" w:cs="宋体" w:hint="eastAsia"/>
          <w:kern w:val="0"/>
          <w:sz w:val="32"/>
          <w:szCs w:val="32"/>
        </w:rPr>
        <w:t>共筑“我的中国梦”</w:t>
      </w:r>
      <w:r>
        <w:rPr>
          <w:rFonts w:ascii="仿宋_GB2312" w:eastAsia="仿宋_GB2312" w:hAnsi="仿宋_GB2312" w:cs="仿宋_GB2312" w:hint="eastAsia"/>
          <w:sz w:val="32"/>
          <w:szCs w:val="32"/>
        </w:rPr>
        <w:t>，引导</w:t>
      </w:r>
      <w:r>
        <w:rPr>
          <w:rFonts w:ascii="仿宋_GB2312" w:eastAsia="仿宋_GB2312" w:hAnsi="仿宋_GB2312" w:cs="仿宋_GB2312" w:hint="eastAsia"/>
          <w:sz w:val="32"/>
          <w:szCs w:val="32"/>
        </w:rPr>
        <w:t>团员</w:t>
      </w:r>
      <w:r>
        <w:rPr>
          <w:rFonts w:ascii="仿宋_GB2312" w:eastAsia="仿宋_GB2312" w:hAnsi="仿宋_GB2312" w:cs="仿宋_GB2312" w:hint="eastAsia"/>
          <w:sz w:val="32"/>
          <w:szCs w:val="32"/>
        </w:rPr>
        <w:t>青年积极培育和践行社会主义核心价值观</w:t>
      </w:r>
      <w:r>
        <w:rPr>
          <w:rFonts w:ascii="仿宋_GB2312" w:eastAsia="仿宋_GB2312" w:hAnsi="仿宋_GB2312" w:cs="仿宋_GB2312" w:hint="eastAsia"/>
          <w:sz w:val="32"/>
          <w:szCs w:val="32"/>
        </w:rPr>
        <w:t>，</w:t>
      </w:r>
      <w:r>
        <w:rPr>
          <w:rFonts w:ascii="仿宋_GB2312" w:eastAsia="仿宋_GB2312" w:hint="eastAsia"/>
          <w:color w:val="000000"/>
          <w:sz w:val="32"/>
          <w:szCs w:val="32"/>
          <w:shd w:val="clear" w:color="auto" w:fill="FFFFFF"/>
        </w:rPr>
        <w:t>进一步坚定跟党走中国特色社会主义道</w:t>
      </w:r>
      <w:r>
        <w:rPr>
          <w:rFonts w:ascii="仿宋_GB2312" w:eastAsia="仿宋_GB2312" w:hAnsi="仿宋_GB2312" w:cs="仿宋_GB2312" w:hint="eastAsia"/>
          <w:sz w:val="32"/>
          <w:szCs w:val="32"/>
        </w:rPr>
        <w:t>路的理想信念，</w:t>
      </w:r>
      <w:r>
        <w:rPr>
          <w:rFonts w:ascii="仿宋_GB2312" w:eastAsia="仿宋_GB2312" w:hAnsi="仿宋_GB2312" w:cs="仿宋_GB2312"/>
          <w:sz w:val="32"/>
          <w:szCs w:val="32"/>
        </w:rPr>
        <w:t>汇聚实现中国梦的青春力量。</w:t>
      </w:r>
      <w:r>
        <w:rPr>
          <w:rFonts w:ascii="仿宋_GB2312" w:eastAsia="仿宋_GB2312" w:hAnsi="仿宋_GB2312" w:cs="仿宋_GB2312" w:hint="eastAsia"/>
          <w:sz w:val="32"/>
          <w:szCs w:val="32"/>
        </w:rPr>
        <w:t>共青团云南省委和</w:t>
      </w:r>
      <w:r>
        <w:rPr>
          <w:rFonts w:ascii="仿宋_GB2312" w:eastAsia="仿宋_GB2312" w:hAnsi="仿宋_GB2312" w:hint="eastAsia"/>
          <w:sz w:val="32"/>
          <w:szCs w:val="32"/>
        </w:rPr>
        <w:t>云南省学生联合会</w:t>
      </w:r>
      <w:r>
        <w:rPr>
          <w:rFonts w:ascii="仿宋_GB2312" w:eastAsia="仿宋_GB2312" w:hAnsi="仿宋_GB2312" w:hint="eastAsia"/>
          <w:sz w:val="32"/>
          <w:szCs w:val="32"/>
        </w:rPr>
        <w:t>决定</w:t>
      </w:r>
      <w:r>
        <w:rPr>
          <w:rFonts w:ascii="仿宋_GB2312" w:eastAsia="仿宋_GB2312" w:hAnsi="仿宋_GB2312" w:hint="eastAsia"/>
          <w:sz w:val="32"/>
          <w:szCs w:val="32"/>
        </w:rPr>
        <w:t>举办云南高校“微言点赞中国梦</w:t>
      </w:r>
      <w:r>
        <w:rPr>
          <w:rFonts w:ascii="仿宋_GB2312" w:eastAsia="仿宋_GB2312" w:hAnsi="仿宋_GB2312" w:hint="eastAsia"/>
          <w:sz w:val="32"/>
          <w:szCs w:val="32"/>
        </w:rPr>
        <w:t xml:space="preserve"> </w:t>
      </w:r>
      <w:r>
        <w:rPr>
          <w:rFonts w:ascii="仿宋_GB2312" w:eastAsia="仿宋_GB2312" w:hAnsi="仿宋_GB2312" w:hint="eastAsia"/>
          <w:sz w:val="32"/>
          <w:szCs w:val="32"/>
        </w:rPr>
        <w:t>博语共鸣价值观”</w:t>
      </w:r>
      <w:r>
        <w:rPr>
          <w:rFonts w:ascii="仿宋_GB2312" w:eastAsia="仿宋_GB2312" w:hAnsi="仿宋_GB2312" w:hint="eastAsia"/>
          <w:sz w:val="32"/>
          <w:szCs w:val="32"/>
        </w:rPr>
        <w:t>微博大赛</w:t>
      </w:r>
      <w:r>
        <w:rPr>
          <w:rFonts w:ascii="仿宋_GB2312" w:eastAsia="仿宋_GB2312" w:hAnsi="仿宋_GB2312" w:hint="eastAsia"/>
          <w:sz w:val="32"/>
          <w:szCs w:val="32"/>
        </w:rPr>
        <w:t>，现将有关事项通知如下：</w:t>
      </w:r>
      <w:r>
        <w:rPr>
          <w:rFonts w:ascii="仿宋_GB2312" w:eastAsia="仿宋_GB2312" w:hAnsi="仿宋_GB2312" w:hint="eastAsia"/>
          <w:sz w:val="32"/>
          <w:szCs w:val="32"/>
        </w:rPr>
        <w:t xml:space="preserve"> </w:t>
      </w:r>
    </w:p>
    <w:p w:rsidR="00000000" w:rsidRDefault="00674D85">
      <w:pPr>
        <w:adjustRightInd w:val="0"/>
        <w:snapToGrid w:val="0"/>
        <w:spacing w:line="550" w:lineRule="exact"/>
        <w:ind w:firstLineChars="200" w:firstLine="640"/>
        <w:rPr>
          <w:rFonts w:ascii="黑体" w:eastAsia="黑体" w:hAnsi="黑体" w:cs="黑体" w:hint="eastAsia"/>
          <w:bCs/>
          <w:sz w:val="32"/>
          <w:szCs w:val="32"/>
        </w:rPr>
      </w:pPr>
      <w:r>
        <w:rPr>
          <w:rFonts w:ascii="黑体" w:eastAsia="黑体" w:hAnsi="黑体" w:cs="黑体" w:hint="eastAsia"/>
          <w:bCs/>
          <w:sz w:val="32"/>
          <w:szCs w:val="32"/>
        </w:rPr>
        <w:t>一</w:t>
      </w:r>
      <w:r>
        <w:rPr>
          <w:rFonts w:ascii="黑体" w:eastAsia="黑体" w:hAnsi="黑体" w:cs="黑体" w:hint="eastAsia"/>
          <w:bCs/>
          <w:sz w:val="32"/>
          <w:szCs w:val="32"/>
        </w:rPr>
        <w:t>、活动主题</w:t>
      </w:r>
    </w:p>
    <w:p w:rsidR="00000000" w:rsidRDefault="00674D85">
      <w:pPr>
        <w:adjustRightInd w:val="0"/>
        <w:snapToGrid w:val="0"/>
        <w:spacing w:line="550" w:lineRule="exact"/>
        <w:ind w:firstLineChars="200" w:firstLine="640"/>
        <w:rPr>
          <w:rFonts w:ascii="仿宋_GB2312" w:eastAsia="仿宋_GB2312" w:hAnsi="仿宋_GB2312" w:hint="eastAsia"/>
          <w:sz w:val="32"/>
          <w:szCs w:val="32"/>
        </w:rPr>
      </w:pPr>
      <w:r>
        <w:rPr>
          <w:rFonts w:ascii="仿宋_GB2312" w:eastAsia="仿宋_GB2312" w:hint="eastAsia"/>
          <w:color w:val="000000"/>
          <w:sz w:val="32"/>
          <w:szCs w:val="32"/>
          <w:shd w:val="clear" w:color="auto" w:fill="FFFFFF"/>
        </w:rPr>
        <w:t>微言点赞中国梦</w:t>
      </w:r>
      <w:r>
        <w:rPr>
          <w:rFonts w:ascii="仿宋_GB2312" w:eastAsia="仿宋_GB2312" w:hint="eastAsia"/>
          <w:color w:val="000000"/>
          <w:sz w:val="32"/>
          <w:szCs w:val="32"/>
          <w:shd w:val="clear" w:color="auto" w:fill="FFFFFF"/>
        </w:rPr>
        <w:t xml:space="preserve"> </w:t>
      </w:r>
      <w:r>
        <w:rPr>
          <w:rFonts w:ascii="仿宋_GB2312" w:eastAsia="仿宋_GB2312" w:hint="eastAsia"/>
          <w:color w:val="000000"/>
          <w:sz w:val="32"/>
          <w:szCs w:val="32"/>
          <w:shd w:val="clear" w:color="auto" w:fill="FFFFFF"/>
        </w:rPr>
        <w:t>博语共鸣价值观</w:t>
      </w:r>
    </w:p>
    <w:p w:rsidR="00000000" w:rsidRDefault="00674D85">
      <w:pPr>
        <w:adjustRightInd w:val="0"/>
        <w:snapToGrid w:val="0"/>
        <w:spacing w:line="550" w:lineRule="exact"/>
        <w:ind w:firstLineChars="200" w:firstLine="640"/>
        <w:rPr>
          <w:rFonts w:ascii="黑体" w:eastAsia="黑体" w:hAnsi="黑体" w:cs="黑体" w:hint="eastAsia"/>
          <w:bCs/>
          <w:sz w:val="32"/>
          <w:szCs w:val="32"/>
        </w:rPr>
      </w:pPr>
      <w:r>
        <w:rPr>
          <w:rFonts w:ascii="黑体" w:eastAsia="黑体" w:hAnsi="黑体" w:cs="黑体" w:hint="eastAsia"/>
          <w:bCs/>
          <w:sz w:val="32"/>
          <w:szCs w:val="32"/>
        </w:rPr>
        <w:t>二</w:t>
      </w:r>
      <w:r>
        <w:rPr>
          <w:rFonts w:ascii="黑体" w:eastAsia="黑体" w:hAnsi="黑体" w:cs="黑体" w:hint="eastAsia"/>
          <w:bCs/>
          <w:sz w:val="32"/>
          <w:szCs w:val="32"/>
        </w:rPr>
        <w:t>、活动对象</w:t>
      </w:r>
    </w:p>
    <w:p w:rsidR="00000000" w:rsidRDefault="00674D85">
      <w:pPr>
        <w:adjustRightInd w:val="0"/>
        <w:snapToGrid w:val="0"/>
        <w:spacing w:line="550" w:lineRule="exact"/>
        <w:ind w:firstLineChars="200" w:firstLine="640"/>
        <w:rPr>
          <w:rFonts w:ascii="仿宋_GB2312" w:eastAsia="仿宋_GB2312" w:hAnsi="仿宋_GB2312" w:hint="eastAsia"/>
          <w:sz w:val="32"/>
          <w:szCs w:val="32"/>
        </w:rPr>
      </w:pPr>
      <w:r>
        <w:rPr>
          <w:rFonts w:ascii="仿宋_GB2312" w:eastAsia="仿宋_GB2312" w:hAnsi="仿宋_GB2312" w:hint="eastAsia"/>
          <w:sz w:val="32"/>
          <w:szCs w:val="32"/>
        </w:rPr>
        <w:t>全省及外省高</w:t>
      </w:r>
      <w:r>
        <w:rPr>
          <w:rFonts w:ascii="仿宋_GB2312" w:eastAsia="仿宋_GB2312" w:hAnsi="仿宋_GB2312" w:hint="eastAsia"/>
          <w:sz w:val="32"/>
          <w:szCs w:val="32"/>
        </w:rPr>
        <w:t>校全日制在读学生</w:t>
      </w:r>
    </w:p>
    <w:p w:rsidR="00000000" w:rsidRDefault="00674D85">
      <w:pPr>
        <w:adjustRightInd w:val="0"/>
        <w:snapToGrid w:val="0"/>
        <w:spacing w:line="550" w:lineRule="exact"/>
        <w:ind w:firstLineChars="200" w:firstLine="640"/>
        <w:rPr>
          <w:rFonts w:ascii="黑体" w:eastAsia="黑体" w:hAnsi="黑体" w:cs="黑体" w:hint="eastAsia"/>
          <w:bCs/>
          <w:sz w:val="32"/>
          <w:szCs w:val="32"/>
        </w:rPr>
      </w:pPr>
      <w:r>
        <w:rPr>
          <w:rFonts w:ascii="黑体" w:eastAsia="黑体" w:hAnsi="黑体" w:cs="黑体" w:hint="eastAsia"/>
          <w:bCs/>
          <w:sz w:val="32"/>
          <w:szCs w:val="32"/>
        </w:rPr>
        <w:t>三</w:t>
      </w:r>
      <w:r>
        <w:rPr>
          <w:rFonts w:ascii="黑体" w:eastAsia="黑体" w:hAnsi="黑体" w:cs="黑体" w:hint="eastAsia"/>
          <w:bCs/>
          <w:sz w:val="32"/>
          <w:szCs w:val="32"/>
        </w:rPr>
        <w:t>、组织机构</w:t>
      </w:r>
    </w:p>
    <w:p w:rsidR="00000000" w:rsidRDefault="00674D85">
      <w:pPr>
        <w:adjustRightInd w:val="0"/>
        <w:snapToGrid w:val="0"/>
        <w:spacing w:line="550" w:lineRule="exact"/>
        <w:ind w:firstLineChars="200" w:firstLine="640"/>
        <w:rPr>
          <w:rFonts w:ascii="楷体_GB2312" w:eastAsia="楷体_GB2312" w:hAnsi="楷体_GB2312" w:cs="楷体_GB2312" w:hint="eastAsia"/>
          <w:b/>
          <w:sz w:val="32"/>
          <w:szCs w:val="32"/>
        </w:rPr>
      </w:pPr>
      <w:r>
        <w:rPr>
          <w:rFonts w:ascii="楷体_GB2312" w:eastAsia="楷体_GB2312" w:hAnsi="楷体_GB2312" w:cs="楷体_GB2312" w:hint="eastAsia"/>
          <w:b/>
          <w:sz w:val="32"/>
          <w:szCs w:val="32"/>
        </w:rPr>
        <w:t>（一）主办单位</w:t>
      </w:r>
    </w:p>
    <w:p w:rsidR="00000000" w:rsidRDefault="00674D85">
      <w:pPr>
        <w:adjustRightInd w:val="0"/>
        <w:snapToGrid w:val="0"/>
        <w:spacing w:line="550" w:lineRule="exact"/>
        <w:ind w:firstLineChars="200" w:firstLine="640"/>
        <w:rPr>
          <w:rFonts w:ascii="仿宋_GB2312" w:eastAsia="仿宋_GB2312" w:hAnsi="仿宋_GB2312" w:hint="eastAsia"/>
          <w:sz w:val="32"/>
          <w:szCs w:val="32"/>
        </w:rPr>
      </w:pPr>
      <w:r>
        <w:rPr>
          <w:rFonts w:ascii="仿宋_GB2312" w:eastAsia="仿宋_GB2312" w:hAnsi="仿宋_GB2312" w:hint="eastAsia"/>
          <w:sz w:val="32"/>
          <w:szCs w:val="32"/>
        </w:rPr>
        <w:t>共青团云南省委</w:t>
      </w:r>
      <w:r>
        <w:rPr>
          <w:rFonts w:ascii="仿宋_GB2312" w:eastAsia="仿宋_GB2312" w:hAnsi="仿宋_GB2312" w:hint="eastAsia"/>
          <w:sz w:val="32"/>
          <w:szCs w:val="32"/>
        </w:rPr>
        <w:t xml:space="preserve">  </w:t>
      </w:r>
      <w:r>
        <w:rPr>
          <w:rFonts w:ascii="仿宋_GB2312" w:eastAsia="仿宋_GB2312" w:hAnsi="仿宋_GB2312" w:hint="eastAsia"/>
          <w:sz w:val="32"/>
          <w:szCs w:val="32"/>
        </w:rPr>
        <w:t>云南省学生联合会</w:t>
      </w:r>
    </w:p>
    <w:p w:rsidR="00000000" w:rsidRDefault="00674D85">
      <w:pPr>
        <w:adjustRightInd w:val="0"/>
        <w:snapToGrid w:val="0"/>
        <w:spacing w:line="550" w:lineRule="exact"/>
        <w:ind w:firstLineChars="200" w:firstLine="640"/>
        <w:rPr>
          <w:rFonts w:ascii="楷体_GB2312" w:eastAsia="楷体_GB2312" w:hAnsi="楷体_GB2312" w:cs="楷体_GB2312" w:hint="eastAsia"/>
          <w:b/>
          <w:sz w:val="32"/>
          <w:szCs w:val="32"/>
        </w:rPr>
      </w:pPr>
      <w:r>
        <w:rPr>
          <w:rFonts w:ascii="楷体_GB2312" w:eastAsia="楷体_GB2312" w:hAnsi="楷体_GB2312" w:cs="楷体_GB2312" w:hint="eastAsia"/>
          <w:b/>
          <w:sz w:val="32"/>
          <w:szCs w:val="32"/>
        </w:rPr>
        <w:t>（二）承办单位</w:t>
      </w:r>
    </w:p>
    <w:p w:rsidR="00000000" w:rsidRDefault="00674D85">
      <w:pPr>
        <w:adjustRightInd w:val="0"/>
        <w:snapToGrid w:val="0"/>
        <w:spacing w:line="550" w:lineRule="exact"/>
        <w:rPr>
          <w:rFonts w:ascii="仿宋_GB2312" w:eastAsia="仿宋_GB2312" w:hAnsi="仿宋_GB2312" w:hint="eastAsia"/>
          <w:sz w:val="32"/>
          <w:szCs w:val="32"/>
        </w:rPr>
      </w:pPr>
      <w:r>
        <w:rPr>
          <w:rFonts w:ascii="仿宋_GB2312" w:eastAsia="仿宋_GB2312" w:hAnsi="仿宋_GB2312" w:hint="eastAsia"/>
          <w:sz w:val="32"/>
          <w:szCs w:val="32"/>
        </w:rPr>
        <w:t xml:space="preserve">    </w:t>
      </w:r>
      <w:r>
        <w:rPr>
          <w:rFonts w:ascii="仿宋_GB2312" w:eastAsia="仿宋_GB2312" w:hAnsi="仿宋_GB2312" w:hint="eastAsia"/>
          <w:sz w:val="32"/>
          <w:szCs w:val="32"/>
        </w:rPr>
        <w:t>昆明理工大学团委</w:t>
      </w:r>
    </w:p>
    <w:p w:rsidR="00000000" w:rsidRDefault="00674D85">
      <w:pPr>
        <w:adjustRightInd w:val="0"/>
        <w:snapToGrid w:val="0"/>
        <w:spacing w:line="550" w:lineRule="exact"/>
        <w:ind w:firstLineChars="200" w:firstLine="640"/>
        <w:rPr>
          <w:rFonts w:ascii="楷体_GB2312" w:eastAsia="楷体_GB2312" w:hAnsi="楷体_GB2312" w:cs="楷体_GB2312" w:hint="eastAsia"/>
          <w:b/>
          <w:sz w:val="32"/>
          <w:szCs w:val="32"/>
        </w:rPr>
      </w:pPr>
      <w:r>
        <w:rPr>
          <w:rFonts w:ascii="楷体_GB2312" w:eastAsia="楷体_GB2312" w:hAnsi="楷体_GB2312" w:cs="楷体_GB2312" w:hint="eastAsia"/>
          <w:b/>
          <w:sz w:val="32"/>
          <w:szCs w:val="32"/>
        </w:rPr>
        <w:t>（三）组织委员会</w:t>
      </w:r>
    </w:p>
    <w:p w:rsidR="00000000" w:rsidRDefault="00674D85">
      <w:pPr>
        <w:adjustRightInd w:val="0"/>
        <w:snapToGrid w:val="0"/>
        <w:spacing w:line="550" w:lineRule="exact"/>
        <w:ind w:firstLineChars="200" w:firstLine="640"/>
        <w:rPr>
          <w:rFonts w:ascii="仿宋_GB2312" w:eastAsia="仿宋_GB2312" w:hAnsi="仿宋_GB2312" w:hint="eastAsia"/>
          <w:sz w:val="32"/>
          <w:szCs w:val="32"/>
        </w:rPr>
      </w:pPr>
      <w:r>
        <w:rPr>
          <w:rFonts w:ascii="仿宋_GB2312" w:eastAsia="仿宋_GB2312" w:hAnsi="仿宋_GB2312" w:hint="eastAsia"/>
          <w:sz w:val="32"/>
          <w:szCs w:val="32"/>
        </w:rPr>
        <w:t>主</w:t>
      </w:r>
      <w:r>
        <w:rPr>
          <w:rFonts w:ascii="仿宋_GB2312" w:eastAsia="仿宋_GB2312" w:hAnsi="仿宋_GB2312" w:hint="eastAsia"/>
          <w:sz w:val="32"/>
          <w:szCs w:val="32"/>
        </w:rPr>
        <w:t xml:space="preserve">    </w:t>
      </w:r>
      <w:r>
        <w:rPr>
          <w:rFonts w:ascii="仿宋_GB2312" w:eastAsia="仿宋_GB2312" w:hAnsi="仿宋_GB2312" w:hint="eastAsia"/>
          <w:sz w:val="32"/>
          <w:szCs w:val="32"/>
        </w:rPr>
        <w:t>任：杨</w:t>
      </w:r>
      <w:r>
        <w:rPr>
          <w:rFonts w:ascii="仿宋_GB2312" w:eastAsia="仿宋_GB2312" w:hAnsi="仿宋_GB2312" w:hint="eastAsia"/>
          <w:sz w:val="32"/>
          <w:szCs w:val="32"/>
        </w:rPr>
        <w:t xml:space="preserve">  </w:t>
      </w:r>
      <w:r>
        <w:rPr>
          <w:rFonts w:ascii="仿宋_GB2312" w:eastAsia="仿宋_GB2312" w:hAnsi="仿宋_GB2312" w:hint="eastAsia"/>
          <w:sz w:val="32"/>
          <w:szCs w:val="32"/>
        </w:rPr>
        <w:t>军</w:t>
      </w:r>
      <w:r>
        <w:rPr>
          <w:rFonts w:ascii="仿宋_GB2312" w:eastAsia="仿宋_GB2312" w:hAnsi="仿宋_GB2312" w:hint="eastAsia"/>
          <w:sz w:val="32"/>
          <w:szCs w:val="32"/>
        </w:rPr>
        <w:t xml:space="preserve">   </w:t>
      </w:r>
      <w:r>
        <w:rPr>
          <w:rFonts w:ascii="仿宋_GB2312" w:eastAsia="仿宋_GB2312" w:hAnsi="仿宋_GB2312" w:hint="eastAsia"/>
          <w:sz w:val="32"/>
          <w:szCs w:val="32"/>
        </w:rPr>
        <w:t>团省委书记</w:t>
      </w:r>
    </w:p>
    <w:p w:rsidR="00000000" w:rsidRDefault="00674D85">
      <w:pPr>
        <w:adjustRightInd w:val="0"/>
        <w:snapToGrid w:val="0"/>
        <w:spacing w:line="550" w:lineRule="exact"/>
        <w:ind w:firstLineChars="200" w:firstLine="640"/>
        <w:rPr>
          <w:rFonts w:ascii="仿宋_GB2312" w:eastAsia="仿宋_GB2312" w:hAnsi="仿宋_GB2312" w:hint="eastAsia"/>
          <w:sz w:val="32"/>
          <w:szCs w:val="32"/>
        </w:rPr>
      </w:pPr>
      <w:r>
        <w:rPr>
          <w:rFonts w:ascii="仿宋_GB2312" w:eastAsia="仿宋_GB2312" w:hAnsi="仿宋_GB2312" w:hint="eastAsia"/>
          <w:sz w:val="32"/>
          <w:szCs w:val="32"/>
        </w:rPr>
        <w:t>副</w:t>
      </w:r>
      <w:r>
        <w:rPr>
          <w:rFonts w:ascii="仿宋_GB2312" w:eastAsia="仿宋_GB2312" w:hAnsi="仿宋_GB2312" w:hint="eastAsia"/>
          <w:sz w:val="32"/>
          <w:szCs w:val="32"/>
        </w:rPr>
        <w:t xml:space="preserve"> </w:t>
      </w:r>
      <w:r>
        <w:rPr>
          <w:rFonts w:ascii="仿宋_GB2312" w:eastAsia="仿宋_GB2312" w:hAnsi="仿宋_GB2312" w:hint="eastAsia"/>
          <w:sz w:val="32"/>
          <w:szCs w:val="32"/>
        </w:rPr>
        <w:t>主</w:t>
      </w:r>
      <w:r>
        <w:rPr>
          <w:rFonts w:ascii="仿宋_GB2312" w:eastAsia="仿宋_GB2312" w:hAnsi="仿宋_GB2312" w:hint="eastAsia"/>
          <w:sz w:val="32"/>
          <w:szCs w:val="32"/>
        </w:rPr>
        <w:t xml:space="preserve"> </w:t>
      </w:r>
      <w:r>
        <w:rPr>
          <w:rFonts w:ascii="仿宋_GB2312" w:eastAsia="仿宋_GB2312" w:hAnsi="仿宋_GB2312" w:hint="eastAsia"/>
          <w:sz w:val="32"/>
          <w:szCs w:val="32"/>
        </w:rPr>
        <w:t>任：张劲松</w:t>
      </w:r>
      <w:r>
        <w:rPr>
          <w:rFonts w:ascii="仿宋_GB2312" w:eastAsia="仿宋_GB2312" w:hAnsi="仿宋_GB2312" w:hint="eastAsia"/>
          <w:sz w:val="32"/>
          <w:szCs w:val="32"/>
        </w:rPr>
        <w:t xml:space="preserve">   </w:t>
      </w:r>
      <w:r>
        <w:rPr>
          <w:rFonts w:ascii="仿宋_GB2312" w:eastAsia="仿宋_GB2312" w:hAnsi="仿宋_GB2312" w:hint="eastAsia"/>
          <w:sz w:val="32"/>
          <w:szCs w:val="32"/>
        </w:rPr>
        <w:t>昆明理工大学党委副书记</w:t>
      </w:r>
    </w:p>
    <w:p w:rsidR="00000000" w:rsidRDefault="00674D85">
      <w:pPr>
        <w:adjustRightInd w:val="0"/>
        <w:snapToGrid w:val="0"/>
        <w:spacing w:line="550" w:lineRule="exact"/>
        <w:ind w:firstLineChars="200" w:firstLine="640"/>
        <w:rPr>
          <w:rFonts w:ascii="仿宋_GB2312" w:eastAsia="仿宋_GB2312" w:hAnsi="仿宋_GB2312" w:hint="eastAsia"/>
          <w:sz w:val="32"/>
          <w:szCs w:val="32"/>
        </w:rPr>
      </w:pPr>
      <w:r>
        <w:rPr>
          <w:rFonts w:ascii="仿宋_GB2312" w:eastAsia="仿宋_GB2312" w:hAnsi="仿宋_GB2312" w:hint="eastAsia"/>
          <w:sz w:val="32"/>
          <w:szCs w:val="32"/>
        </w:rPr>
        <w:t xml:space="preserve">          </w:t>
      </w:r>
      <w:r>
        <w:rPr>
          <w:rFonts w:ascii="仿宋_GB2312" w:eastAsia="仿宋_GB2312" w:hAnsi="仿宋_GB2312" w:hint="eastAsia"/>
          <w:sz w:val="32"/>
          <w:szCs w:val="32"/>
        </w:rPr>
        <w:t>任远征</w:t>
      </w:r>
      <w:r>
        <w:rPr>
          <w:rFonts w:ascii="仿宋_GB2312" w:eastAsia="仿宋_GB2312" w:hAnsi="仿宋_GB2312" w:hint="eastAsia"/>
          <w:sz w:val="32"/>
          <w:szCs w:val="32"/>
        </w:rPr>
        <w:t xml:space="preserve">   </w:t>
      </w:r>
      <w:r>
        <w:rPr>
          <w:rFonts w:ascii="仿宋_GB2312" w:eastAsia="仿宋_GB2312" w:hAnsi="仿宋_GB2312" w:hint="eastAsia"/>
          <w:sz w:val="32"/>
          <w:szCs w:val="32"/>
        </w:rPr>
        <w:t>团省委副书记</w:t>
      </w:r>
    </w:p>
    <w:p w:rsidR="00000000" w:rsidRDefault="00674D85">
      <w:pPr>
        <w:adjustRightInd w:val="0"/>
        <w:snapToGrid w:val="0"/>
        <w:spacing w:line="550" w:lineRule="exact"/>
        <w:ind w:firstLineChars="200" w:firstLine="640"/>
        <w:rPr>
          <w:rFonts w:ascii="仿宋_GB2312" w:eastAsia="仿宋_GB2312" w:hAnsi="仿宋_GB2312" w:hint="eastAsia"/>
          <w:sz w:val="32"/>
          <w:szCs w:val="32"/>
        </w:rPr>
      </w:pPr>
      <w:r>
        <w:rPr>
          <w:rFonts w:ascii="仿宋_GB2312" w:eastAsia="仿宋_GB2312" w:hAnsi="仿宋_GB2312" w:hint="eastAsia"/>
          <w:sz w:val="32"/>
          <w:szCs w:val="32"/>
        </w:rPr>
        <w:t xml:space="preserve">          </w:t>
      </w:r>
      <w:r>
        <w:rPr>
          <w:rFonts w:ascii="仿宋_GB2312" w:eastAsia="仿宋_GB2312" w:hAnsi="仿宋_GB2312" w:hint="eastAsia"/>
          <w:sz w:val="32"/>
          <w:szCs w:val="32"/>
        </w:rPr>
        <w:t>祁欣健</w:t>
      </w:r>
      <w:r>
        <w:rPr>
          <w:rFonts w:ascii="仿宋_GB2312" w:eastAsia="仿宋_GB2312" w:hAnsi="仿宋_GB2312" w:hint="eastAsia"/>
          <w:sz w:val="32"/>
          <w:szCs w:val="32"/>
        </w:rPr>
        <w:t xml:space="preserve">   </w:t>
      </w:r>
      <w:r>
        <w:rPr>
          <w:rFonts w:ascii="仿宋_GB2312" w:eastAsia="仿宋_GB2312" w:hAnsi="仿宋_GB2312" w:hint="eastAsia"/>
          <w:sz w:val="32"/>
          <w:szCs w:val="32"/>
        </w:rPr>
        <w:t>省学联主席</w:t>
      </w:r>
    </w:p>
    <w:p w:rsidR="00000000" w:rsidRDefault="00674D85">
      <w:pPr>
        <w:adjustRightInd w:val="0"/>
        <w:snapToGrid w:val="0"/>
        <w:spacing w:line="550" w:lineRule="exact"/>
        <w:ind w:firstLineChars="200" w:firstLine="640"/>
        <w:rPr>
          <w:rFonts w:ascii="仿宋_GB2312" w:eastAsia="仿宋_GB2312" w:hAnsi="仿宋_GB2312" w:hint="eastAsia"/>
          <w:sz w:val="32"/>
          <w:szCs w:val="32"/>
        </w:rPr>
      </w:pPr>
      <w:r>
        <w:rPr>
          <w:rFonts w:ascii="仿宋_GB2312" w:eastAsia="仿宋_GB2312" w:hAnsi="仿宋_GB2312" w:hint="eastAsia"/>
          <w:sz w:val="32"/>
          <w:szCs w:val="32"/>
        </w:rPr>
        <w:t>办公室主任：杨</w:t>
      </w:r>
      <w:r>
        <w:rPr>
          <w:rFonts w:ascii="仿宋_GB2312" w:eastAsia="仿宋_GB2312" w:hAnsi="仿宋_GB2312" w:hint="eastAsia"/>
          <w:sz w:val="32"/>
          <w:szCs w:val="32"/>
        </w:rPr>
        <w:t xml:space="preserve">  </w:t>
      </w:r>
      <w:r>
        <w:rPr>
          <w:rFonts w:ascii="仿宋_GB2312" w:eastAsia="仿宋_GB2312" w:hAnsi="仿宋_GB2312" w:hint="eastAsia"/>
          <w:sz w:val="32"/>
          <w:szCs w:val="32"/>
        </w:rPr>
        <w:t>洲</w:t>
      </w:r>
      <w:r>
        <w:rPr>
          <w:rFonts w:ascii="仿宋_GB2312" w:eastAsia="仿宋_GB2312" w:hAnsi="仿宋_GB2312" w:hint="eastAsia"/>
          <w:sz w:val="32"/>
          <w:szCs w:val="32"/>
        </w:rPr>
        <w:t xml:space="preserve">   </w:t>
      </w:r>
      <w:r>
        <w:rPr>
          <w:rFonts w:ascii="仿宋_GB2312" w:eastAsia="仿宋_GB2312" w:hAnsi="仿宋_GB2312" w:hint="eastAsia"/>
          <w:sz w:val="32"/>
          <w:szCs w:val="32"/>
        </w:rPr>
        <w:t>团省委学校部部长</w:t>
      </w:r>
    </w:p>
    <w:p w:rsidR="00000000" w:rsidRDefault="00674D85">
      <w:pPr>
        <w:adjustRightInd w:val="0"/>
        <w:snapToGrid w:val="0"/>
        <w:spacing w:line="550" w:lineRule="exact"/>
        <w:ind w:firstLineChars="200" w:firstLine="640"/>
        <w:rPr>
          <w:rFonts w:ascii="仿宋_GB2312" w:eastAsia="仿宋_GB2312" w:hAnsi="仿宋_GB2312" w:hint="eastAsia"/>
          <w:sz w:val="32"/>
          <w:szCs w:val="32"/>
        </w:rPr>
      </w:pPr>
      <w:r>
        <w:rPr>
          <w:rFonts w:ascii="仿宋_GB2312" w:eastAsia="仿宋_GB2312" w:hAnsi="仿宋_GB2312" w:hint="eastAsia"/>
          <w:sz w:val="32"/>
          <w:szCs w:val="32"/>
        </w:rPr>
        <w:lastRenderedPageBreak/>
        <w:t xml:space="preserve">            </w:t>
      </w:r>
      <w:r>
        <w:rPr>
          <w:rFonts w:ascii="仿宋_GB2312" w:eastAsia="仿宋_GB2312" w:hAnsi="仿宋_GB2312" w:hint="eastAsia"/>
          <w:sz w:val="32"/>
          <w:szCs w:val="32"/>
        </w:rPr>
        <w:t>潘金军</w:t>
      </w:r>
      <w:r>
        <w:rPr>
          <w:rFonts w:ascii="仿宋_GB2312" w:eastAsia="仿宋_GB2312" w:hAnsi="仿宋_GB2312" w:hint="eastAsia"/>
          <w:sz w:val="32"/>
          <w:szCs w:val="32"/>
        </w:rPr>
        <w:t xml:space="preserve">   </w:t>
      </w:r>
      <w:r>
        <w:rPr>
          <w:rFonts w:ascii="仿宋_GB2312" w:eastAsia="仿宋_GB2312" w:hAnsi="仿宋_GB2312" w:hint="eastAsia"/>
          <w:sz w:val="32"/>
          <w:szCs w:val="32"/>
        </w:rPr>
        <w:t>昆明理工大学团委书记</w:t>
      </w:r>
    </w:p>
    <w:p w:rsidR="00000000" w:rsidRDefault="00674D85">
      <w:pPr>
        <w:adjustRightInd w:val="0"/>
        <w:snapToGrid w:val="0"/>
        <w:spacing w:line="550" w:lineRule="exact"/>
        <w:ind w:firstLineChars="200" w:firstLine="640"/>
        <w:rPr>
          <w:rFonts w:ascii="仿宋_GB2312" w:eastAsia="仿宋_GB2312" w:hAnsi="仿宋_GB2312" w:hint="eastAsia"/>
          <w:sz w:val="32"/>
          <w:szCs w:val="32"/>
        </w:rPr>
      </w:pPr>
      <w:r>
        <w:rPr>
          <w:rFonts w:ascii="仿宋_GB2312" w:eastAsia="仿宋_GB2312" w:hAnsi="仿宋_GB2312" w:hint="eastAsia"/>
          <w:sz w:val="32"/>
          <w:szCs w:val="32"/>
        </w:rPr>
        <w:t>副</w:t>
      </w:r>
      <w:r>
        <w:rPr>
          <w:rFonts w:ascii="仿宋_GB2312" w:eastAsia="仿宋_GB2312" w:hAnsi="仿宋_GB2312" w:hint="eastAsia"/>
          <w:sz w:val="32"/>
          <w:szCs w:val="32"/>
        </w:rPr>
        <w:t xml:space="preserve"> </w:t>
      </w:r>
      <w:r>
        <w:rPr>
          <w:rFonts w:ascii="仿宋_GB2312" w:eastAsia="仿宋_GB2312" w:hAnsi="仿宋_GB2312" w:hint="eastAsia"/>
          <w:sz w:val="32"/>
          <w:szCs w:val="32"/>
        </w:rPr>
        <w:t>主</w:t>
      </w:r>
      <w:r>
        <w:rPr>
          <w:rFonts w:ascii="仿宋_GB2312" w:eastAsia="仿宋_GB2312" w:hAnsi="仿宋_GB2312" w:hint="eastAsia"/>
          <w:sz w:val="32"/>
          <w:szCs w:val="32"/>
        </w:rPr>
        <w:t xml:space="preserve"> </w:t>
      </w:r>
      <w:r>
        <w:rPr>
          <w:rFonts w:ascii="仿宋_GB2312" w:eastAsia="仿宋_GB2312" w:hAnsi="仿宋_GB2312" w:hint="eastAsia"/>
          <w:sz w:val="32"/>
          <w:szCs w:val="32"/>
        </w:rPr>
        <w:t>任：宋仕彦</w:t>
      </w:r>
      <w:r>
        <w:rPr>
          <w:rFonts w:ascii="仿宋_GB2312" w:eastAsia="仿宋_GB2312" w:hAnsi="仿宋_GB2312" w:hint="eastAsia"/>
          <w:sz w:val="32"/>
          <w:szCs w:val="32"/>
        </w:rPr>
        <w:t xml:space="preserve">   </w:t>
      </w:r>
      <w:r>
        <w:rPr>
          <w:rFonts w:ascii="仿宋_GB2312" w:eastAsia="仿宋_GB2312" w:hAnsi="仿宋_GB2312" w:hint="eastAsia"/>
          <w:sz w:val="32"/>
          <w:szCs w:val="32"/>
        </w:rPr>
        <w:t>团省委学校部副部长</w:t>
      </w:r>
    </w:p>
    <w:p w:rsidR="00000000" w:rsidRDefault="00674D85">
      <w:pPr>
        <w:adjustRightInd w:val="0"/>
        <w:snapToGrid w:val="0"/>
        <w:spacing w:line="550" w:lineRule="exact"/>
        <w:ind w:firstLineChars="700" w:firstLine="2240"/>
        <w:rPr>
          <w:rFonts w:ascii="仿宋_GB2312" w:eastAsia="仿宋_GB2312" w:hAnsi="仿宋_GB2312" w:hint="eastAsia"/>
          <w:sz w:val="32"/>
          <w:szCs w:val="32"/>
        </w:rPr>
      </w:pPr>
      <w:r>
        <w:rPr>
          <w:rFonts w:ascii="仿宋_GB2312" w:eastAsia="仿宋_GB2312" w:hAnsi="仿宋_GB2312" w:hint="eastAsia"/>
          <w:sz w:val="32"/>
          <w:szCs w:val="32"/>
        </w:rPr>
        <w:t>毛江源</w:t>
      </w:r>
      <w:r>
        <w:rPr>
          <w:rFonts w:ascii="仿宋_GB2312" w:eastAsia="仿宋_GB2312" w:hAnsi="仿宋_GB2312" w:hint="eastAsia"/>
          <w:sz w:val="32"/>
          <w:szCs w:val="32"/>
        </w:rPr>
        <w:t xml:space="preserve">   </w:t>
      </w:r>
      <w:r>
        <w:rPr>
          <w:rFonts w:ascii="仿宋_GB2312" w:eastAsia="仿宋_GB2312" w:hAnsi="仿宋_GB2312" w:hint="eastAsia"/>
          <w:sz w:val="32"/>
          <w:szCs w:val="32"/>
        </w:rPr>
        <w:t>昆明理工大学团委副书记</w:t>
      </w:r>
    </w:p>
    <w:p w:rsidR="00000000" w:rsidRDefault="00674D85">
      <w:pPr>
        <w:adjustRightInd w:val="0"/>
        <w:snapToGrid w:val="0"/>
        <w:spacing w:line="550" w:lineRule="exact"/>
        <w:ind w:firstLineChars="200" w:firstLine="640"/>
        <w:rPr>
          <w:rFonts w:ascii="仿宋_GB2312" w:eastAsia="仿宋_GB2312" w:hAnsi="仿宋_GB2312" w:hint="eastAsia"/>
          <w:sz w:val="32"/>
          <w:szCs w:val="32"/>
        </w:rPr>
      </w:pPr>
      <w:r>
        <w:rPr>
          <w:rFonts w:ascii="仿宋_GB2312" w:eastAsia="仿宋_GB2312" w:hAnsi="仿宋_GB2312" w:hint="eastAsia"/>
          <w:sz w:val="32"/>
          <w:szCs w:val="32"/>
        </w:rPr>
        <w:t>成</w:t>
      </w:r>
      <w:r>
        <w:rPr>
          <w:rFonts w:ascii="仿宋_GB2312" w:eastAsia="仿宋_GB2312" w:hAnsi="仿宋_GB2312" w:hint="eastAsia"/>
          <w:sz w:val="32"/>
          <w:szCs w:val="32"/>
        </w:rPr>
        <w:t xml:space="preserve">   </w:t>
      </w:r>
      <w:r>
        <w:rPr>
          <w:rFonts w:ascii="仿宋_GB2312" w:eastAsia="仿宋_GB2312" w:hAnsi="仿宋_GB2312" w:hint="eastAsia"/>
          <w:sz w:val="32"/>
          <w:szCs w:val="32"/>
        </w:rPr>
        <w:t xml:space="preserve"> </w:t>
      </w:r>
      <w:r>
        <w:rPr>
          <w:rFonts w:ascii="仿宋_GB2312" w:eastAsia="仿宋_GB2312" w:hAnsi="仿宋_GB2312" w:hint="eastAsia"/>
          <w:sz w:val="32"/>
          <w:szCs w:val="32"/>
        </w:rPr>
        <w:t>员：刘俸廷</w:t>
      </w:r>
      <w:r>
        <w:rPr>
          <w:rFonts w:ascii="仿宋_GB2312" w:eastAsia="仿宋_GB2312" w:hAnsi="仿宋_GB2312" w:hint="eastAsia"/>
          <w:sz w:val="32"/>
          <w:szCs w:val="32"/>
        </w:rPr>
        <w:t xml:space="preserve">   </w:t>
      </w:r>
      <w:r>
        <w:rPr>
          <w:rFonts w:ascii="仿宋_GB2312" w:eastAsia="仿宋_GB2312" w:hAnsi="仿宋_GB2312" w:hint="eastAsia"/>
          <w:sz w:val="32"/>
          <w:szCs w:val="32"/>
        </w:rPr>
        <w:t>田</w:t>
      </w:r>
      <w:r>
        <w:rPr>
          <w:rFonts w:ascii="仿宋_GB2312" w:eastAsia="仿宋_GB2312" w:hAnsi="仿宋_GB2312" w:hint="eastAsia"/>
          <w:sz w:val="32"/>
          <w:szCs w:val="32"/>
        </w:rPr>
        <w:t xml:space="preserve">  </w:t>
      </w:r>
      <w:r>
        <w:rPr>
          <w:rFonts w:ascii="仿宋_GB2312" w:eastAsia="仿宋_GB2312" w:hAnsi="仿宋_GB2312" w:hint="eastAsia"/>
          <w:sz w:val="32"/>
          <w:szCs w:val="32"/>
        </w:rPr>
        <w:t>婧</w:t>
      </w:r>
      <w:r>
        <w:rPr>
          <w:rFonts w:ascii="仿宋_GB2312" w:eastAsia="仿宋_GB2312" w:hAnsi="仿宋_GB2312" w:hint="eastAsia"/>
          <w:sz w:val="32"/>
          <w:szCs w:val="32"/>
        </w:rPr>
        <w:t xml:space="preserve">   </w:t>
      </w:r>
      <w:r>
        <w:rPr>
          <w:rFonts w:ascii="仿宋_GB2312" w:eastAsia="仿宋_GB2312" w:hAnsi="仿宋_GB2312" w:hint="eastAsia"/>
          <w:sz w:val="32"/>
          <w:szCs w:val="32"/>
        </w:rPr>
        <w:t>吴晨旭</w:t>
      </w:r>
    </w:p>
    <w:p w:rsidR="00000000" w:rsidRDefault="00674D85">
      <w:pPr>
        <w:adjustRightInd w:val="0"/>
        <w:snapToGrid w:val="0"/>
        <w:spacing w:line="550" w:lineRule="exact"/>
        <w:ind w:firstLineChars="200" w:firstLine="640"/>
        <w:rPr>
          <w:rFonts w:ascii="黑体" w:eastAsia="黑体" w:hAnsi="黑体" w:cs="黑体" w:hint="eastAsia"/>
          <w:bCs/>
          <w:sz w:val="32"/>
          <w:szCs w:val="32"/>
        </w:rPr>
      </w:pPr>
      <w:r>
        <w:rPr>
          <w:rFonts w:ascii="黑体" w:eastAsia="黑体" w:hAnsi="黑体" w:cs="黑体" w:hint="eastAsia"/>
          <w:bCs/>
          <w:sz w:val="32"/>
          <w:szCs w:val="32"/>
        </w:rPr>
        <w:t>四</w:t>
      </w:r>
      <w:r>
        <w:rPr>
          <w:rFonts w:ascii="黑体" w:eastAsia="黑体" w:hAnsi="黑体" w:cs="黑体" w:hint="eastAsia"/>
          <w:bCs/>
          <w:sz w:val="32"/>
          <w:szCs w:val="32"/>
        </w:rPr>
        <w:t>、活动时间</w:t>
      </w:r>
    </w:p>
    <w:p w:rsidR="00000000" w:rsidRDefault="00674D85">
      <w:pPr>
        <w:adjustRightInd w:val="0"/>
        <w:snapToGrid w:val="0"/>
        <w:spacing w:line="550" w:lineRule="exact"/>
        <w:ind w:firstLineChars="200" w:firstLine="640"/>
        <w:rPr>
          <w:rFonts w:ascii="仿宋_GB2312" w:eastAsia="仿宋_GB2312" w:hAnsi="仿宋_GB2312" w:hint="eastAsia"/>
          <w:sz w:val="32"/>
          <w:szCs w:val="32"/>
        </w:rPr>
      </w:pPr>
      <w:r>
        <w:rPr>
          <w:rFonts w:ascii="仿宋_GB2312" w:eastAsia="仿宋_GB2312" w:hAnsi="仿宋_GB2312" w:hint="eastAsia"/>
          <w:sz w:val="32"/>
          <w:szCs w:val="32"/>
        </w:rPr>
        <w:t>2014</w:t>
      </w:r>
      <w:r>
        <w:rPr>
          <w:rFonts w:ascii="仿宋_GB2312" w:eastAsia="仿宋_GB2312" w:hAnsi="仿宋_GB2312" w:hint="eastAsia"/>
          <w:sz w:val="32"/>
          <w:szCs w:val="32"/>
        </w:rPr>
        <w:t>年</w:t>
      </w:r>
      <w:r>
        <w:rPr>
          <w:rFonts w:ascii="仿宋_GB2312" w:eastAsia="仿宋_GB2312" w:hAnsi="仿宋_GB2312" w:hint="eastAsia"/>
          <w:sz w:val="32"/>
          <w:szCs w:val="32"/>
        </w:rPr>
        <w:t>5</w:t>
      </w:r>
      <w:r>
        <w:rPr>
          <w:rFonts w:ascii="仿宋_GB2312" w:eastAsia="仿宋_GB2312" w:hAnsi="仿宋_GB2312" w:hint="eastAsia"/>
          <w:sz w:val="32"/>
          <w:szCs w:val="32"/>
        </w:rPr>
        <w:t>月—</w:t>
      </w:r>
      <w:r>
        <w:rPr>
          <w:rFonts w:ascii="仿宋_GB2312" w:eastAsia="仿宋_GB2312" w:hAnsi="仿宋_GB2312" w:hint="eastAsia"/>
          <w:sz w:val="32"/>
          <w:szCs w:val="32"/>
        </w:rPr>
        <w:t>10</w:t>
      </w:r>
      <w:r>
        <w:rPr>
          <w:rFonts w:ascii="仿宋_GB2312" w:eastAsia="仿宋_GB2312" w:hAnsi="仿宋_GB2312" w:hint="eastAsia"/>
          <w:sz w:val="32"/>
          <w:szCs w:val="32"/>
        </w:rPr>
        <w:t>月</w:t>
      </w:r>
    </w:p>
    <w:p w:rsidR="00000000" w:rsidRDefault="00674D85">
      <w:pPr>
        <w:adjustRightInd w:val="0"/>
        <w:snapToGrid w:val="0"/>
        <w:spacing w:line="550" w:lineRule="exact"/>
        <w:ind w:firstLineChars="200" w:firstLine="640"/>
        <w:rPr>
          <w:rFonts w:ascii="黑体" w:eastAsia="黑体" w:hAnsi="黑体" w:cs="黑体" w:hint="eastAsia"/>
          <w:bCs/>
          <w:sz w:val="32"/>
          <w:szCs w:val="32"/>
        </w:rPr>
      </w:pPr>
      <w:r>
        <w:rPr>
          <w:rFonts w:ascii="黑体" w:eastAsia="黑体" w:hAnsi="黑体" w:cs="黑体" w:hint="eastAsia"/>
          <w:bCs/>
          <w:sz w:val="32"/>
          <w:szCs w:val="32"/>
        </w:rPr>
        <w:t>五</w:t>
      </w:r>
      <w:r>
        <w:rPr>
          <w:rFonts w:ascii="黑体" w:eastAsia="黑体" w:hAnsi="黑体" w:cs="黑体" w:hint="eastAsia"/>
          <w:bCs/>
          <w:sz w:val="32"/>
          <w:szCs w:val="32"/>
        </w:rPr>
        <w:t>、参赛方式</w:t>
      </w:r>
    </w:p>
    <w:p w:rsidR="00000000" w:rsidRDefault="00674D85">
      <w:pPr>
        <w:adjustRightInd w:val="0"/>
        <w:snapToGrid w:val="0"/>
        <w:spacing w:line="550" w:lineRule="exact"/>
        <w:ind w:firstLineChars="200" w:firstLine="640"/>
        <w:rPr>
          <w:rFonts w:ascii="仿宋_GB2312" w:eastAsia="仿宋_GB2312" w:hAnsi="仿宋_GB2312" w:hint="eastAsia"/>
          <w:sz w:val="32"/>
          <w:szCs w:val="32"/>
        </w:rPr>
      </w:pPr>
      <w:r>
        <w:rPr>
          <w:rFonts w:ascii="仿宋_GB2312" w:eastAsia="仿宋_GB2312" w:hAnsi="仿宋_GB2312" w:hint="eastAsia"/>
          <w:sz w:val="32"/>
          <w:szCs w:val="32"/>
        </w:rPr>
        <w:t>（一）各高校以班级团支部或个人为单位，组织参赛。微博内容应紧扣主题，发表数量不限，可以是文字、图片、视频等。</w:t>
      </w:r>
    </w:p>
    <w:p w:rsidR="00000000" w:rsidRDefault="00674D85">
      <w:pPr>
        <w:adjustRightInd w:val="0"/>
        <w:snapToGrid w:val="0"/>
        <w:spacing w:line="550" w:lineRule="exact"/>
        <w:ind w:firstLineChars="200" w:firstLine="640"/>
        <w:rPr>
          <w:rFonts w:ascii="仿宋_GB2312" w:eastAsia="仿宋_GB2312" w:hAnsi="仿宋_GB2312" w:hint="eastAsia"/>
          <w:sz w:val="32"/>
          <w:szCs w:val="32"/>
        </w:rPr>
      </w:pPr>
      <w:r>
        <w:rPr>
          <w:rFonts w:ascii="仿宋_GB2312" w:eastAsia="仿宋_GB2312" w:hAnsi="仿宋_GB2312" w:hint="eastAsia"/>
          <w:sz w:val="32"/>
          <w:szCs w:val="32"/>
        </w:rPr>
        <w:t>（二）符合条件者可通过新浪微博参赛。微博分初赛和决赛进行。由各高校经组织校内初赛，再推荐一定数量的微博参加省级决赛。</w:t>
      </w:r>
    </w:p>
    <w:p w:rsidR="00000000" w:rsidRDefault="00674D85">
      <w:pPr>
        <w:adjustRightInd w:val="0"/>
        <w:snapToGrid w:val="0"/>
        <w:spacing w:line="550" w:lineRule="exact"/>
        <w:ind w:firstLineChars="200" w:firstLine="640"/>
        <w:rPr>
          <w:rFonts w:ascii="仿宋_GB2312" w:eastAsia="仿宋_GB2312" w:hAnsi="仿宋_GB2312" w:hint="eastAsia"/>
          <w:sz w:val="32"/>
          <w:szCs w:val="32"/>
        </w:rPr>
      </w:pPr>
      <w:r>
        <w:rPr>
          <w:rFonts w:ascii="仿宋_GB2312" w:eastAsia="仿宋_GB2312" w:hAnsi="仿宋_GB2312" w:hint="eastAsia"/>
          <w:sz w:val="32"/>
          <w:szCs w:val="32"/>
        </w:rPr>
        <w:t>（三）比赛流程</w:t>
      </w:r>
    </w:p>
    <w:p w:rsidR="00000000" w:rsidRDefault="00674D85">
      <w:pPr>
        <w:adjustRightInd w:val="0"/>
        <w:snapToGrid w:val="0"/>
        <w:spacing w:line="550" w:lineRule="exact"/>
        <w:ind w:firstLineChars="200" w:firstLine="640"/>
        <w:rPr>
          <w:rFonts w:ascii="仿宋_GB2312" w:eastAsia="仿宋_GB2312" w:hAnsi="仿宋_GB2312" w:hint="eastAsia"/>
          <w:sz w:val="32"/>
          <w:szCs w:val="32"/>
        </w:rPr>
      </w:pPr>
      <w:r>
        <w:rPr>
          <w:rFonts w:ascii="仿宋_GB2312" w:eastAsia="仿宋_GB2312" w:hAnsi="仿宋_GB2312" w:hint="eastAsia"/>
          <w:sz w:val="32"/>
          <w:szCs w:val="32"/>
        </w:rPr>
        <w:t>1.</w:t>
      </w:r>
      <w:r>
        <w:rPr>
          <w:rFonts w:ascii="仿宋_GB2312" w:eastAsia="仿宋_GB2312" w:hAnsi="仿宋_GB2312" w:hint="eastAsia"/>
          <w:sz w:val="32"/>
          <w:szCs w:val="32"/>
        </w:rPr>
        <w:t>初赛</w:t>
      </w:r>
      <w:r>
        <w:rPr>
          <w:rFonts w:ascii="仿宋_GB2312" w:eastAsia="仿宋_GB2312" w:hAnsi="仿宋_GB2312" w:hint="eastAsia"/>
          <w:sz w:val="32"/>
          <w:szCs w:val="32"/>
        </w:rPr>
        <w:t>：</w:t>
      </w:r>
      <w:r>
        <w:rPr>
          <w:rFonts w:ascii="仿宋_GB2312" w:eastAsia="仿宋_GB2312" w:hAnsi="仿宋_GB2312" w:hint="eastAsia"/>
          <w:sz w:val="32"/>
          <w:szCs w:val="32"/>
        </w:rPr>
        <w:t xml:space="preserve"> </w:t>
      </w:r>
      <w:r>
        <w:rPr>
          <w:rFonts w:ascii="仿宋_GB2312" w:eastAsia="仿宋_GB2312" w:hAnsi="仿宋_GB2312" w:hint="eastAsia"/>
          <w:sz w:val="32"/>
          <w:szCs w:val="32"/>
        </w:rPr>
        <w:t>5</w:t>
      </w:r>
      <w:r>
        <w:rPr>
          <w:rFonts w:ascii="仿宋_GB2312" w:eastAsia="仿宋_GB2312" w:hAnsi="仿宋_GB2312" w:hint="eastAsia"/>
          <w:sz w:val="32"/>
          <w:szCs w:val="32"/>
        </w:rPr>
        <w:t>月—</w:t>
      </w:r>
      <w:r>
        <w:rPr>
          <w:rFonts w:ascii="仿宋_GB2312" w:eastAsia="仿宋_GB2312" w:hAnsi="仿宋_GB2312" w:hint="eastAsia"/>
          <w:sz w:val="32"/>
          <w:szCs w:val="32"/>
        </w:rPr>
        <w:t>6</w:t>
      </w:r>
      <w:r>
        <w:rPr>
          <w:rFonts w:ascii="仿宋_GB2312" w:eastAsia="仿宋_GB2312" w:hAnsi="仿宋_GB2312" w:hint="eastAsia"/>
          <w:sz w:val="32"/>
          <w:szCs w:val="32"/>
        </w:rPr>
        <w:t>月中旬</w:t>
      </w:r>
    </w:p>
    <w:p w:rsidR="00000000" w:rsidRDefault="00674D85">
      <w:pPr>
        <w:adjustRightInd w:val="0"/>
        <w:snapToGrid w:val="0"/>
        <w:spacing w:line="550" w:lineRule="exact"/>
        <w:ind w:firstLineChars="200" w:firstLine="640"/>
        <w:rPr>
          <w:rFonts w:ascii="仿宋_GB2312" w:eastAsia="仿宋_GB2312" w:hAnsi="仿宋_GB2312" w:hint="eastAsia"/>
          <w:sz w:val="32"/>
          <w:szCs w:val="32"/>
        </w:rPr>
      </w:pPr>
      <w:r>
        <w:rPr>
          <w:rFonts w:ascii="仿宋_GB2312" w:eastAsia="仿宋_GB2312" w:hAnsi="仿宋_GB2312" w:hint="eastAsia"/>
          <w:sz w:val="32"/>
          <w:szCs w:val="32"/>
        </w:rPr>
        <w:t>由各高校自行组织，发表格式为“</w:t>
      </w:r>
      <w:r>
        <w:rPr>
          <w:rFonts w:ascii="仿宋_GB2312" w:eastAsia="仿宋_GB2312" w:hAnsi="仿宋_GB2312" w:hint="eastAsia"/>
          <w:sz w:val="32"/>
          <w:szCs w:val="32"/>
        </w:rPr>
        <w:t>#xx</w:t>
      </w:r>
      <w:r>
        <w:rPr>
          <w:rFonts w:ascii="仿宋_GB2312" w:eastAsia="仿宋_GB2312" w:hAnsi="仿宋_GB2312" w:hint="eastAsia"/>
          <w:sz w:val="32"/>
          <w:szCs w:val="32"/>
        </w:rPr>
        <w:t>团支部（个人无需写此项）</w:t>
      </w:r>
      <w:r>
        <w:rPr>
          <w:rFonts w:ascii="仿宋_GB2312" w:eastAsia="仿宋_GB2312" w:hAnsi="仿宋_GB2312" w:hint="eastAsia"/>
          <w:sz w:val="32"/>
          <w:szCs w:val="32"/>
        </w:rPr>
        <w:t>##</w:t>
      </w:r>
      <w:r>
        <w:rPr>
          <w:rFonts w:ascii="仿宋_GB2312" w:eastAsia="仿宋_GB2312" w:hint="eastAsia"/>
          <w:color w:val="000000"/>
          <w:sz w:val="32"/>
          <w:szCs w:val="32"/>
          <w:shd w:val="clear" w:color="auto" w:fill="FFFFFF"/>
        </w:rPr>
        <w:t>微言点赞中国梦</w:t>
      </w:r>
      <w:r>
        <w:rPr>
          <w:rFonts w:ascii="仿宋_GB2312" w:eastAsia="仿宋_GB2312" w:hint="eastAsia"/>
          <w:color w:val="000000"/>
          <w:sz w:val="32"/>
          <w:szCs w:val="32"/>
          <w:shd w:val="clear" w:color="auto" w:fill="FFFFFF"/>
        </w:rPr>
        <w:t xml:space="preserve"> </w:t>
      </w:r>
      <w:r>
        <w:rPr>
          <w:rFonts w:ascii="仿宋_GB2312" w:eastAsia="仿宋_GB2312" w:hint="eastAsia"/>
          <w:color w:val="000000"/>
          <w:sz w:val="32"/>
          <w:szCs w:val="32"/>
          <w:shd w:val="clear" w:color="auto" w:fill="FFFFFF"/>
        </w:rPr>
        <w:t>博语共鸣价值观</w:t>
      </w:r>
      <w:r>
        <w:rPr>
          <w:rFonts w:ascii="仿宋_GB2312" w:eastAsia="仿宋_GB2312" w:hAnsi="仿宋_GB2312" w:hint="eastAsia"/>
          <w:sz w:val="32"/>
          <w:szCs w:val="32"/>
        </w:rPr>
        <w:t>## +</w:t>
      </w:r>
      <w:r>
        <w:rPr>
          <w:rFonts w:ascii="仿宋_GB2312" w:eastAsia="仿宋_GB2312" w:hAnsi="仿宋_GB2312" w:hint="eastAsia"/>
          <w:sz w:val="32"/>
          <w:szCs w:val="32"/>
        </w:rPr>
        <w:t>原创微博内容”</w:t>
      </w:r>
      <w:r>
        <w:rPr>
          <w:rFonts w:ascii="仿宋_GB2312" w:eastAsia="仿宋_GB2312" w:hAnsi="仿宋_GB2312" w:hint="eastAsia"/>
          <w:sz w:val="32"/>
          <w:szCs w:val="32"/>
        </w:rPr>
        <w:t>@</w:t>
      </w:r>
      <w:r>
        <w:rPr>
          <w:rFonts w:ascii="仿宋_GB2312" w:eastAsia="仿宋_GB2312" w:hAnsi="仿宋_GB2312" w:hint="eastAsia"/>
          <w:sz w:val="32"/>
          <w:szCs w:val="32"/>
        </w:rPr>
        <w:t>“</w:t>
      </w:r>
      <w:r>
        <w:rPr>
          <w:rFonts w:ascii="仿宋_GB2312" w:eastAsia="仿宋_GB2312" w:hAnsi="仿宋_GB2312" w:hint="eastAsia"/>
          <w:sz w:val="32"/>
          <w:szCs w:val="32"/>
        </w:rPr>
        <w:t>xx</w:t>
      </w:r>
      <w:r>
        <w:rPr>
          <w:rFonts w:ascii="仿宋_GB2312" w:eastAsia="仿宋_GB2312" w:hAnsi="仿宋_GB2312" w:hint="eastAsia"/>
          <w:sz w:val="32"/>
          <w:szCs w:val="32"/>
        </w:rPr>
        <w:t>学校团委（新浪微博）”，</w:t>
      </w:r>
      <w:r>
        <w:rPr>
          <w:rFonts w:ascii="仿宋_GB2312" w:eastAsia="仿宋_GB2312" w:hAnsi="仿宋_GB2312" w:hint="eastAsia"/>
          <w:sz w:val="32"/>
          <w:szCs w:val="32"/>
        </w:rPr>
        <w:t>并评选出</w:t>
      </w:r>
      <w:r>
        <w:rPr>
          <w:rFonts w:ascii="仿宋_GB2312" w:eastAsia="仿宋_GB2312" w:hAnsi="仿宋_GB2312" w:hint="eastAsia"/>
          <w:sz w:val="32"/>
          <w:szCs w:val="32"/>
        </w:rPr>
        <w:t>5</w:t>
      </w:r>
      <w:r>
        <w:rPr>
          <w:rFonts w:ascii="仿宋_GB2312" w:eastAsia="仿宋_GB2312" w:hAnsi="仿宋_GB2312" w:hint="eastAsia"/>
          <w:sz w:val="32"/>
          <w:szCs w:val="32"/>
        </w:rPr>
        <w:t>条微博以“</w:t>
      </w:r>
      <w:r>
        <w:rPr>
          <w:rFonts w:ascii="仿宋_GB2312" w:eastAsia="仿宋_GB2312" w:hAnsi="仿宋_GB2312" w:hint="eastAsia"/>
          <w:sz w:val="32"/>
          <w:szCs w:val="32"/>
        </w:rPr>
        <w:t>#xx</w:t>
      </w:r>
      <w:r>
        <w:rPr>
          <w:rFonts w:ascii="仿宋_GB2312" w:eastAsia="仿宋_GB2312" w:hAnsi="仿宋_GB2312" w:hint="eastAsia"/>
          <w:sz w:val="32"/>
          <w:szCs w:val="32"/>
        </w:rPr>
        <w:t>学校（简称）</w:t>
      </w:r>
      <w:r>
        <w:rPr>
          <w:rFonts w:ascii="仿宋_GB2312" w:eastAsia="仿宋_GB2312" w:hAnsi="仿宋_GB2312" w:hint="eastAsia"/>
          <w:sz w:val="32"/>
          <w:szCs w:val="32"/>
        </w:rPr>
        <w:t>##</w:t>
      </w:r>
      <w:r>
        <w:rPr>
          <w:rFonts w:ascii="仿宋_GB2312" w:eastAsia="仿宋_GB2312" w:hint="eastAsia"/>
          <w:color w:val="000000"/>
          <w:sz w:val="32"/>
          <w:szCs w:val="32"/>
          <w:shd w:val="clear" w:color="auto" w:fill="FFFFFF"/>
        </w:rPr>
        <w:t>微言点赞中国梦</w:t>
      </w:r>
      <w:r>
        <w:rPr>
          <w:rFonts w:ascii="仿宋_GB2312" w:eastAsia="仿宋_GB2312" w:hint="eastAsia"/>
          <w:color w:val="000000"/>
          <w:sz w:val="32"/>
          <w:szCs w:val="32"/>
          <w:shd w:val="clear" w:color="auto" w:fill="FFFFFF"/>
        </w:rPr>
        <w:t xml:space="preserve"> </w:t>
      </w:r>
      <w:r>
        <w:rPr>
          <w:rFonts w:ascii="仿宋_GB2312" w:eastAsia="仿宋_GB2312" w:hint="eastAsia"/>
          <w:color w:val="000000"/>
          <w:sz w:val="32"/>
          <w:szCs w:val="32"/>
          <w:shd w:val="clear" w:color="auto" w:fill="FFFFFF"/>
        </w:rPr>
        <w:t>博语共鸣价值观</w:t>
      </w:r>
      <w:r>
        <w:rPr>
          <w:rFonts w:ascii="仿宋_GB2312" w:eastAsia="仿宋_GB2312" w:hAnsi="仿宋_GB2312" w:hint="eastAsia"/>
          <w:sz w:val="32"/>
          <w:szCs w:val="32"/>
        </w:rPr>
        <w:t>## +</w:t>
      </w:r>
      <w:r>
        <w:rPr>
          <w:rFonts w:ascii="仿宋_GB2312" w:eastAsia="仿宋_GB2312" w:hAnsi="仿宋_GB2312" w:hint="eastAsia"/>
          <w:sz w:val="32"/>
          <w:szCs w:val="32"/>
        </w:rPr>
        <w:t>原创微博内容”的格式</w:t>
      </w:r>
      <w:r>
        <w:rPr>
          <w:rFonts w:ascii="仿宋_GB2312" w:eastAsia="仿宋_GB2312" w:hAnsi="仿宋_GB2312" w:hint="eastAsia"/>
          <w:sz w:val="32"/>
          <w:szCs w:val="32"/>
        </w:rPr>
        <w:t>@</w:t>
      </w:r>
      <w:r>
        <w:rPr>
          <w:rFonts w:ascii="仿宋_GB2312" w:eastAsia="仿宋_GB2312" w:hAnsi="仿宋_GB2312" w:hint="eastAsia"/>
          <w:sz w:val="32"/>
          <w:szCs w:val="32"/>
        </w:rPr>
        <w:t>“云南团省委学校部”，同时</w:t>
      </w:r>
      <w:r>
        <w:rPr>
          <w:rFonts w:ascii="仿宋_GB2312" w:eastAsia="仿宋_GB2312" w:hAnsi="仿宋_GB2312" w:hint="eastAsia"/>
          <w:sz w:val="32"/>
          <w:szCs w:val="32"/>
        </w:rPr>
        <w:t>@</w:t>
      </w:r>
      <w:r>
        <w:rPr>
          <w:rFonts w:ascii="仿宋_GB2312" w:eastAsia="仿宋_GB2312" w:hAnsi="仿宋_GB2312" w:hint="eastAsia"/>
          <w:sz w:val="32"/>
          <w:szCs w:val="32"/>
        </w:rPr>
        <w:t>“青春彩云南”和</w:t>
      </w:r>
      <w:r>
        <w:rPr>
          <w:rFonts w:ascii="仿宋_GB2312" w:eastAsia="仿宋_GB2312" w:hAnsi="仿宋_GB2312" w:hint="eastAsia"/>
          <w:sz w:val="32"/>
          <w:szCs w:val="32"/>
        </w:rPr>
        <w:t xml:space="preserve">@ </w:t>
      </w:r>
      <w:r>
        <w:rPr>
          <w:rFonts w:ascii="仿宋_GB2312" w:eastAsia="仿宋_GB2312" w:hAnsi="仿宋_GB2312" w:hint="eastAsia"/>
          <w:sz w:val="32"/>
          <w:szCs w:val="32"/>
        </w:rPr>
        <w:t>“昆明理工大学团委”。并将评选出的</w:t>
      </w:r>
      <w:r>
        <w:rPr>
          <w:rFonts w:ascii="仿宋_GB2312" w:eastAsia="仿宋_GB2312" w:hAnsi="仿宋_GB2312" w:hint="eastAsia"/>
          <w:sz w:val="32"/>
          <w:szCs w:val="32"/>
        </w:rPr>
        <w:t>5</w:t>
      </w:r>
      <w:r>
        <w:rPr>
          <w:rFonts w:ascii="仿宋_GB2312" w:eastAsia="仿宋_GB2312" w:hAnsi="仿宋_GB2312" w:hint="eastAsia"/>
          <w:sz w:val="32"/>
          <w:szCs w:val="32"/>
        </w:rPr>
        <w:t>条微博进行汇总，以电子版形式上报组委会办公室。</w:t>
      </w:r>
    </w:p>
    <w:p w:rsidR="00000000" w:rsidRDefault="00674D85">
      <w:pPr>
        <w:adjustRightInd w:val="0"/>
        <w:snapToGrid w:val="0"/>
        <w:spacing w:line="550" w:lineRule="exact"/>
        <w:ind w:firstLineChars="200" w:firstLine="640"/>
        <w:rPr>
          <w:rFonts w:ascii="仿宋_GB2312" w:eastAsia="仿宋_GB2312" w:hAnsi="仿宋_GB2312" w:hint="eastAsia"/>
          <w:sz w:val="32"/>
          <w:szCs w:val="32"/>
        </w:rPr>
      </w:pPr>
      <w:r>
        <w:rPr>
          <w:rFonts w:ascii="仿宋_GB2312" w:eastAsia="仿宋_GB2312" w:hAnsi="仿宋_GB2312" w:hint="eastAsia"/>
          <w:sz w:val="32"/>
          <w:szCs w:val="32"/>
        </w:rPr>
        <w:t>2.</w:t>
      </w:r>
      <w:r>
        <w:rPr>
          <w:rFonts w:ascii="仿宋_GB2312" w:eastAsia="仿宋_GB2312" w:hAnsi="仿宋_GB2312" w:hint="eastAsia"/>
          <w:sz w:val="32"/>
          <w:szCs w:val="32"/>
        </w:rPr>
        <w:t>决赛</w:t>
      </w:r>
      <w:r>
        <w:rPr>
          <w:rFonts w:ascii="仿宋_GB2312" w:eastAsia="仿宋_GB2312" w:hAnsi="仿宋_GB2312" w:hint="eastAsia"/>
          <w:sz w:val="32"/>
          <w:szCs w:val="32"/>
        </w:rPr>
        <w:t>：</w:t>
      </w:r>
      <w:r>
        <w:rPr>
          <w:rFonts w:ascii="仿宋_GB2312" w:eastAsia="仿宋_GB2312" w:hAnsi="仿宋_GB2312" w:hint="eastAsia"/>
          <w:sz w:val="32"/>
          <w:szCs w:val="32"/>
        </w:rPr>
        <w:t xml:space="preserve"> 10</w:t>
      </w:r>
      <w:r>
        <w:rPr>
          <w:rFonts w:ascii="仿宋_GB2312" w:eastAsia="仿宋_GB2312" w:hAnsi="仿宋_GB2312" w:hint="eastAsia"/>
          <w:sz w:val="32"/>
          <w:szCs w:val="32"/>
        </w:rPr>
        <w:t>月上旬</w:t>
      </w:r>
    </w:p>
    <w:p w:rsidR="00000000" w:rsidRDefault="00674D85">
      <w:pPr>
        <w:adjustRightInd w:val="0"/>
        <w:snapToGrid w:val="0"/>
        <w:spacing w:line="550" w:lineRule="exact"/>
        <w:ind w:firstLineChars="200" w:firstLine="640"/>
        <w:rPr>
          <w:rFonts w:ascii="仿宋_GB2312" w:eastAsia="仿宋_GB2312" w:hAnsi="仿宋_GB2312" w:hint="eastAsia"/>
          <w:sz w:val="32"/>
          <w:szCs w:val="32"/>
        </w:rPr>
      </w:pPr>
      <w:r>
        <w:rPr>
          <w:rFonts w:ascii="仿宋_GB2312" w:eastAsia="仿宋_GB2312" w:hAnsi="仿宋_GB2312" w:hint="eastAsia"/>
          <w:sz w:val="32"/>
          <w:szCs w:val="32"/>
        </w:rPr>
        <w:t>组委会将对各高校上报的作品进行终审。评审结合专家评委意见及微博和评论量、转发量，对各高校选送的微博内容进行评审（专家评审占评比结果的</w:t>
      </w:r>
      <w:r>
        <w:rPr>
          <w:rFonts w:ascii="仿宋_GB2312" w:eastAsia="仿宋_GB2312" w:hAnsi="仿宋_GB2312" w:hint="eastAsia"/>
          <w:sz w:val="32"/>
          <w:szCs w:val="32"/>
        </w:rPr>
        <w:t>60%</w:t>
      </w:r>
      <w:r>
        <w:rPr>
          <w:rFonts w:ascii="仿宋_GB2312" w:eastAsia="仿宋_GB2312" w:hAnsi="仿宋_GB2312" w:hint="eastAsia"/>
          <w:sz w:val="32"/>
          <w:szCs w:val="32"/>
        </w:rPr>
        <w:t>，微博的评论和转发量占</w:t>
      </w:r>
      <w:r>
        <w:rPr>
          <w:rFonts w:ascii="仿宋_GB2312" w:eastAsia="仿宋_GB2312" w:hAnsi="仿宋_GB2312" w:hint="eastAsia"/>
          <w:sz w:val="32"/>
          <w:szCs w:val="32"/>
        </w:rPr>
        <w:t>40%</w:t>
      </w:r>
      <w:r>
        <w:rPr>
          <w:rFonts w:ascii="仿宋_GB2312" w:eastAsia="仿宋_GB2312" w:hAnsi="仿宋_GB2312" w:hint="eastAsia"/>
          <w:sz w:val="32"/>
          <w:szCs w:val="32"/>
        </w:rPr>
        <w:t>）。</w:t>
      </w:r>
    </w:p>
    <w:p w:rsidR="00000000" w:rsidRDefault="00674D85">
      <w:pPr>
        <w:adjustRightInd w:val="0"/>
        <w:snapToGrid w:val="0"/>
        <w:spacing w:line="550" w:lineRule="exact"/>
        <w:ind w:firstLineChars="200" w:firstLine="640"/>
        <w:rPr>
          <w:rFonts w:ascii="仿宋_GB2312" w:eastAsia="仿宋_GB2312" w:hAnsi="仿宋_GB2312" w:hint="eastAsia"/>
          <w:sz w:val="32"/>
          <w:szCs w:val="32"/>
        </w:rPr>
      </w:pPr>
      <w:r>
        <w:rPr>
          <w:rFonts w:ascii="仿宋_GB2312" w:eastAsia="仿宋_GB2312" w:hAnsi="仿宋_GB2312" w:hint="eastAsia"/>
          <w:sz w:val="32"/>
          <w:szCs w:val="32"/>
        </w:rPr>
        <w:lastRenderedPageBreak/>
        <w:t>（四）省外高校学生参赛的，可发表格式为“</w:t>
      </w:r>
      <w:r>
        <w:rPr>
          <w:rFonts w:ascii="仿宋_GB2312" w:eastAsia="仿宋_GB2312" w:hAnsi="仿宋_GB2312" w:hint="eastAsia"/>
          <w:sz w:val="32"/>
          <w:szCs w:val="32"/>
        </w:rPr>
        <w:t>#xx</w:t>
      </w:r>
      <w:r>
        <w:rPr>
          <w:rFonts w:ascii="仿宋_GB2312" w:eastAsia="仿宋_GB2312" w:hAnsi="仿宋_GB2312" w:hint="eastAsia"/>
          <w:sz w:val="32"/>
          <w:szCs w:val="32"/>
        </w:rPr>
        <w:t>学校</w:t>
      </w:r>
      <w:r>
        <w:rPr>
          <w:rFonts w:ascii="仿宋_GB2312" w:eastAsia="仿宋_GB2312" w:hAnsi="仿宋_GB2312" w:hint="eastAsia"/>
          <w:sz w:val="32"/>
          <w:szCs w:val="32"/>
        </w:rPr>
        <w:t>##</w:t>
      </w:r>
      <w:r>
        <w:rPr>
          <w:rFonts w:ascii="仿宋_GB2312" w:eastAsia="仿宋_GB2312" w:hint="eastAsia"/>
          <w:color w:val="000000"/>
          <w:sz w:val="32"/>
          <w:szCs w:val="32"/>
          <w:shd w:val="clear" w:color="auto" w:fill="FFFFFF"/>
        </w:rPr>
        <w:t>微言点赞中国梦</w:t>
      </w:r>
      <w:r>
        <w:rPr>
          <w:rFonts w:ascii="仿宋_GB2312" w:eastAsia="仿宋_GB2312" w:hint="eastAsia"/>
          <w:color w:val="000000"/>
          <w:sz w:val="32"/>
          <w:szCs w:val="32"/>
          <w:shd w:val="clear" w:color="auto" w:fill="FFFFFF"/>
        </w:rPr>
        <w:t xml:space="preserve"> </w:t>
      </w:r>
      <w:r>
        <w:rPr>
          <w:rFonts w:ascii="仿宋_GB2312" w:eastAsia="仿宋_GB2312" w:hint="eastAsia"/>
          <w:color w:val="000000"/>
          <w:sz w:val="32"/>
          <w:szCs w:val="32"/>
          <w:shd w:val="clear" w:color="auto" w:fill="FFFFFF"/>
        </w:rPr>
        <w:t>博语共鸣价值</w:t>
      </w:r>
      <w:r>
        <w:rPr>
          <w:rFonts w:ascii="仿宋_GB2312" w:eastAsia="仿宋_GB2312" w:hint="eastAsia"/>
          <w:color w:val="000000"/>
          <w:sz w:val="32"/>
          <w:szCs w:val="32"/>
          <w:shd w:val="clear" w:color="auto" w:fill="FFFFFF"/>
        </w:rPr>
        <w:t>观</w:t>
      </w:r>
      <w:r>
        <w:rPr>
          <w:rFonts w:ascii="仿宋_GB2312" w:eastAsia="仿宋_GB2312" w:hAnsi="仿宋_GB2312" w:hint="eastAsia"/>
          <w:sz w:val="32"/>
          <w:szCs w:val="32"/>
        </w:rPr>
        <w:t>## +</w:t>
      </w:r>
      <w:r>
        <w:rPr>
          <w:rFonts w:ascii="仿宋_GB2312" w:eastAsia="仿宋_GB2312" w:hAnsi="仿宋_GB2312" w:hint="eastAsia"/>
          <w:sz w:val="32"/>
          <w:szCs w:val="32"/>
        </w:rPr>
        <w:t>原创微博内容”</w:t>
      </w:r>
      <w:r>
        <w:rPr>
          <w:rFonts w:ascii="仿宋_GB2312" w:eastAsia="仿宋_GB2312" w:hAnsi="仿宋_GB2312" w:hint="eastAsia"/>
          <w:sz w:val="32"/>
          <w:szCs w:val="32"/>
        </w:rPr>
        <w:t xml:space="preserve"> @</w:t>
      </w:r>
      <w:r>
        <w:rPr>
          <w:rFonts w:ascii="仿宋_GB2312" w:eastAsia="仿宋_GB2312" w:hAnsi="仿宋_GB2312" w:hint="eastAsia"/>
          <w:sz w:val="32"/>
          <w:szCs w:val="32"/>
        </w:rPr>
        <w:t>“云南团省委学校部”，同时</w:t>
      </w:r>
      <w:r>
        <w:rPr>
          <w:rFonts w:ascii="仿宋_GB2312" w:eastAsia="仿宋_GB2312" w:hAnsi="仿宋_GB2312" w:hint="eastAsia"/>
          <w:sz w:val="32"/>
          <w:szCs w:val="32"/>
        </w:rPr>
        <w:t>@</w:t>
      </w:r>
      <w:r>
        <w:rPr>
          <w:rFonts w:ascii="仿宋_GB2312" w:eastAsia="仿宋_GB2312" w:hAnsi="仿宋_GB2312" w:hint="eastAsia"/>
          <w:sz w:val="32"/>
          <w:szCs w:val="32"/>
        </w:rPr>
        <w:t>“青春彩云南”和</w:t>
      </w:r>
      <w:r>
        <w:rPr>
          <w:rFonts w:ascii="仿宋_GB2312" w:eastAsia="仿宋_GB2312" w:hAnsi="仿宋_GB2312" w:hint="eastAsia"/>
          <w:sz w:val="32"/>
          <w:szCs w:val="32"/>
        </w:rPr>
        <w:t xml:space="preserve">@ </w:t>
      </w:r>
      <w:r>
        <w:rPr>
          <w:rFonts w:ascii="仿宋_GB2312" w:eastAsia="仿宋_GB2312" w:hAnsi="仿宋_GB2312" w:hint="eastAsia"/>
          <w:sz w:val="32"/>
          <w:szCs w:val="32"/>
        </w:rPr>
        <w:t>“昆明理工大学团委”的微博，组委会将根据作品质量给与奖励。</w:t>
      </w:r>
    </w:p>
    <w:p w:rsidR="00000000" w:rsidRDefault="00674D85">
      <w:pPr>
        <w:adjustRightInd w:val="0"/>
        <w:snapToGrid w:val="0"/>
        <w:spacing w:line="550" w:lineRule="exact"/>
        <w:ind w:firstLineChars="200" w:firstLine="640"/>
        <w:rPr>
          <w:rFonts w:ascii="仿宋_GB2312" w:eastAsia="仿宋_GB2312" w:hAnsi="仿宋_GB2312" w:hint="eastAsia"/>
          <w:sz w:val="32"/>
          <w:szCs w:val="32"/>
        </w:rPr>
      </w:pPr>
      <w:r>
        <w:rPr>
          <w:rFonts w:ascii="仿宋_GB2312" w:eastAsia="仿宋_GB2312" w:hAnsi="仿宋_GB2312" w:hint="eastAsia"/>
          <w:sz w:val="32"/>
          <w:szCs w:val="32"/>
        </w:rPr>
        <w:t>（五）在初赛和决赛阶段，凡在微博上发表作品，并同时关注“云南团省委学校部”、“青春彩云南”和“昆明理工大学团委”的，可自动获得主办方不定期举办的抽奖活动机会，获奖情况将及时在“昆明理工大学团委”微博上公布。</w:t>
      </w:r>
    </w:p>
    <w:p w:rsidR="00000000" w:rsidRDefault="00674D85">
      <w:pPr>
        <w:adjustRightInd w:val="0"/>
        <w:snapToGrid w:val="0"/>
        <w:spacing w:line="550" w:lineRule="exact"/>
        <w:ind w:firstLineChars="200" w:firstLine="640"/>
        <w:rPr>
          <w:rFonts w:ascii="黑体" w:eastAsia="黑体" w:hAnsi="黑体" w:cs="黑体" w:hint="eastAsia"/>
          <w:bCs/>
          <w:sz w:val="32"/>
          <w:szCs w:val="32"/>
        </w:rPr>
      </w:pPr>
      <w:r>
        <w:rPr>
          <w:rFonts w:ascii="黑体" w:eastAsia="黑体" w:hAnsi="黑体" w:cs="黑体" w:hint="eastAsia"/>
          <w:bCs/>
          <w:sz w:val="32"/>
          <w:szCs w:val="32"/>
        </w:rPr>
        <w:t>六、参赛要求</w:t>
      </w:r>
    </w:p>
    <w:p w:rsidR="00000000" w:rsidRDefault="00674D85">
      <w:pPr>
        <w:adjustRightInd w:val="0"/>
        <w:snapToGrid w:val="0"/>
        <w:spacing w:line="550" w:lineRule="exact"/>
        <w:ind w:firstLineChars="200" w:firstLine="640"/>
        <w:rPr>
          <w:rFonts w:ascii="仿宋_GB2312" w:eastAsia="仿宋_GB2312" w:hAnsi="仿宋_GB2312" w:hint="eastAsia"/>
          <w:sz w:val="32"/>
          <w:szCs w:val="32"/>
        </w:rPr>
      </w:pPr>
      <w:r>
        <w:rPr>
          <w:rFonts w:ascii="仿宋_GB2312" w:eastAsia="仿宋_GB2312" w:hAnsi="仿宋_GB2312" w:hint="eastAsia"/>
          <w:sz w:val="32"/>
          <w:szCs w:val="32"/>
        </w:rPr>
        <w:t>（一）大赛必须始终贯穿对“</w:t>
      </w:r>
      <w:r>
        <w:rPr>
          <w:rFonts w:ascii="仿宋_GB2312" w:eastAsia="仿宋_GB2312" w:hint="eastAsia"/>
          <w:color w:val="000000"/>
          <w:sz w:val="32"/>
          <w:szCs w:val="32"/>
          <w:shd w:val="clear" w:color="auto" w:fill="FFFFFF"/>
        </w:rPr>
        <w:t>微言点赞中国梦</w:t>
      </w:r>
      <w:r>
        <w:rPr>
          <w:rFonts w:ascii="仿宋_GB2312" w:eastAsia="仿宋_GB2312" w:hint="eastAsia"/>
          <w:color w:val="000000"/>
          <w:sz w:val="32"/>
          <w:szCs w:val="32"/>
          <w:shd w:val="clear" w:color="auto" w:fill="FFFFFF"/>
        </w:rPr>
        <w:t xml:space="preserve"> </w:t>
      </w:r>
      <w:r>
        <w:rPr>
          <w:rFonts w:ascii="仿宋_GB2312" w:eastAsia="仿宋_GB2312" w:hint="eastAsia"/>
          <w:color w:val="000000"/>
          <w:sz w:val="32"/>
          <w:szCs w:val="32"/>
          <w:shd w:val="clear" w:color="auto" w:fill="FFFFFF"/>
        </w:rPr>
        <w:t>博语共鸣价值观</w:t>
      </w:r>
      <w:r>
        <w:rPr>
          <w:rFonts w:ascii="仿宋_GB2312" w:eastAsia="仿宋_GB2312" w:hAnsi="仿宋_GB2312" w:hint="eastAsia"/>
          <w:sz w:val="32"/>
          <w:szCs w:val="32"/>
        </w:rPr>
        <w:t>”的认识、理解和感悟。</w:t>
      </w:r>
    </w:p>
    <w:p w:rsidR="00000000" w:rsidRDefault="00674D85">
      <w:pPr>
        <w:adjustRightInd w:val="0"/>
        <w:snapToGrid w:val="0"/>
        <w:spacing w:line="550" w:lineRule="exact"/>
        <w:ind w:firstLineChars="200" w:firstLine="640"/>
        <w:rPr>
          <w:rFonts w:ascii="仿宋_GB2312" w:eastAsia="仿宋_GB2312" w:hAnsi="仿宋_GB2312" w:hint="eastAsia"/>
          <w:sz w:val="32"/>
          <w:szCs w:val="32"/>
        </w:rPr>
      </w:pPr>
      <w:r>
        <w:rPr>
          <w:rFonts w:ascii="仿宋_GB2312" w:eastAsia="仿宋_GB2312" w:hAnsi="仿宋_GB2312" w:hint="eastAsia"/>
          <w:sz w:val="32"/>
          <w:szCs w:val="32"/>
        </w:rPr>
        <w:t>（二）参赛作品要围绕比赛主题，突出质量，能反映当代大学生健康向上的青春面貌</w:t>
      </w:r>
      <w:r>
        <w:rPr>
          <w:rFonts w:ascii="仿宋_GB2312" w:eastAsia="仿宋_GB2312" w:hAnsi="仿宋_GB2312" w:hint="eastAsia"/>
          <w:sz w:val="32"/>
          <w:szCs w:val="32"/>
        </w:rPr>
        <w:t>、促进大学生理想信念和社会主义核心价值观建设。所有发布的作品应由各高校认真把关，必须遵守国家法律法规，不得有反动、低俗内容。</w:t>
      </w:r>
    </w:p>
    <w:p w:rsidR="00000000" w:rsidRDefault="00674D85">
      <w:pPr>
        <w:adjustRightInd w:val="0"/>
        <w:snapToGrid w:val="0"/>
        <w:spacing w:line="550" w:lineRule="exact"/>
        <w:ind w:firstLineChars="200" w:firstLine="640"/>
        <w:rPr>
          <w:rFonts w:ascii="仿宋_GB2312" w:eastAsia="仿宋_GB2312" w:hAnsi="仿宋_GB2312" w:hint="eastAsia"/>
          <w:sz w:val="32"/>
          <w:szCs w:val="32"/>
        </w:rPr>
      </w:pPr>
      <w:r>
        <w:rPr>
          <w:rFonts w:ascii="仿宋_GB2312" w:eastAsia="仿宋_GB2312" w:hAnsi="仿宋_GB2312" w:hint="eastAsia"/>
          <w:sz w:val="32"/>
          <w:szCs w:val="32"/>
        </w:rPr>
        <w:t>（三）各高校应做好本次活动的宣传工作，动员大学生以微博方式关注</w:t>
      </w:r>
      <w:r>
        <w:rPr>
          <w:rFonts w:ascii="仿宋_GB2312" w:eastAsia="仿宋_GB2312" w:hAnsi="仿宋_GB2312" w:hint="eastAsia"/>
          <w:sz w:val="32"/>
          <w:szCs w:val="32"/>
        </w:rPr>
        <w:t xml:space="preserve"> </w:t>
      </w:r>
      <w:r>
        <w:rPr>
          <w:rFonts w:ascii="仿宋_GB2312" w:eastAsia="仿宋_GB2312" w:hAnsi="仿宋_GB2312" w:hint="eastAsia"/>
          <w:sz w:val="32"/>
          <w:szCs w:val="32"/>
        </w:rPr>
        <w:t>“云南团省委学校部”、“青春彩云南”和“昆明理工大学团委”。同时，各校级比赛应</w:t>
      </w:r>
      <w:r>
        <w:rPr>
          <w:rFonts w:ascii="仿宋_GB2312" w:eastAsia="仿宋_GB2312" w:hAnsi="仿宋_GB2312" w:hint="eastAsia"/>
          <w:sz w:val="32"/>
          <w:szCs w:val="32"/>
        </w:rPr>
        <w:t>上</w:t>
      </w:r>
      <w:r>
        <w:rPr>
          <w:rFonts w:ascii="仿宋_GB2312" w:eastAsia="仿宋_GB2312" w:hAnsi="仿宋_GB2312" w:hint="eastAsia"/>
          <w:sz w:val="32"/>
          <w:szCs w:val="32"/>
        </w:rPr>
        <w:t>交痕迹资料，并在初赛结束后前提交比赛总结至</w:t>
      </w:r>
      <w:r>
        <w:rPr>
          <w:rFonts w:ascii="仿宋_GB2312" w:eastAsia="仿宋_GB2312" w:hAnsi="仿宋_GB2312" w:hint="eastAsia"/>
          <w:sz w:val="32"/>
          <w:szCs w:val="32"/>
        </w:rPr>
        <w:t>学校部</w:t>
      </w:r>
      <w:r>
        <w:rPr>
          <w:rFonts w:ascii="仿宋_GB2312" w:eastAsia="仿宋_GB2312" w:hAnsi="仿宋_GB2312" w:hint="eastAsia"/>
          <w:sz w:val="32"/>
          <w:szCs w:val="32"/>
        </w:rPr>
        <w:t>电子邮箱。</w:t>
      </w:r>
    </w:p>
    <w:p w:rsidR="00000000" w:rsidRDefault="00674D85">
      <w:pPr>
        <w:adjustRightInd w:val="0"/>
        <w:snapToGrid w:val="0"/>
        <w:spacing w:line="550" w:lineRule="exact"/>
        <w:ind w:firstLineChars="200" w:firstLine="640"/>
        <w:rPr>
          <w:rFonts w:ascii="仿宋_GB2312" w:eastAsia="仿宋_GB2312" w:hAnsi="仿宋_GB2312" w:hint="eastAsia"/>
          <w:sz w:val="32"/>
          <w:szCs w:val="32"/>
        </w:rPr>
      </w:pPr>
      <w:r>
        <w:rPr>
          <w:rFonts w:ascii="仿宋_GB2312" w:eastAsia="仿宋_GB2312" w:hAnsi="仿宋_GB2312" w:hint="eastAsia"/>
          <w:sz w:val="32"/>
          <w:szCs w:val="32"/>
        </w:rPr>
        <w:t>（四）参赛作品必须为原创作品，由作者拥有作品著作权。主办方不承担因肖像权、名誉权、隐私权、著作权、商标权等产生的法律责任。</w:t>
      </w:r>
    </w:p>
    <w:p w:rsidR="00000000" w:rsidRDefault="00674D85">
      <w:pPr>
        <w:adjustRightInd w:val="0"/>
        <w:snapToGrid w:val="0"/>
        <w:spacing w:line="550" w:lineRule="exact"/>
        <w:ind w:firstLineChars="200" w:firstLine="640"/>
        <w:rPr>
          <w:rFonts w:ascii="黑体" w:eastAsia="黑体" w:hAnsi="黑体" w:cs="黑体" w:hint="eastAsia"/>
          <w:bCs/>
          <w:sz w:val="32"/>
          <w:szCs w:val="32"/>
        </w:rPr>
      </w:pPr>
      <w:r>
        <w:rPr>
          <w:rFonts w:ascii="黑体" w:eastAsia="黑体" w:hAnsi="黑体" w:cs="黑体" w:hint="eastAsia"/>
          <w:bCs/>
          <w:sz w:val="32"/>
          <w:szCs w:val="32"/>
        </w:rPr>
        <w:t>七、奖项设置</w:t>
      </w:r>
    </w:p>
    <w:p w:rsidR="00000000" w:rsidRDefault="00674D85">
      <w:pPr>
        <w:adjustRightInd w:val="0"/>
        <w:snapToGrid w:val="0"/>
        <w:spacing w:line="550" w:lineRule="exact"/>
        <w:ind w:firstLineChars="200" w:firstLine="640"/>
        <w:rPr>
          <w:rFonts w:ascii="仿宋_GB2312" w:eastAsia="仿宋_GB2312" w:hAnsi="仿宋_GB2312" w:hint="eastAsia"/>
          <w:sz w:val="32"/>
          <w:szCs w:val="32"/>
        </w:rPr>
      </w:pPr>
      <w:r>
        <w:rPr>
          <w:rFonts w:ascii="仿宋_GB2312" w:eastAsia="仿宋_GB2312" w:hAnsi="仿宋_GB2312" w:hint="eastAsia"/>
          <w:sz w:val="32"/>
          <w:szCs w:val="32"/>
        </w:rPr>
        <w:t>（一）“高校优秀组织奖”</w:t>
      </w:r>
      <w:r>
        <w:rPr>
          <w:rFonts w:ascii="仿宋_GB2312" w:eastAsia="仿宋_GB2312" w:hAnsi="仿宋_GB2312" w:hint="eastAsia"/>
          <w:sz w:val="32"/>
          <w:szCs w:val="32"/>
        </w:rPr>
        <w:t>10</w:t>
      </w:r>
      <w:r>
        <w:rPr>
          <w:rFonts w:ascii="仿宋_GB2312" w:eastAsia="仿宋_GB2312" w:hAnsi="仿宋_GB2312" w:hint="eastAsia"/>
          <w:sz w:val="32"/>
          <w:szCs w:val="32"/>
        </w:rPr>
        <w:t>名，奖金</w:t>
      </w:r>
      <w:r>
        <w:rPr>
          <w:rFonts w:ascii="仿宋_GB2312" w:eastAsia="仿宋_GB2312" w:hAnsi="仿宋_GB2312" w:hint="eastAsia"/>
          <w:sz w:val="32"/>
          <w:szCs w:val="32"/>
        </w:rPr>
        <w:t>3000</w:t>
      </w:r>
      <w:r>
        <w:rPr>
          <w:rFonts w:ascii="仿宋_GB2312" w:eastAsia="仿宋_GB2312" w:hAnsi="仿宋_GB2312" w:hint="eastAsia"/>
          <w:sz w:val="32"/>
          <w:szCs w:val="32"/>
        </w:rPr>
        <w:t>元。</w:t>
      </w:r>
    </w:p>
    <w:p w:rsidR="00000000" w:rsidRDefault="00674D85">
      <w:pPr>
        <w:adjustRightInd w:val="0"/>
        <w:snapToGrid w:val="0"/>
        <w:spacing w:line="550" w:lineRule="exact"/>
        <w:ind w:firstLineChars="200" w:firstLine="640"/>
        <w:rPr>
          <w:rFonts w:ascii="仿宋_GB2312" w:eastAsia="仿宋_GB2312" w:hAnsi="仿宋_GB2312" w:hint="eastAsia"/>
          <w:sz w:val="32"/>
          <w:szCs w:val="32"/>
        </w:rPr>
      </w:pPr>
      <w:r>
        <w:rPr>
          <w:rFonts w:ascii="仿宋_GB2312" w:eastAsia="仿宋_GB2312" w:hAnsi="仿宋_GB2312" w:hint="eastAsia"/>
          <w:sz w:val="32"/>
          <w:szCs w:val="32"/>
        </w:rPr>
        <w:t>（二）比赛评选出一、二、三等奖，各奖项数量不等。一等奖奖品为数码摄像机一台，二等奖奖品为单反相机一台，三等奖奖品为数码相机一台。在所有参赛者中评选出获得最大转发量的“微博达人”，颁发奖品和证书。</w:t>
      </w:r>
    </w:p>
    <w:p w:rsidR="00000000" w:rsidRDefault="00674D85">
      <w:pPr>
        <w:adjustRightInd w:val="0"/>
        <w:snapToGrid w:val="0"/>
        <w:spacing w:line="550" w:lineRule="exact"/>
        <w:ind w:firstLineChars="200" w:firstLine="640"/>
        <w:rPr>
          <w:rFonts w:ascii="仿宋_GB2312" w:eastAsia="仿宋_GB2312" w:hAnsi="仿宋_GB2312" w:hint="eastAsia"/>
          <w:sz w:val="32"/>
          <w:szCs w:val="32"/>
        </w:rPr>
      </w:pPr>
      <w:r>
        <w:rPr>
          <w:rFonts w:ascii="仿宋_GB2312" w:eastAsia="仿宋_GB2312" w:hAnsi="仿宋_GB2312" w:hint="eastAsia"/>
          <w:sz w:val="32"/>
          <w:szCs w:val="32"/>
        </w:rPr>
        <w:t>（三）对各校推荐入围省赛的选手和作品将颁发优秀奖证书。</w:t>
      </w:r>
    </w:p>
    <w:p w:rsidR="00000000" w:rsidRDefault="00674D85">
      <w:pPr>
        <w:adjustRightInd w:val="0"/>
        <w:snapToGrid w:val="0"/>
        <w:spacing w:line="550" w:lineRule="exact"/>
        <w:ind w:firstLineChars="200" w:firstLine="640"/>
        <w:rPr>
          <w:rFonts w:ascii="仿宋_GB2312" w:eastAsia="仿宋_GB2312" w:hAnsi="仿宋_GB2312" w:hint="eastAsia"/>
          <w:sz w:val="32"/>
          <w:szCs w:val="32"/>
        </w:rPr>
      </w:pPr>
      <w:r>
        <w:rPr>
          <w:rFonts w:ascii="仿宋_GB2312" w:eastAsia="仿宋_GB2312" w:hAnsi="仿宋_GB2312" w:hint="eastAsia"/>
          <w:sz w:val="32"/>
          <w:szCs w:val="32"/>
        </w:rPr>
        <w:t>（四）外省高校学生参与的，设优胜奖及参与奖，颁发奖品和证书。</w:t>
      </w:r>
    </w:p>
    <w:p w:rsidR="00000000" w:rsidRDefault="00674D85">
      <w:pPr>
        <w:adjustRightInd w:val="0"/>
        <w:snapToGrid w:val="0"/>
        <w:spacing w:line="550" w:lineRule="exact"/>
        <w:ind w:firstLineChars="200" w:firstLine="640"/>
        <w:rPr>
          <w:rFonts w:ascii="黑体" w:eastAsia="黑体" w:hAnsi="黑体" w:cs="黑体" w:hint="eastAsia"/>
          <w:bCs/>
          <w:sz w:val="32"/>
          <w:szCs w:val="32"/>
        </w:rPr>
      </w:pPr>
      <w:r>
        <w:rPr>
          <w:rFonts w:ascii="黑体" w:eastAsia="黑体" w:hAnsi="黑体" w:cs="黑体" w:hint="eastAsia"/>
          <w:bCs/>
          <w:sz w:val="32"/>
          <w:szCs w:val="32"/>
        </w:rPr>
        <w:t>八、工作要求</w:t>
      </w:r>
    </w:p>
    <w:p w:rsidR="00000000" w:rsidRDefault="00674D85">
      <w:pPr>
        <w:widowControl/>
        <w:adjustRightInd w:val="0"/>
        <w:snapToGrid w:val="0"/>
        <w:spacing w:line="550" w:lineRule="exact"/>
        <w:ind w:firstLineChars="200" w:firstLine="640"/>
        <w:rPr>
          <w:rFonts w:ascii="仿宋_GB2312" w:eastAsia="仿宋_GB2312" w:hint="eastAsia"/>
          <w:sz w:val="32"/>
          <w:szCs w:val="32"/>
        </w:rPr>
      </w:pPr>
      <w:r>
        <w:rPr>
          <w:rFonts w:ascii="仿宋_GB2312" w:eastAsia="仿宋_GB2312" w:hint="eastAsia"/>
          <w:sz w:val="32"/>
          <w:szCs w:val="32"/>
        </w:rPr>
        <w:t>（一）高度重视、精心组织。各高校要进一步明确微博大赛的工作任务和实际意义，切实加强对活动的宣传动员，借此契机加强对团员青年理想信念教育和社会主义核心价值观的培养，激发团员青年投身</w:t>
      </w:r>
      <w:r>
        <w:rPr>
          <w:rFonts w:ascii="仿宋_GB2312" w:eastAsia="仿宋_GB2312" w:hint="eastAsia"/>
          <w:sz w:val="32"/>
          <w:szCs w:val="32"/>
        </w:rPr>
        <w:t>促进云南改革发展浪潮的信念和决心。</w:t>
      </w:r>
    </w:p>
    <w:p w:rsidR="00000000" w:rsidRDefault="00674D85">
      <w:pPr>
        <w:widowControl/>
        <w:adjustRightInd w:val="0"/>
        <w:snapToGrid w:val="0"/>
        <w:spacing w:line="550" w:lineRule="exact"/>
        <w:ind w:firstLineChars="200" w:firstLine="640"/>
        <w:rPr>
          <w:rFonts w:ascii="仿宋_GB2312" w:eastAsia="仿宋_GB2312" w:hint="eastAsia"/>
          <w:sz w:val="32"/>
          <w:szCs w:val="32"/>
        </w:rPr>
      </w:pPr>
      <w:r>
        <w:rPr>
          <w:rFonts w:ascii="仿宋_GB2312" w:eastAsia="仿宋_GB2312" w:hint="eastAsia"/>
          <w:sz w:val="32"/>
          <w:szCs w:val="32"/>
        </w:rPr>
        <w:t>（二）争取支持，创新模式。各高校要努力争取党政支持，充分调动各级团组织和广大团员青年的积极性、主动性和创造性，鼓励团员青年和班级团支部大胆创新活动载体，积极开拓思路，力求使以新手段、新阵地确保活动取得实效，不断扩大青年工作的有效覆盖面。</w:t>
      </w:r>
    </w:p>
    <w:p w:rsidR="00000000" w:rsidRDefault="00674D85">
      <w:pPr>
        <w:widowControl/>
        <w:adjustRightInd w:val="0"/>
        <w:snapToGrid w:val="0"/>
        <w:spacing w:line="550" w:lineRule="exact"/>
        <w:ind w:firstLineChars="200" w:firstLine="640"/>
        <w:rPr>
          <w:rFonts w:ascii="仿宋_GB2312" w:eastAsia="仿宋_GB2312" w:hint="eastAsia"/>
          <w:sz w:val="32"/>
          <w:szCs w:val="32"/>
        </w:rPr>
      </w:pPr>
      <w:r>
        <w:rPr>
          <w:rFonts w:ascii="仿宋_GB2312" w:eastAsia="仿宋_GB2312" w:hint="eastAsia"/>
          <w:sz w:val="32"/>
          <w:szCs w:val="32"/>
        </w:rPr>
        <w:t>（三）注意总结，探索规律。各高校要结合实际，注重综合运用报纸、海报、广播等传统媒体与</w:t>
      </w:r>
      <w:r>
        <w:rPr>
          <w:rFonts w:ascii="仿宋_GB2312" w:eastAsia="仿宋_GB2312" w:hint="eastAsia"/>
          <w:sz w:val="32"/>
          <w:szCs w:val="32"/>
        </w:rPr>
        <w:t>QQ</w:t>
      </w:r>
      <w:r>
        <w:rPr>
          <w:rFonts w:ascii="仿宋_GB2312" w:eastAsia="仿宋_GB2312" w:hint="eastAsia"/>
          <w:sz w:val="32"/>
          <w:szCs w:val="32"/>
        </w:rPr>
        <w:t>、微博、微信等新媒体相结合的方式，进行宣传。同时要通过本次活动不断探索新媒体建设的一般规律，并在实践中有效运用，加强我省各高校新媒体工作的吸引力和影响</w:t>
      </w:r>
      <w:r>
        <w:rPr>
          <w:rFonts w:ascii="仿宋_GB2312" w:eastAsia="仿宋_GB2312" w:hint="eastAsia"/>
          <w:sz w:val="32"/>
          <w:szCs w:val="32"/>
        </w:rPr>
        <w:t>力。</w:t>
      </w:r>
    </w:p>
    <w:p w:rsidR="00000000" w:rsidRDefault="00674D85">
      <w:pPr>
        <w:adjustRightInd w:val="0"/>
        <w:snapToGrid w:val="0"/>
        <w:spacing w:line="550" w:lineRule="exact"/>
        <w:ind w:firstLineChars="200" w:firstLine="640"/>
        <w:rPr>
          <w:rFonts w:ascii="仿宋_GB2312" w:eastAsia="仿宋_GB2312" w:hAnsi="黑体" w:hint="eastAsia"/>
          <w:sz w:val="32"/>
          <w:szCs w:val="32"/>
        </w:rPr>
      </w:pPr>
      <w:r>
        <w:rPr>
          <w:rFonts w:ascii="仿宋_GB2312" w:eastAsia="仿宋_GB2312" w:hAnsi="黑体" w:hint="eastAsia"/>
          <w:sz w:val="32"/>
          <w:szCs w:val="32"/>
        </w:rPr>
        <w:t>未尽事宜，另行通知。</w:t>
      </w:r>
    </w:p>
    <w:p w:rsidR="00000000" w:rsidRDefault="00674D85">
      <w:pPr>
        <w:adjustRightInd w:val="0"/>
        <w:snapToGrid w:val="0"/>
        <w:spacing w:line="550" w:lineRule="exact"/>
        <w:ind w:firstLineChars="200" w:firstLine="640"/>
        <w:rPr>
          <w:rFonts w:ascii="仿宋_GB2312" w:eastAsia="仿宋_GB2312" w:hAnsi="仿宋_GB2312" w:hint="eastAsia"/>
          <w:sz w:val="32"/>
          <w:szCs w:val="32"/>
        </w:rPr>
      </w:pPr>
      <w:r>
        <w:rPr>
          <w:rFonts w:ascii="仿宋_GB2312" w:eastAsia="仿宋_GB2312" w:hAnsi="仿宋_GB2312" w:hint="eastAsia"/>
          <w:sz w:val="32"/>
          <w:szCs w:val="32"/>
        </w:rPr>
        <w:t xml:space="preserve">    </w:t>
      </w:r>
    </w:p>
    <w:p w:rsidR="00000000" w:rsidRDefault="00674D85">
      <w:pPr>
        <w:adjustRightInd w:val="0"/>
        <w:snapToGrid w:val="0"/>
        <w:spacing w:line="550" w:lineRule="exact"/>
        <w:ind w:firstLineChars="200" w:firstLine="640"/>
        <w:rPr>
          <w:rFonts w:ascii="仿宋_GB2312" w:eastAsia="仿宋_GB2312" w:hAnsi="仿宋_GB2312" w:hint="eastAsia"/>
          <w:sz w:val="32"/>
          <w:szCs w:val="32"/>
        </w:rPr>
      </w:pPr>
      <w:r>
        <w:rPr>
          <w:rFonts w:ascii="仿宋_GB2312" w:eastAsia="仿宋_GB2312" w:hAnsi="仿宋_GB2312" w:hint="eastAsia"/>
          <w:sz w:val="32"/>
          <w:szCs w:val="32"/>
        </w:rPr>
        <w:t>联</w:t>
      </w:r>
      <w:r>
        <w:rPr>
          <w:rFonts w:ascii="仿宋_GB2312" w:eastAsia="仿宋_GB2312" w:hAnsi="仿宋_GB2312" w:hint="eastAsia"/>
          <w:sz w:val="32"/>
          <w:szCs w:val="32"/>
        </w:rPr>
        <w:t xml:space="preserve"> </w:t>
      </w:r>
      <w:r>
        <w:rPr>
          <w:rFonts w:ascii="仿宋_GB2312" w:eastAsia="仿宋_GB2312" w:hAnsi="仿宋_GB2312" w:hint="eastAsia"/>
          <w:sz w:val="32"/>
          <w:szCs w:val="32"/>
        </w:rPr>
        <w:t>系</w:t>
      </w:r>
      <w:r>
        <w:rPr>
          <w:rFonts w:ascii="仿宋_GB2312" w:eastAsia="仿宋_GB2312" w:hAnsi="仿宋_GB2312" w:hint="eastAsia"/>
          <w:sz w:val="32"/>
          <w:szCs w:val="32"/>
        </w:rPr>
        <w:t xml:space="preserve"> </w:t>
      </w:r>
      <w:r>
        <w:rPr>
          <w:rFonts w:ascii="仿宋_GB2312" w:eastAsia="仿宋_GB2312" w:hAnsi="仿宋_GB2312" w:hint="eastAsia"/>
          <w:sz w:val="32"/>
          <w:szCs w:val="32"/>
        </w:rPr>
        <w:t>人：刘俸廷</w:t>
      </w:r>
      <w:r>
        <w:rPr>
          <w:rFonts w:ascii="仿宋_GB2312" w:eastAsia="仿宋_GB2312" w:hAnsi="仿宋_GB2312" w:hint="eastAsia"/>
          <w:sz w:val="32"/>
          <w:szCs w:val="32"/>
        </w:rPr>
        <w:t xml:space="preserve">  </w:t>
      </w:r>
      <w:r>
        <w:rPr>
          <w:rFonts w:ascii="仿宋_GB2312" w:eastAsia="仿宋_GB2312" w:hAnsi="仿宋_GB2312" w:hint="eastAsia"/>
          <w:sz w:val="32"/>
          <w:szCs w:val="32"/>
        </w:rPr>
        <w:t>吴晨旭</w:t>
      </w:r>
    </w:p>
    <w:p w:rsidR="00000000" w:rsidRDefault="00674D85">
      <w:pPr>
        <w:adjustRightInd w:val="0"/>
        <w:snapToGrid w:val="0"/>
        <w:spacing w:line="550" w:lineRule="exact"/>
        <w:ind w:firstLineChars="200" w:firstLine="640"/>
        <w:rPr>
          <w:rFonts w:ascii="仿宋_GB2312" w:eastAsia="仿宋_GB2312" w:hAnsi="仿宋_GB2312" w:hint="eastAsia"/>
          <w:sz w:val="32"/>
          <w:szCs w:val="32"/>
        </w:rPr>
      </w:pPr>
      <w:r>
        <w:rPr>
          <w:rFonts w:ascii="仿宋_GB2312" w:eastAsia="仿宋_GB2312" w:hAnsi="仿宋_GB2312" w:hint="eastAsia"/>
          <w:sz w:val="32"/>
          <w:szCs w:val="32"/>
        </w:rPr>
        <w:t>联系电话：</w:t>
      </w:r>
      <w:r>
        <w:rPr>
          <w:rFonts w:ascii="仿宋_GB2312" w:eastAsia="仿宋_GB2312" w:hAnsi="仿宋_GB2312" w:hint="eastAsia"/>
          <w:sz w:val="32"/>
          <w:szCs w:val="32"/>
        </w:rPr>
        <w:t>0871-65916889</w:t>
      </w:r>
      <w:r>
        <w:rPr>
          <w:rFonts w:ascii="仿宋_GB2312" w:eastAsia="仿宋_GB2312" w:hAnsi="仿宋_GB2312" w:hint="eastAsia"/>
          <w:sz w:val="32"/>
          <w:szCs w:val="32"/>
        </w:rPr>
        <w:t>、</w:t>
      </w:r>
      <w:r>
        <w:rPr>
          <w:rFonts w:ascii="仿宋_GB2312" w:eastAsia="仿宋_GB2312" w:hAnsi="仿宋_GB2312" w:hint="eastAsia"/>
          <w:sz w:val="32"/>
          <w:szCs w:val="32"/>
        </w:rPr>
        <w:t>65916012</w:t>
      </w:r>
    </w:p>
    <w:p w:rsidR="00000000" w:rsidRDefault="00674D85">
      <w:pPr>
        <w:adjustRightInd w:val="0"/>
        <w:snapToGrid w:val="0"/>
        <w:spacing w:line="550" w:lineRule="exact"/>
        <w:ind w:firstLineChars="200" w:firstLine="640"/>
      </w:pPr>
      <w:r>
        <w:rPr>
          <w:rFonts w:ascii="仿宋_GB2312" w:eastAsia="仿宋_GB2312" w:hAnsi="仿宋_GB2312" w:hint="eastAsia"/>
          <w:sz w:val="32"/>
          <w:szCs w:val="32"/>
        </w:rPr>
        <w:t>电子邮箱：</w:t>
      </w:r>
      <w:hyperlink r:id="rId6" w:history="1">
        <w:r>
          <w:rPr>
            <w:rStyle w:val="a3"/>
            <w:rFonts w:ascii="仿宋_GB2312" w:eastAsia="仿宋_GB2312" w:hAnsi="仿宋" w:cs="宋体"/>
            <w:color w:val="auto"/>
            <w:kern w:val="0"/>
            <w:sz w:val="32"/>
            <w:szCs w:val="32"/>
            <w:u w:val="none"/>
          </w:rPr>
          <w:t>kmustxtw@163.com</w:t>
        </w:r>
      </w:hyperlink>
    </w:p>
    <w:p w:rsidR="00000000" w:rsidRDefault="00674D85">
      <w:pPr>
        <w:adjustRightInd w:val="0"/>
        <w:snapToGrid w:val="0"/>
        <w:spacing w:line="550" w:lineRule="exact"/>
        <w:ind w:firstLineChars="200" w:firstLine="420"/>
      </w:pPr>
    </w:p>
    <w:p w:rsidR="00000000" w:rsidRDefault="00674D85">
      <w:pPr>
        <w:adjustRightInd w:val="0"/>
        <w:snapToGrid w:val="0"/>
        <w:spacing w:line="550" w:lineRule="exact"/>
        <w:ind w:firstLineChars="200" w:firstLine="640"/>
        <w:rPr>
          <w:rFonts w:ascii="仿宋_GB2312" w:eastAsia="仿宋_GB2312" w:hAnsi="仿宋_GB2312" w:hint="eastAsia"/>
          <w:sz w:val="32"/>
          <w:szCs w:val="32"/>
        </w:rPr>
      </w:pPr>
      <w:r>
        <w:rPr>
          <w:rFonts w:ascii="仿宋_GB2312" w:eastAsia="仿宋_GB2312" w:hAnsi="仿宋_GB2312" w:hint="eastAsia"/>
          <w:sz w:val="32"/>
          <w:szCs w:val="32"/>
        </w:rPr>
        <w:t>附件：</w:t>
      </w:r>
      <w:r>
        <w:rPr>
          <w:rFonts w:ascii="仿宋_GB2312" w:eastAsia="仿宋_GB2312" w:hAnsi="仿宋_GB2312" w:hint="eastAsia"/>
          <w:sz w:val="32"/>
          <w:szCs w:val="32"/>
        </w:rPr>
        <w:t>2014</w:t>
      </w:r>
      <w:r>
        <w:rPr>
          <w:rFonts w:ascii="仿宋_GB2312" w:eastAsia="仿宋_GB2312" w:hAnsi="仿宋_GB2312" w:hint="eastAsia"/>
          <w:sz w:val="32"/>
          <w:szCs w:val="32"/>
        </w:rPr>
        <w:t>年云南高校“微言点赞中国梦</w:t>
      </w:r>
      <w:r>
        <w:rPr>
          <w:rFonts w:ascii="仿宋_GB2312" w:eastAsia="仿宋_GB2312" w:hAnsi="仿宋_GB2312" w:hint="eastAsia"/>
          <w:sz w:val="32"/>
          <w:szCs w:val="32"/>
        </w:rPr>
        <w:t xml:space="preserve"> </w:t>
      </w:r>
      <w:r>
        <w:rPr>
          <w:rFonts w:ascii="仿宋_GB2312" w:eastAsia="仿宋_GB2312" w:hAnsi="仿宋_GB2312" w:hint="eastAsia"/>
          <w:sz w:val="32"/>
          <w:szCs w:val="32"/>
        </w:rPr>
        <w:t>博语共鸣价值观”微博大赛参评微博统计表</w:t>
      </w:r>
    </w:p>
    <w:p w:rsidR="00000000" w:rsidRDefault="00674D85">
      <w:pPr>
        <w:adjustRightInd w:val="0"/>
        <w:snapToGrid w:val="0"/>
        <w:spacing w:line="550" w:lineRule="exact"/>
        <w:ind w:firstLineChars="200" w:firstLine="640"/>
        <w:rPr>
          <w:rFonts w:ascii="仿宋_GB2312" w:eastAsia="仿宋_GB2312" w:hAnsi="仿宋_GB2312" w:hint="eastAsia"/>
          <w:sz w:val="32"/>
          <w:szCs w:val="32"/>
        </w:rPr>
      </w:pPr>
    </w:p>
    <w:p w:rsidR="00000000" w:rsidRDefault="00674D85">
      <w:pPr>
        <w:adjustRightInd w:val="0"/>
        <w:snapToGrid w:val="0"/>
        <w:spacing w:line="550" w:lineRule="exact"/>
        <w:jc w:val="center"/>
        <w:rPr>
          <w:rFonts w:ascii="仿宋_GB2312" w:eastAsia="仿宋_GB2312" w:hAnsi="仿宋_GB2312" w:hint="eastAsia"/>
          <w:sz w:val="32"/>
          <w:szCs w:val="32"/>
        </w:rPr>
      </w:pPr>
    </w:p>
    <w:p w:rsidR="00000000" w:rsidRDefault="00674D85">
      <w:pPr>
        <w:adjustRightInd w:val="0"/>
        <w:snapToGrid w:val="0"/>
        <w:spacing w:line="550" w:lineRule="exact"/>
        <w:jc w:val="center"/>
        <w:rPr>
          <w:rFonts w:ascii="仿宋_GB2312" w:eastAsia="仿宋_GB2312" w:hAnsi="仿宋_GB2312" w:hint="eastAsia"/>
          <w:sz w:val="32"/>
          <w:szCs w:val="32"/>
        </w:rPr>
      </w:pPr>
    </w:p>
    <w:p w:rsidR="00000000" w:rsidRDefault="00674D85">
      <w:pPr>
        <w:adjustRightInd w:val="0"/>
        <w:snapToGrid w:val="0"/>
        <w:spacing w:line="550" w:lineRule="exact"/>
        <w:jc w:val="center"/>
        <w:rPr>
          <w:rFonts w:ascii="仿宋_GB2312" w:eastAsia="仿宋_GB2312" w:hAnsi="仿宋_GB2312" w:hint="eastAsia"/>
          <w:sz w:val="32"/>
          <w:szCs w:val="32"/>
        </w:rPr>
      </w:pPr>
    </w:p>
    <w:p w:rsidR="00000000" w:rsidRDefault="00674D85">
      <w:pPr>
        <w:adjustRightInd w:val="0"/>
        <w:snapToGrid w:val="0"/>
        <w:spacing w:line="550" w:lineRule="exact"/>
        <w:jc w:val="center"/>
        <w:rPr>
          <w:rFonts w:ascii="仿宋_GB2312" w:eastAsia="仿宋_GB2312" w:hAnsi="仿宋_GB2312" w:hint="eastAsia"/>
          <w:sz w:val="32"/>
          <w:szCs w:val="32"/>
        </w:rPr>
      </w:pPr>
    </w:p>
    <w:p w:rsidR="00000000" w:rsidRDefault="00674D85">
      <w:pPr>
        <w:adjustRightInd w:val="0"/>
        <w:snapToGrid w:val="0"/>
        <w:spacing w:line="550" w:lineRule="exact"/>
        <w:jc w:val="right"/>
        <w:rPr>
          <w:rFonts w:ascii="仿宋_GB2312" w:eastAsia="仿宋_GB2312" w:hAnsi="仿宋_GB2312" w:hint="eastAsia"/>
          <w:sz w:val="32"/>
          <w:szCs w:val="32"/>
        </w:rPr>
      </w:pPr>
      <w:r>
        <w:rPr>
          <w:rFonts w:ascii="仿宋_GB2312" w:eastAsia="仿宋_GB2312" w:hAnsi="仿宋_GB2312" w:hint="eastAsia"/>
          <w:sz w:val="32"/>
          <w:szCs w:val="32"/>
        </w:rPr>
        <w:t xml:space="preserve">                </w:t>
      </w:r>
      <w:r>
        <w:rPr>
          <w:rFonts w:ascii="仿宋_GB2312" w:eastAsia="仿宋_GB2312" w:hAnsi="仿宋_GB2312" w:hint="eastAsia"/>
          <w:sz w:val="32"/>
          <w:szCs w:val="32"/>
        </w:rPr>
        <w:t>共青团云南省委</w:t>
      </w:r>
      <w:r>
        <w:rPr>
          <w:rFonts w:ascii="仿宋_GB2312" w:eastAsia="仿宋_GB2312" w:hAnsi="仿宋_GB2312" w:hint="eastAsia"/>
          <w:sz w:val="32"/>
          <w:szCs w:val="32"/>
        </w:rPr>
        <w:t xml:space="preserve">    </w:t>
      </w:r>
      <w:r>
        <w:rPr>
          <w:rFonts w:ascii="仿宋_GB2312" w:eastAsia="仿宋_GB2312" w:hAnsi="仿宋_GB2312" w:hint="eastAsia"/>
          <w:sz w:val="32"/>
          <w:szCs w:val="32"/>
        </w:rPr>
        <w:t>云南省学生联合会</w:t>
      </w:r>
    </w:p>
    <w:p w:rsidR="00000000" w:rsidRDefault="00674D85">
      <w:pPr>
        <w:adjustRightInd w:val="0"/>
        <w:snapToGrid w:val="0"/>
        <w:spacing w:line="550" w:lineRule="exact"/>
        <w:jc w:val="center"/>
        <w:rPr>
          <w:rFonts w:ascii="仿宋_GB2312" w:eastAsia="仿宋_GB2312" w:hAnsi="仿宋_GB2312" w:hint="eastAsia"/>
          <w:sz w:val="32"/>
          <w:szCs w:val="32"/>
        </w:rPr>
      </w:pPr>
      <w:r>
        <w:rPr>
          <w:rFonts w:ascii="仿宋_GB2312" w:eastAsia="仿宋_GB2312" w:hAnsi="仿宋_GB2312" w:hint="eastAsia"/>
          <w:sz w:val="32"/>
          <w:szCs w:val="32"/>
        </w:rPr>
        <w:t xml:space="preserve">                     </w:t>
      </w:r>
      <w:r>
        <w:rPr>
          <w:rFonts w:ascii="仿宋_GB2312" w:eastAsia="仿宋_GB2312" w:hAnsi="仿宋_GB2312" w:hint="eastAsia"/>
          <w:sz w:val="32"/>
          <w:szCs w:val="32"/>
        </w:rPr>
        <w:t>2014</w:t>
      </w:r>
      <w:r>
        <w:rPr>
          <w:rFonts w:ascii="仿宋_GB2312" w:eastAsia="仿宋_GB2312" w:hAnsi="仿宋_GB2312" w:hint="eastAsia"/>
          <w:sz w:val="32"/>
          <w:szCs w:val="32"/>
        </w:rPr>
        <w:t>年</w:t>
      </w:r>
      <w:r>
        <w:rPr>
          <w:rFonts w:ascii="仿宋_GB2312" w:eastAsia="仿宋_GB2312" w:hAnsi="仿宋_GB2312" w:hint="eastAsia"/>
          <w:sz w:val="32"/>
          <w:szCs w:val="32"/>
        </w:rPr>
        <w:t>5</w:t>
      </w:r>
      <w:r>
        <w:rPr>
          <w:rFonts w:ascii="仿宋_GB2312" w:eastAsia="仿宋_GB2312" w:hAnsi="仿宋_GB2312" w:hint="eastAsia"/>
          <w:sz w:val="32"/>
          <w:szCs w:val="32"/>
        </w:rPr>
        <w:t>月</w:t>
      </w:r>
      <w:r>
        <w:rPr>
          <w:rFonts w:ascii="仿宋_GB2312" w:eastAsia="仿宋_GB2312" w:hAnsi="仿宋_GB2312" w:hint="eastAsia"/>
          <w:sz w:val="32"/>
          <w:szCs w:val="32"/>
        </w:rPr>
        <w:t>20</w:t>
      </w:r>
      <w:r>
        <w:rPr>
          <w:rFonts w:ascii="仿宋_GB2312" w:eastAsia="仿宋_GB2312" w:hAnsi="仿宋_GB2312" w:hint="eastAsia"/>
          <w:sz w:val="32"/>
          <w:szCs w:val="32"/>
        </w:rPr>
        <w:t>日</w:t>
      </w:r>
    </w:p>
    <w:p w:rsidR="00000000" w:rsidRDefault="00674D85">
      <w:pPr>
        <w:adjustRightInd w:val="0"/>
        <w:snapToGrid w:val="0"/>
        <w:spacing w:line="550" w:lineRule="exact"/>
        <w:jc w:val="center"/>
        <w:rPr>
          <w:rFonts w:ascii="仿宋_GB2312" w:eastAsia="仿宋_GB2312" w:hAnsi="仿宋_GB2312" w:hint="eastAsia"/>
          <w:sz w:val="32"/>
          <w:szCs w:val="32"/>
          <w:lang w:val="zh-CN"/>
        </w:rPr>
      </w:pPr>
    </w:p>
    <w:p w:rsidR="00000000" w:rsidRDefault="00674D85">
      <w:pPr>
        <w:adjustRightInd w:val="0"/>
        <w:snapToGrid w:val="0"/>
        <w:spacing w:line="550" w:lineRule="exact"/>
        <w:jc w:val="center"/>
        <w:rPr>
          <w:rFonts w:ascii="仿宋_GB2312" w:eastAsia="仿宋_GB2312" w:hAnsi="仿宋_GB2312" w:hint="eastAsia"/>
          <w:sz w:val="32"/>
          <w:szCs w:val="32"/>
          <w:lang w:val="zh-CN"/>
        </w:rPr>
      </w:pPr>
    </w:p>
    <w:p w:rsidR="00000000" w:rsidRDefault="00674D85">
      <w:pPr>
        <w:adjustRightInd w:val="0"/>
        <w:snapToGrid w:val="0"/>
        <w:spacing w:line="550" w:lineRule="exact"/>
        <w:jc w:val="center"/>
        <w:rPr>
          <w:rFonts w:ascii="仿宋_GB2312" w:eastAsia="仿宋_GB2312" w:hAnsi="仿宋_GB2312" w:hint="eastAsia"/>
          <w:sz w:val="32"/>
          <w:szCs w:val="32"/>
          <w:lang w:val="zh-CN"/>
        </w:rPr>
      </w:pPr>
    </w:p>
    <w:p w:rsidR="00000000" w:rsidRDefault="00674D85">
      <w:pPr>
        <w:adjustRightInd w:val="0"/>
        <w:snapToGrid w:val="0"/>
        <w:spacing w:line="550" w:lineRule="exact"/>
        <w:jc w:val="center"/>
        <w:rPr>
          <w:rFonts w:ascii="仿宋_GB2312" w:eastAsia="仿宋_GB2312" w:hAnsi="仿宋_GB2312" w:hint="eastAsia"/>
          <w:sz w:val="32"/>
          <w:szCs w:val="32"/>
          <w:lang w:val="zh-CN"/>
        </w:rPr>
      </w:pPr>
    </w:p>
    <w:p w:rsidR="00000000" w:rsidRDefault="00674D85">
      <w:pPr>
        <w:adjustRightInd w:val="0"/>
        <w:snapToGrid w:val="0"/>
        <w:spacing w:line="550" w:lineRule="exact"/>
        <w:jc w:val="center"/>
        <w:rPr>
          <w:rFonts w:ascii="仿宋_GB2312" w:eastAsia="仿宋_GB2312" w:hAnsi="仿宋_GB2312" w:hint="eastAsia"/>
          <w:sz w:val="32"/>
          <w:szCs w:val="32"/>
          <w:lang w:val="zh-CN"/>
        </w:rPr>
      </w:pPr>
    </w:p>
    <w:p w:rsidR="00000000" w:rsidRDefault="00674D85">
      <w:pPr>
        <w:adjustRightInd w:val="0"/>
        <w:snapToGrid w:val="0"/>
        <w:spacing w:line="550" w:lineRule="exact"/>
        <w:jc w:val="center"/>
        <w:rPr>
          <w:rFonts w:ascii="仿宋_GB2312" w:eastAsia="仿宋_GB2312" w:hAnsi="仿宋_GB2312" w:hint="eastAsia"/>
          <w:sz w:val="32"/>
          <w:szCs w:val="32"/>
          <w:lang w:val="zh-CN"/>
        </w:rPr>
      </w:pPr>
    </w:p>
    <w:p w:rsidR="00000000" w:rsidRDefault="00674D85">
      <w:pPr>
        <w:adjustRightInd w:val="0"/>
        <w:snapToGrid w:val="0"/>
        <w:spacing w:line="550" w:lineRule="exact"/>
        <w:jc w:val="center"/>
        <w:rPr>
          <w:rFonts w:ascii="仿宋_GB2312" w:eastAsia="仿宋_GB2312" w:hAnsi="仿宋_GB2312" w:hint="eastAsia"/>
          <w:sz w:val="32"/>
          <w:szCs w:val="32"/>
          <w:lang w:val="zh-CN"/>
        </w:rPr>
      </w:pPr>
    </w:p>
    <w:p w:rsidR="00000000" w:rsidRDefault="00674D85">
      <w:pPr>
        <w:adjustRightInd w:val="0"/>
        <w:snapToGrid w:val="0"/>
        <w:spacing w:line="550" w:lineRule="exact"/>
        <w:jc w:val="center"/>
        <w:rPr>
          <w:rFonts w:ascii="仿宋_GB2312" w:eastAsia="仿宋_GB2312" w:hAnsi="仿宋_GB2312" w:hint="eastAsia"/>
          <w:sz w:val="32"/>
          <w:szCs w:val="32"/>
          <w:lang w:val="zh-CN"/>
        </w:rPr>
      </w:pPr>
    </w:p>
    <w:p w:rsidR="00000000" w:rsidRDefault="00674D85">
      <w:pPr>
        <w:adjustRightInd w:val="0"/>
        <w:snapToGrid w:val="0"/>
        <w:spacing w:line="550" w:lineRule="exact"/>
        <w:jc w:val="center"/>
        <w:rPr>
          <w:rFonts w:ascii="仿宋_GB2312" w:eastAsia="仿宋_GB2312" w:hAnsi="仿宋_GB2312" w:hint="eastAsia"/>
          <w:sz w:val="32"/>
          <w:szCs w:val="32"/>
          <w:lang w:val="zh-CN"/>
        </w:rPr>
      </w:pPr>
    </w:p>
    <w:p w:rsidR="00000000" w:rsidRDefault="00674D85">
      <w:pPr>
        <w:adjustRightInd w:val="0"/>
        <w:snapToGrid w:val="0"/>
        <w:spacing w:line="550" w:lineRule="exact"/>
        <w:jc w:val="center"/>
        <w:rPr>
          <w:rFonts w:ascii="仿宋_GB2312" w:eastAsia="仿宋_GB2312" w:hAnsi="仿宋_GB2312" w:hint="eastAsia"/>
          <w:sz w:val="32"/>
          <w:szCs w:val="32"/>
          <w:lang w:val="zh-CN"/>
        </w:rPr>
      </w:pPr>
    </w:p>
    <w:p w:rsidR="00000000" w:rsidRDefault="00674D85">
      <w:pPr>
        <w:adjustRightInd w:val="0"/>
        <w:snapToGrid w:val="0"/>
        <w:spacing w:line="550" w:lineRule="exact"/>
        <w:jc w:val="center"/>
        <w:rPr>
          <w:rFonts w:ascii="仿宋_GB2312" w:eastAsia="仿宋_GB2312" w:hAnsi="仿宋_GB2312" w:hint="eastAsia"/>
          <w:sz w:val="32"/>
          <w:szCs w:val="32"/>
          <w:lang w:val="zh-CN"/>
        </w:rPr>
      </w:pPr>
    </w:p>
    <w:p w:rsidR="00000000" w:rsidRDefault="00674D85">
      <w:pPr>
        <w:adjustRightInd w:val="0"/>
        <w:snapToGrid w:val="0"/>
        <w:spacing w:line="550" w:lineRule="exact"/>
        <w:jc w:val="center"/>
        <w:rPr>
          <w:rFonts w:ascii="仿宋_GB2312" w:eastAsia="仿宋_GB2312" w:hAnsi="仿宋_GB2312" w:hint="eastAsia"/>
          <w:sz w:val="32"/>
          <w:szCs w:val="32"/>
          <w:lang w:val="zh-CN"/>
        </w:rPr>
      </w:pPr>
    </w:p>
    <w:p w:rsidR="00000000" w:rsidRDefault="00674D85">
      <w:pPr>
        <w:adjustRightInd w:val="0"/>
        <w:snapToGrid w:val="0"/>
        <w:spacing w:line="550" w:lineRule="exact"/>
        <w:jc w:val="center"/>
        <w:rPr>
          <w:rFonts w:ascii="仿宋_GB2312" w:eastAsia="仿宋_GB2312" w:hAnsi="仿宋_GB2312" w:hint="eastAsia"/>
          <w:sz w:val="32"/>
          <w:szCs w:val="32"/>
          <w:lang w:val="zh-CN"/>
        </w:rPr>
      </w:pPr>
    </w:p>
    <w:p w:rsidR="00000000" w:rsidRDefault="00674D85">
      <w:pPr>
        <w:adjustRightInd w:val="0"/>
        <w:snapToGrid w:val="0"/>
        <w:spacing w:line="550" w:lineRule="exact"/>
        <w:jc w:val="center"/>
        <w:rPr>
          <w:rFonts w:ascii="仿宋_GB2312" w:eastAsia="仿宋_GB2312" w:hAnsi="仿宋_GB2312" w:hint="eastAsia"/>
          <w:sz w:val="32"/>
          <w:szCs w:val="32"/>
          <w:lang w:val="zh-CN"/>
        </w:rPr>
        <w:sectPr w:rsidR="00000000">
          <w:headerReference w:type="default" r:id="rId7"/>
          <w:footerReference w:type="even" r:id="rId8"/>
          <w:footerReference w:type="default" r:id="rId9"/>
          <w:pgSz w:w="11906" w:h="16838"/>
          <w:pgMar w:top="1440" w:right="1418" w:bottom="1440" w:left="1418" w:header="851" w:footer="992" w:gutter="0"/>
          <w:cols w:space="720"/>
          <w:docGrid w:type="lines" w:linePitch="312"/>
        </w:sectPr>
      </w:pPr>
    </w:p>
    <w:p w:rsidR="00000000" w:rsidRDefault="00674D85">
      <w:pPr>
        <w:spacing w:line="540" w:lineRule="exact"/>
        <w:rPr>
          <w:rFonts w:ascii="黑体" w:eastAsia="黑体" w:hAnsi="黑体" w:hint="eastAsia"/>
          <w:sz w:val="44"/>
          <w:szCs w:val="44"/>
        </w:rPr>
      </w:pPr>
      <w:r>
        <w:rPr>
          <w:rFonts w:ascii="黑体" w:eastAsia="黑体" w:hAnsi="黑体" w:hint="eastAsia"/>
          <w:sz w:val="44"/>
          <w:szCs w:val="44"/>
        </w:rPr>
        <w:t>附件</w:t>
      </w:r>
      <w:r>
        <w:rPr>
          <w:rFonts w:ascii="黑体" w:eastAsia="黑体" w:hAnsi="黑体" w:hint="eastAsia"/>
          <w:sz w:val="44"/>
          <w:szCs w:val="44"/>
        </w:rPr>
        <w:t>:</w:t>
      </w:r>
    </w:p>
    <w:p w:rsidR="00000000" w:rsidRDefault="00674D85">
      <w:pPr>
        <w:jc w:val="center"/>
        <w:rPr>
          <w:rFonts w:ascii="华文中宋" w:eastAsia="华文中宋" w:hAnsi="华文中宋" w:hint="eastAsia"/>
          <w:b/>
          <w:sz w:val="36"/>
          <w:szCs w:val="36"/>
        </w:rPr>
      </w:pPr>
    </w:p>
    <w:p w:rsidR="00000000" w:rsidRDefault="00674D85">
      <w:pPr>
        <w:jc w:val="center"/>
        <w:rPr>
          <w:rFonts w:ascii="华文中宋" w:eastAsia="华文中宋" w:hAnsi="华文中宋" w:hint="eastAsia"/>
          <w:b/>
          <w:sz w:val="36"/>
          <w:szCs w:val="36"/>
        </w:rPr>
      </w:pPr>
      <w:r>
        <w:rPr>
          <w:rFonts w:ascii="华文中宋" w:eastAsia="华文中宋" w:hAnsi="华文中宋" w:hint="eastAsia"/>
          <w:b/>
          <w:sz w:val="36"/>
          <w:szCs w:val="36"/>
        </w:rPr>
        <w:t>2014</w:t>
      </w:r>
      <w:r>
        <w:rPr>
          <w:rFonts w:ascii="华文中宋" w:eastAsia="华文中宋" w:hAnsi="华文中宋" w:hint="eastAsia"/>
          <w:b/>
          <w:sz w:val="36"/>
          <w:szCs w:val="36"/>
        </w:rPr>
        <w:t>年云南高校“微言点赞中国梦</w:t>
      </w:r>
      <w:r>
        <w:rPr>
          <w:rFonts w:ascii="华文中宋" w:eastAsia="华文中宋" w:hAnsi="华文中宋" w:hint="eastAsia"/>
          <w:b/>
          <w:sz w:val="36"/>
          <w:szCs w:val="36"/>
        </w:rPr>
        <w:t xml:space="preserve"> </w:t>
      </w:r>
      <w:r>
        <w:rPr>
          <w:rFonts w:ascii="华文中宋" w:eastAsia="华文中宋" w:hAnsi="华文中宋" w:hint="eastAsia"/>
          <w:b/>
          <w:sz w:val="36"/>
          <w:szCs w:val="36"/>
        </w:rPr>
        <w:t>博语共鸣价值观”微博大赛参评微博统计表</w:t>
      </w:r>
    </w:p>
    <w:p w:rsidR="00000000" w:rsidRDefault="00674D85">
      <w:pPr>
        <w:rPr>
          <w:rFonts w:ascii="黑体" w:eastAsia="黑体" w:hAnsi="黑体" w:hint="eastAsia"/>
          <w:sz w:val="32"/>
          <w:szCs w:val="32"/>
        </w:rPr>
      </w:pPr>
    </w:p>
    <w:p w:rsidR="00000000" w:rsidRDefault="00674D85">
      <w:pPr>
        <w:rPr>
          <w:rFonts w:ascii="黑体" w:eastAsia="黑体" w:hAnsi="黑体" w:hint="eastAsia"/>
          <w:sz w:val="32"/>
          <w:szCs w:val="32"/>
          <w:u w:val="single"/>
        </w:rPr>
      </w:pPr>
      <w:r>
        <w:rPr>
          <w:rFonts w:ascii="黑体" w:eastAsia="黑体" w:hAnsi="黑体" w:hint="eastAsia"/>
          <w:sz w:val="32"/>
          <w:szCs w:val="32"/>
        </w:rPr>
        <w:t>上报高校名称：</w:t>
      </w:r>
      <w:r>
        <w:rPr>
          <w:rFonts w:ascii="黑体" w:eastAsia="黑体" w:hAnsi="黑体" w:hint="eastAsia"/>
          <w:sz w:val="32"/>
          <w:szCs w:val="32"/>
          <w:u w:val="single"/>
        </w:rPr>
        <w:t xml:space="preserve">                 </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4"/>
        <w:gridCol w:w="10976"/>
      </w:tblGrid>
      <w:tr w:rsidR="00000000">
        <w:trPr>
          <w:trHeight w:val="816"/>
        </w:trPr>
        <w:tc>
          <w:tcPr>
            <w:tcW w:w="2984" w:type="dxa"/>
          </w:tcPr>
          <w:p w:rsidR="00000000" w:rsidRDefault="00674D85">
            <w:pPr>
              <w:jc w:val="center"/>
              <w:rPr>
                <w:rFonts w:ascii="仿宋_GB2312" w:eastAsia="仿宋_GB2312" w:hAnsi="仿宋_GB2312" w:hint="eastAsia"/>
                <w:sz w:val="32"/>
                <w:szCs w:val="32"/>
              </w:rPr>
            </w:pPr>
            <w:r>
              <w:rPr>
                <w:rFonts w:ascii="仿宋_GB2312" w:eastAsia="仿宋_GB2312" w:hAnsi="仿宋_GB2312" w:hint="eastAsia"/>
                <w:sz w:val="32"/>
                <w:szCs w:val="32"/>
              </w:rPr>
              <w:t>团支部</w:t>
            </w:r>
            <w:r>
              <w:rPr>
                <w:rFonts w:ascii="仿宋_GB2312" w:eastAsia="仿宋_GB2312" w:hAnsi="仿宋_GB2312" w:hint="eastAsia"/>
                <w:sz w:val="32"/>
                <w:szCs w:val="32"/>
              </w:rPr>
              <w:t>（个人）</w:t>
            </w:r>
          </w:p>
        </w:tc>
        <w:tc>
          <w:tcPr>
            <w:tcW w:w="10976" w:type="dxa"/>
          </w:tcPr>
          <w:p w:rsidR="00000000" w:rsidRDefault="00674D85">
            <w:pPr>
              <w:jc w:val="center"/>
              <w:rPr>
                <w:rFonts w:ascii="仿宋_GB2312" w:eastAsia="仿宋_GB2312" w:hAnsi="仿宋_GB2312" w:hint="eastAsia"/>
                <w:sz w:val="32"/>
                <w:szCs w:val="32"/>
              </w:rPr>
            </w:pPr>
            <w:r>
              <w:rPr>
                <w:rFonts w:ascii="仿宋_GB2312" w:eastAsia="仿宋_GB2312" w:hAnsi="仿宋_GB2312" w:hint="eastAsia"/>
                <w:sz w:val="32"/>
                <w:szCs w:val="32"/>
              </w:rPr>
              <w:t>微博内容</w:t>
            </w:r>
          </w:p>
        </w:tc>
      </w:tr>
      <w:tr w:rsidR="00000000">
        <w:trPr>
          <w:trHeight w:val="816"/>
        </w:trPr>
        <w:tc>
          <w:tcPr>
            <w:tcW w:w="2984" w:type="dxa"/>
          </w:tcPr>
          <w:p w:rsidR="00000000" w:rsidRDefault="00674D85">
            <w:pPr>
              <w:rPr>
                <w:rFonts w:ascii="仿宋_GB2312" w:eastAsia="仿宋_GB2312" w:hAnsi="仿宋_GB2312" w:hint="eastAsia"/>
                <w:sz w:val="32"/>
                <w:szCs w:val="32"/>
              </w:rPr>
            </w:pPr>
          </w:p>
        </w:tc>
        <w:tc>
          <w:tcPr>
            <w:tcW w:w="10976" w:type="dxa"/>
          </w:tcPr>
          <w:p w:rsidR="00000000" w:rsidRDefault="00674D85">
            <w:pPr>
              <w:rPr>
                <w:rFonts w:ascii="仿宋_GB2312" w:eastAsia="仿宋_GB2312" w:hAnsi="仿宋_GB2312" w:hint="eastAsia"/>
                <w:sz w:val="32"/>
                <w:szCs w:val="32"/>
              </w:rPr>
            </w:pPr>
          </w:p>
        </w:tc>
      </w:tr>
      <w:tr w:rsidR="00000000">
        <w:trPr>
          <w:trHeight w:val="816"/>
        </w:trPr>
        <w:tc>
          <w:tcPr>
            <w:tcW w:w="2984" w:type="dxa"/>
          </w:tcPr>
          <w:p w:rsidR="00000000" w:rsidRDefault="00674D85">
            <w:pPr>
              <w:rPr>
                <w:rFonts w:ascii="仿宋_GB2312" w:eastAsia="仿宋_GB2312" w:hAnsi="仿宋_GB2312" w:hint="eastAsia"/>
                <w:sz w:val="32"/>
                <w:szCs w:val="32"/>
              </w:rPr>
            </w:pPr>
          </w:p>
        </w:tc>
        <w:tc>
          <w:tcPr>
            <w:tcW w:w="10976" w:type="dxa"/>
          </w:tcPr>
          <w:p w:rsidR="00000000" w:rsidRDefault="00674D85">
            <w:pPr>
              <w:rPr>
                <w:rFonts w:ascii="仿宋_GB2312" w:eastAsia="仿宋_GB2312" w:hAnsi="仿宋_GB2312" w:hint="eastAsia"/>
                <w:sz w:val="32"/>
                <w:szCs w:val="32"/>
              </w:rPr>
            </w:pPr>
          </w:p>
        </w:tc>
      </w:tr>
      <w:tr w:rsidR="00000000">
        <w:trPr>
          <w:trHeight w:val="816"/>
        </w:trPr>
        <w:tc>
          <w:tcPr>
            <w:tcW w:w="2984" w:type="dxa"/>
          </w:tcPr>
          <w:p w:rsidR="00000000" w:rsidRDefault="00674D85">
            <w:pPr>
              <w:rPr>
                <w:rFonts w:ascii="仿宋_GB2312" w:eastAsia="仿宋_GB2312" w:hAnsi="仿宋_GB2312" w:hint="eastAsia"/>
                <w:sz w:val="32"/>
                <w:szCs w:val="32"/>
              </w:rPr>
            </w:pPr>
          </w:p>
        </w:tc>
        <w:tc>
          <w:tcPr>
            <w:tcW w:w="10976" w:type="dxa"/>
          </w:tcPr>
          <w:p w:rsidR="00000000" w:rsidRDefault="00674D85">
            <w:pPr>
              <w:rPr>
                <w:rFonts w:ascii="仿宋_GB2312" w:eastAsia="仿宋_GB2312" w:hAnsi="仿宋_GB2312" w:hint="eastAsia"/>
                <w:sz w:val="32"/>
                <w:szCs w:val="32"/>
              </w:rPr>
            </w:pPr>
          </w:p>
        </w:tc>
      </w:tr>
      <w:tr w:rsidR="00000000">
        <w:trPr>
          <w:trHeight w:val="816"/>
        </w:trPr>
        <w:tc>
          <w:tcPr>
            <w:tcW w:w="2984" w:type="dxa"/>
          </w:tcPr>
          <w:p w:rsidR="00000000" w:rsidRDefault="00674D85">
            <w:pPr>
              <w:rPr>
                <w:rFonts w:ascii="仿宋_GB2312" w:eastAsia="仿宋_GB2312" w:hAnsi="仿宋_GB2312" w:hint="eastAsia"/>
                <w:sz w:val="32"/>
                <w:szCs w:val="32"/>
              </w:rPr>
            </w:pPr>
          </w:p>
        </w:tc>
        <w:tc>
          <w:tcPr>
            <w:tcW w:w="10976" w:type="dxa"/>
          </w:tcPr>
          <w:p w:rsidR="00000000" w:rsidRDefault="00674D85">
            <w:pPr>
              <w:rPr>
                <w:rFonts w:ascii="仿宋_GB2312" w:eastAsia="仿宋_GB2312" w:hAnsi="仿宋_GB2312" w:hint="eastAsia"/>
                <w:sz w:val="32"/>
                <w:szCs w:val="32"/>
              </w:rPr>
            </w:pPr>
          </w:p>
        </w:tc>
      </w:tr>
      <w:tr w:rsidR="00000000">
        <w:trPr>
          <w:trHeight w:val="828"/>
        </w:trPr>
        <w:tc>
          <w:tcPr>
            <w:tcW w:w="2984" w:type="dxa"/>
          </w:tcPr>
          <w:p w:rsidR="00000000" w:rsidRDefault="00674D85">
            <w:pPr>
              <w:rPr>
                <w:rFonts w:ascii="仿宋_GB2312" w:eastAsia="仿宋_GB2312" w:hAnsi="仿宋_GB2312" w:hint="eastAsia"/>
                <w:sz w:val="32"/>
                <w:szCs w:val="32"/>
              </w:rPr>
            </w:pPr>
          </w:p>
        </w:tc>
        <w:tc>
          <w:tcPr>
            <w:tcW w:w="10976" w:type="dxa"/>
          </w:tcPr>
          <w:p w:rsidR="00000000" w:rsidRDefault="00674D85">
            <w:pPr>
              <w:rPr>
                <w:rFonts w:ascii="仿宋_GB2312" w:eastAsia="仿宋_GB2312" w:hAnsi="仿宋_GB2312" w:hint="eastAsia"/>
                <w:sz w:val="32"/>
                <w:szCs w:val="32"/>
              </w:rPr>
            </w:pPr>
          </w:p>
        </w:tc>
      </w:tr>
    </w:tbl>
    <w:p w:rsidR="00000000" w:rsidRDefault="00674D85">
      <w:pPr>
        <w:widowControl/>
        <w:adjustRightInd w:val="0"/>
        <w:snapToGrid w:val="0"/>
        <w:spacing w:line="550" w:lineRule="exact"/>
        <w:ind w:right="-57" w:firstLineChars="147" w:firstLine="470"/>
        <w:jc w:val="right"/>
        <w:rPr>
          <w:rFonts w:ascii="仿宋_GB2312" w:eastAsia="仿宋_GB2312" w:hAnsi="仿宋_GB2312" w:cs="宋体-18030" w:hint="eastAsia"/>
          <w:kern w:val="0"/>
          <w:sz w:val="32"/>
          <w:szCs w:val="32"/>
          <w:lang w:val="zh-CN"/>
        </w:rPr>
      </w:pPr>
    </w:p>
    <w:sectPr w:rsidR="00000000">
      <w:pgSz w:w="16838" w:h="11906" w:orient="landscape"/>
      <w:pgMar w:top="1417" w:right="1440" w:bottom="1417" w:left="144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674D85">
      <w:r>
        <w:separator/>
      </w:r>
    </w:p>
  </w:endnote>
  <w:endnote w:type="continuationSeparator" w:id="0">
    <w:p w:rsidR="00000000" w:rsidRDefault="00674D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小标宋_GBK">
    <w:altName w:val="微软雅黑"/>
    <w:charset w:val="86"/>
    <w:family w:val="auto"/>
    <w:pitch w:val="default"/>
    <w:sig w:usb0="00000000" w:usb1="080E0000" w:usb2="00000000" w:usb3="00000000" w:csb0="00040000" w:csb1="00000000"/>
  </w:font>
  <w:font w:name="华文中宋">
    <w:panose1 w:val="02010600040101010101"/>
    <w:charset w:val="86"/>
    <w:family w:val="auto"/>
    <w:pitch w:val="variable"/>
    <w:sig w:usb0="00000287" w:usb1="080F0000" w:usb2="00000010" w:usb3="00000000" w:csb0="0004009F" w:csb1="00000000"/>
  </w:font>
  <w:font w:name="仿宋_GB2312">
    <w:altName w:val="微软雅黑"/>
    <w:charset w:val="86"/>
    <w:family w:val="modern"/>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auto"/>
    <w:pitch w:val="default"/>
    <w:sig w:usb0="00000001"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宋体-18030">
    <w:altName w:val="宋体"/>
    <w:charset w:val="86"/>
    <w:family w:val="modern"/>
    <w:pitch w:val="default"/>
    <w:sig w:usb0="800022A7" w:usb1="880F3C78" w:usb2="000A005E"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674D85">
    <w:pPr>
      <w:pStyle w:val="a7"/>
      <w:framePr w:h="0" w:wrap="around" w:vAnchor="text" w:hAnchor="margin" w:xAlign="center" w:y="1"/>
      <w:rPr>
        <w:rStyle w:val="a4"/>
      </w:rPr>
    </w:pPr>
    <w:r>
      <w:fldChar w:fldCharType="begin"/>
    </w:r>
    <w:r>
      <w:rPr>
        <w:rStyle w:val="a4"/>
      </w:rPr>
      <w:instrText xml:space="preserve">PAGE  </w:instrText>
    </w:r>
    <w:r>
      <w:fldChar w:fldCharType="separate"/>
    </w:r>
    <w:r>
      <w:rPr>
        <w:rStyle w:val="a4"/>
      </w:rPr>
      <w:t>4</w:t>
    </w:r>
    <w:r>
      <w:fldChar w:fldCharType="end"/>
    </w:r>
  </w:p>
  <w:p w:rsidR="00000000" w:rsidRDefault="00674D85">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674D85">
    <w:pPr>
      <w:pStyle w:val="a7"/>
      <w:framePr w:h="0" w:wrap="around" w:vAnchor="text" w:hAnchor="margin" w:xAlign="center" w:y="1"/>
      <w:rPr>
        <w:rStyle w:val="a4"/>
      </w:rPr>
    </w:pPr>
    <w:r>
      <w:fldChar w:fldCharType="begin"/>
    </w:r>
    <w:r>
      <w:rPr>
        <w:rStyle w:val="a4"/>
      </w:rPr>
      <w:instrText xml:space="preserve">PAGE  </w:instrText>
    </w:r>
    <w:r>
      <w:fldChar w:fldCharType="separate"/>
    </w:r>
    <w:r>
      <w:rPr>
        <w:rStyle w:val="a4"/>
        <w:lang w:val="en-US" w:eastAsia="zh-CN"/>
      </w:rPr>
      <w:t>4</w:t>
    </w:r>
    <w:r>
      <w:fldChar w:fldCharType="end"/>
    </w:r>
  </w:p>
  <w:p w:rsidR="00000000" w:rsidRDefault="00674D85">
    <w:pPr>
      <w:pStyle w:val="a7"/>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674D85">
      <w:r>
        <w:separator/>
      </w:r>
    </w:p>
  </w:footnote>
  <w:footnote w:type="continuationSeparator" w:id="0">
    <w:p w:rsidR="00000000" w:rsidRDefault="00674D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674D85">
    <w:pPr>
      <w:pStyle w:val="a5"/>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wrapTrailSpaces/>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674D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1A9FF1AD-7288-428F-AC63-778352650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rFonts w:cs="Times New Roman"/>
      <w:color w:val="0000FF"/>
      <w:u w:val="single"/>
    </w:rPr>
  </w:style>
  <w:style w:type="character" w:styleId="a4">
    <w:name w:val="page number"/>
    <w:basedOn w:val="a0"/>
  </w:style>
  <w:style w:type="paragraph" w:styleId="a5">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kmustxtw@163.com"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357</Words>
  <Characters>2041</Characters>
  <Application>Microsoft Office Word</Application>
  <DocSecurity>0</DocSecurity>
  <PresentationFormat/>
  <Lines>17</Lines>
  <Paragraphs>4</Paragraphs>
  <Slides>0</Slides>
  <Notes>0</Notes>
  <HiddenSlides>0</HiddenSlides>
  <MMClips>0</MMClips>
  <ScaleCrop>false</ScaleCrop>
  <Manager/>
  <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关于举办2013年云南高校“云南青年——志在四方”</dc:title>
  <dc:subject/>
  <dc:creator>Administrator</dc:creator>
  <cp:keywords/>
  <dc:description/>
  <cp:lastModifiedBy>尚 若冰</cp:lastModifiedBy>
  <cp:revision>2</cp:revision>
  <cp:lastPrinted>2014-04-24T01:28:00Z</cp:lastPrinted>
  <dcterms:created xsi:type="dcterms:W3CDTF">2022-03-05T03:41:00Z</dcterms:created>
  <dcterms:modified xsi:type="dcterms:W3CDTF">2022-03-05T03:41:00Z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2052-9.1.0.4567</vt:lpwstr>
  </property>
</Properties>
</file>