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BD4" w:rsidRDefault="00787BD4" w:rsidP="00787BD4">
      <w:pPr>
        <w:ind w:firstLine="573"/>
        <w:rPr>
          <w:rFonts w:ascii="仿宋_GB2312" w:eastAsia="仿宋_GB2312" w:hint="eastAsia"/>
          <w:sz w:val="28"/>
          <w:szCs w:val="28"/>
        </w:rPr>
      </w:pPr>
      <w:bookmarkStart w:id="0" w:name="OLE_LINK1"/>
    </w:p>
    <w:p w:rsidR="00787BD4" w:rsidRPr="00096E57" w:rsidRDefault="00787BD4" w:rsidP="00787BD4">
      <w:pPr>
        <w:jc w:val="center"/>
        <w:rPr>
          <w:rFonts w:ascii="长城小标宋体" w:eastAsia="长城小标宋体" w:hint="eastAsia"/>
          <w:b/>
          <w:color w:val="FF0000"/>
          <w:w w:val="82"/>
          <w:kern w:val="0"/>
          <w:sz w:val="90"/>
          <w:szCs w:val="90"/>
        </w:rPr>
      </w:pPr>
      <w:r w:rsidRPr="002F2B03">
        <w:rPr>
          <w:rFonts w:ascii="长城小标宋体" w:eastAsia="长城小标宋体" w:hint="eastAsia"/>
          <w:b/>
          <w:color w:val="FF0000"/>
          <w:spacing w:val="7"/>
          <w:w w:val="82"/>
          <w:kern w:val="0"/>
          <w:sz w:val="90"/>
          <w:szCs w:val="90"/>
          <w:fitText w:val="6700" w:id="696950528"/>
        </w:rPr>
        <w:t>昆明理工大学教务</w:t>
      </w:r>
      <w:r w:rsidRPr="002F2B03">
        <w:rPr>
          <w:rFonts w:ascii="长城小标宋体" w:eastAsia="长城小标宋体" w:hint="eastAsia"/>
          <w:b/>
          <w:color w:val="FF0000"/>
          <w:spacing w:val="-24"/>
          <w:w w:val="82"/>
          <w:kern w:val="0"/>
          <w:sz w:val="90"/>
          <w:szCs w:val="90"/>
          <w:fitText w:val="6700" w:id="696950528"/>
        </w:rPr>
        <w:t>处</w:t>
      </w:r>
    </w:p>
    <w:p w:rsidR="00787BD4" w:rsidRDefault="00787BD4" w:rsidP="00787BD4">
      <w:pPr>
        <w:ind w:firstLineChars="600" w:firstLine="1680"/>
        <w:rPr>
          <w:rFonts w:ascii="仿宋_GB2312" w:eastAsia="仿宋_GB2312" w:hint="eastAsia"/>
          <w:i/>
          <w:sz w:val="28"/>
          <w:szCs w:val="28"/>
        </w:rPr>
      </w:pPr>
    </w:p>
    <w:p w:rsidR="00787BD4" w:rsidRDefault="00787BD4" w:rsidP="00787BD4">
      <w:pPr>
        <w:ind w:firstLineChars="600" w:firstLine="1920"/>
        <w:rPr>
          <w:rFonts w:ascii="仿宋_GB2312" w:eastAsia="仿宋_GB2312" w:hint="eastAsia"/>
          <w:i/>
          <w:spacing w:val="-1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昆理工大教务实字〔2014</w:t>
      </w:r>
      <w:r>
        <w:rPr>
          <w:rFonts w:ascii="仿宋_GB2312" w:eastAsia="仿宋_GB2312" w:hint="eastAsia"/>
          <w:spacing w:val="-10"/>
          <w:sz w:val="32"/>
          <w:szCs w:val="32"/>
        </w:rPr>
        <w:t>〕88号</w:t>
      </w:r>
    </w:p>
    <w:p w:rsidR="00787BD4" w:rsidRPr="00787BD4" w:rsidRDefault="00787BD4" w:rsidP="00787BD4">
      <w:pPr>
        <w:rPr>
          <w:rFonts w:ascii="仿宋_GB2312" w:eastAsia="仿宋_GB2312" w:hint="eastAsia"/>
          <w:color w:val="FF0000"/>
          <w:sz w:val="28"/>
          <w:szCs w:val="28"/>
          <w:u w:val="thick"/>
        </w:rPr>
      </w:pPr>
      <w:r w:rsidRPr="003523FC"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                          </w:t>
      </w:r>
      <w:r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</w:t>
      </w:r>
      <w:r w:rsidRPr="003523FC"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</w:t>
      </w:r>
      <w:bookmarkEnd w:id="0"/>
      <w:r w:rsidRPr="003523FC"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</w:t>
      </w:r>
    </w:p>
    <w:p w:rsidR="00415B00" w:rsidRPr="00787BD4" w:rsidRDefault="007948B0" w:rsidP="007948B0">
      <w:pPr>
        <w:widowControl/>
        <w:jc w:val="center"/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</w:pPr>
      <w:r w:rsidRPr="00787BD4"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  <w:t>关于举行第二届英语写作大赛暨“外研社杯”全国英语写作大赛选拔赛的通知</w:t>
      </w:r>
    </w:p>
    <w:p w:rsidR="00FA5CD6" w:rsidRPr="00787BD4" w:rsidRDefault="00FA5CD6" w:rsidP="00787BD4">
      <w:pPr>
        <w:spacing w:line="540" w:lineRule="exact"/>
        <w:rPr>
          <w:rFonts w:ascii="仿宋_GB2312" w:eastAsia="仿宋_GB2312" w:hAnsi="宋体" w:hint="eastAsia"/>
          <w:sz w:val="32"/>
          <w:szCs w:val="32"/>
        </w:rPr>
      </w:pPr>
      <w:r w:rsidRPr="00787BD4">
        <w:rPr>
          <w:rFonts w:ascii="仿宋_GB2312" w:eastAsia="仿宋_GB2312" w:hAnsi="宋体" w:hint="eastAsia"/>
          <w:sz w:val="32"/>
          <w:szCs w:val="32"/>
        </w:rPr>
        <w:t>各学院及相关部门：</w:t>
      </w:r>
    </w:p>
    <w:p w:rsidR="00FA5CD6" w:rsidRPr="00787BD4" w:rsidRDefault="00FA5CD6" w:rsidP="00787BD4">
      <w:pPr>
        <w:spacing w:line="540" w:lineRule="exact"/>
        <w:ind w:firstLineChars="150" w:firstLine="540"/>
        <w:rPr>
          <w:rFonts w:ascii="仿宋_GB2312" w:eastAsia="仿宋_GB2312" w:hAnsi="宋体" w:hint="eastAsia"/>
          <w:bCs/>
          <w:spacing w:val="20"/>
          <w:sz w:val="32"/>
          <w:szCs w:val="32"/>
        </w:rPr>
      </w:pPr>
      <w:r w:rsidRPr="00787BD4">
        <w:rPr>
          <w:rFonts w:ascii="仿宋_GB2312" w:eastAsia="仿宋_GB2312" w:hAnsi="宋体" w:hint="eastAsia"/>
          <w:bCs/>
          <w:spacing w:val="20"/>
          <w:sz w:val="32"/>
          <w:szCs w:val="32"/>
        </w:rPr>
        <w:t>为检验我校学生英语写作水平，测试学生的英</w:t>
      </w:r>
      <w:r w:rsidR="007948B0" w:rsidRPr="00787BD4">
        <w:rPr>
          <w:rFonts w:ascii="仿宋_GB2312" w:eastAsia="仿宋_GB2312" w:hAnsi="宋体" w:hint="eastAsia"/>
          <w:bCs/>
          <w:spacing w:val="20"/>
          <w:sz w:val="32"/>
          <w:szCs w:val="32"/>
        </w:rPr>
        <w:t>语综合应用能力，激发学生学习英语的积极性，提高英语教学质量，</w:t>
      </w:r>
      <w:r w:rsidRPr="00787BD4">
        <w:rPr>
          <w:rFonts w:ascii="仿宋_GB2312" w:eastAsia="仿宋_GB2312" w:hAnsi="宋体" w:hint="eastAsia"/>
          <w:bCs/>
          <w:spacing w:val="20"/>
          <w:sz w:val="32"/>
          <w:szCs w:val="32"/>
        </w:rPr>
        <w:t>决定举行昆明理工大学</w:t>
      </w:r>
      <w:r w:rsidR="007948B0" w:rsidRPr="00787BD4">
        <w:rPr>
          <w:rFonts w:ascii="仿宋_GB2312" w:eastAsia="仿宋_GB2312" w:hAnsi="宋体" w:hint="eastAsia"/>
          <w:bCs/>
          <w:spacing w:val="20"/>
          <w:sz w:val="32"/>
          <w:szCs w:val="32"/>
        </w:rPr>
        <w:t>第二届英语写作大赛暨“外研社杯”全国英语写作大赛选拔赛。请</w:t>
      </w:r>
      <w:r w:rsidRPr="00787BD4">
        <w:rPr>
          <w:rFonts w:ascii="仿宋_GB2312" w:eastAsia="仿宋_GB2312" w:hAnsi="宋体" w:hint="eastAsia"/>
          <w:bCs/>
          <w:spacing w:val="20"/>
          <w:sz w:val="32"/>
          <w:szCs w:val="32"/>
        </w:rPr>
        <w:t>各学院及相关部门高度重视，各参赛学院指定1名分管学生工作的领导担任领队，</w:t>
      </w:r>
      <w:r w:rsidR="007948B0" w:rsidRPr="00787BD4">
        <w:rPr>
          <w:rFonts w:ascii="仿宋_GB2312" w:eastAsia="仿宋_GB2312" w:hAnsi="宋体" w:hint="eastAsia"/>
          <w:bCs/>
          <w:spacing w:val="20"/>
          <w:sz w:val="32"/>
          <w:szCs w:val="32"/>
        </w:rPr>
        <w:t>按照《昆明理工大学第二届英语写作大赛比赛章程》要求，</w:t>
      </w:r>
      <w:r w:rsidRPr="00787BD4">
        <w:rPr>
          <w:rFonts w:ascii="仿宋_GB2312" w:eastAsia="仿宋_GB2312" w:hAnsi="宋体" w:hint="eastAsia"/>
          <w:bCs/>
          <w:spacing w:val="20"/>
          <w:sz w:val="32"/>
          <w:szCs w:val="32"/>
        </w:rPr>
        <w:t>认真做好大赛的宣传、报名等各项工作。</w:t>
      </w:r>
    </w:p>
    <w:p w:rsidR="00FA5CD6" w:rsidRPr="00787BD4" w:rsidRDefault="00FA5CD6" w:rsidP="00FA5CD6">
      <w:pPr>
        <w:spacing w:line="480" w:lineRule="exact"/>
        <w:ind w:firstLineChars="150" w:firstLine="540"/>
        <w:rPr>
          <w:rFonts w:ascii="仿宋_GB2312" w:eastAsia="仿宋_GB2312" w:hAnsi="宋体" w:hint="eastAsia"/>
          <w:bCs/>
          <w:spacing w:val="20"/>
          <w:sz w:val="32"/>
          <w:szCs w:val="32"/>
        </w:rPr>
      </w:pPr>
    </w:p>
    <w:p w:rsidR="00FA5CD6" w:rsidRPr="00787BD4" w:rsidRDefault="00FA5CD6" w:rsidP="00787BD4">
      <w:pPr>
        <w:spacing w:line="480" w:lineRule="exact"/>
        <w:ind w:leftChars="257" w:left="1801" w:hangingChars="371" w:hanging="1261"/>
        <w:rPr>
          <w:rFonts w:ascii="仿宋_GB2312" w:eastAsia="仿宋_GB2312" w:hAnsi="宋体" w:hint="eastAsia"/>
          <w:bCs/>
          <w:spacing w:val="20"/>
          <w:sz w:val="30"/>
          <w:szCs w:val="30"/>
        </w:rPr>
      </w:pPr>
      <w:r w:rsidRPr="00787BD4">
        <w:rPr>
          <w:rFonts w:ascii="仿宋_GB2312" w:eastAsia="仿宋_GB2312" w:hAnsi="宋体" w:hint="eastAsia"/>
          <w:bCs/>
          <w:spacing w:val="20"/>
          <w:sz w:val="30"/>
          <w:szCs w:val="30"/>
        </w:rPr>
        <w:t>附件：</w:t>
      </w:r>
      <w:r w:rsidR="007948B0" w:rsidRPr="00787BD4">
        <w:rPr>
          <w:rFonts w:ascii="仿宋_GB2312" w:eastAsia="仿宋_GB2312" w:hAnsi="宋体" w:hint="eastAsia"/>
          <w:bCs/>
          <w:spacing w:val="20"/>
          <w:sz w:val="30"/>
          <w:szCs w:val="30"/>
        </w:rPr>
        <w:t>昆明理工大学第二届英语写作大赛比赛章程</w:t>
      </w:r>
    </w:p>
    <w:p w:rsidR="00FA5CD6" w:rsidRPr="00787BD4" w:rsidRDefault="00FA5CD6" w:rsidP="00FA5CD6">
      <w:pPr>
        <w:spacing w:line="480" w:lineRule="exact"/>
        <w:ind w:left="1"/>
        <w:rPr>
          <w:rFonts w:ascii="仿宋_GB2312" w:eastAsia="仿宋_GB2312" w:hAnsi="宋体" w:hint="eastAsia"/>
          <w:bCs/>
          <w:sz w:val="32"/>
          <w:szCs w:val="32"/>
        </w:rPr>
      </w:pPr>
    </w:p>
    <w:p w:rsidR="00FA5CD6" w:rsidRPr="00787BD4" w:rsidRDefault="00FA5CD6" w:rsidP="00FA5CD6">
      <w:pPr>
        <w:spacing w:line="480" w:lineRule="exact"/>
        <w:ind w:firstLineChars="1687" w:firstLine="5398"/>
        <w:rPr>
          <w:rFonts w:ascii="仿宋_GB2312" w:eastAsia="仿宋_GB2312" w:hAnsi="宋体" w:hint="eastAsia"/>
          <w:bCs/>
          <w:sz w:val="32"/>
          <w:szCs w:val="32"/>
        </w:rPr>
      </w:pPr>
      <w:r w:rsidRPr="00787BD4">
        <w:rPr>
          <w:rFonts w:ascii="仿宋_GB2312" w:eastAsia="仿宋_GB2312" w:hint="eastAsia"/>
          <w:sz w:val="32"/>
        </w:rPr>
        <w:t xml:space="preserve">    教务处</w:t>
      </w:r>
    </w:p>
    <w:p w:rsidR="00415B00" w:rsidRPr="00787BD4" w:rsidRDefault="00FA5CD6" w:rsidP="00FA5CD6">
      <w:pPr>
        <w:widowControl/>
        <w:tabs>
          <w:tab w:val="left" w:pos="6100"/>
          <w:tab w:val="left" w:pos="6755"/>
        </w:tabs>
        <w:snapToGrid w:val="0"/>
        <w:spacing w:line="540" w:lineRule="exact"/>
        <w:ind w:right="280"/>
        <w:jc w:val="right"/>
        <w:rPr>
          <w:rFonts w:ascii="仿宋_GB2312" w:eastAsia="仿宋_GB2312" w:hAnsi="宋体" w:cs="宋体" w:hint="eastAsia"/>
          <w:b/>
          <w:bCs/>
          <w:color w:val="000000"/>
          <w:kern w:val="0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7"/>
          <w:attr w:name="Month" w:val="9"/>
          <w:attr w:name="Year" w:val="2014"/>
        </w:smartTagPr>
        <w:r w:rsidRPr="00787BD4">
          <w:rPr>
            <w:rFonts w:ascii="仿宋_GB2312" w:eastAsia="仿宋_GB2312" w:hint="eastAsia"/>
            <w:sz w:val="32"/>
          </w:rPr>
          <w:t>201</w:t>
        </w:r>
        <w:r w:rsidR="007948B0" w:rsidRPr="00787BD4">
          <w:rPr>
            <w:rFonts w:ascii="仿宋_GB2312" w:eastAsia="仿宋_GB2312" w:hint="eastAsia"/>
            <w:sz w:val="32"/>
          </w:rPr>
          <w:t>4</w:t>
        </w:r>
        <w:r w:rsidRPr="00787BD4">
          <w:rPr>
            <w:rFonts w:ascii="仿宋_GB2312" w:eastAsia="仿宋_GB2312" w:hint="eastAsia"/>
            <w:sz w:val="32"/>
          </w:rPr>
          <w:t>年9月</w:t>
        </w:r>
        <w:r w:rsidR="00787BD4">
          <w:rPr>
            <w:rFonts w:ascii="仿宋_GB2312" w:eastAsia="仿宋_GB2312" w:hint="eastAsia"/>
            <w:sz w:val="32"/>
          </w:rPr>
          <w:t>17</w:t>
        </w:r>
        <w:r w:rsidRPr="00787BD4">
          <w:rPr>
            <w:rFonts w:ascii="仿宋_GB2312" w:eastAsia="仿宋_GB2312" w:hint="eastAsia"/>
            <w:sz w:val="32"/>
          </w:rPr>
          <w:t>日</w:t>
        </w:r>
      </w:smartTag>
    </w:p>
    <w:sectPr w:rsidR="00415B00" w:rsidRPr="00787BD4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70D3" w:rsidRDefault="002070D3">
      <w:r>
        <w:separator/>
      </w:r>
    </w:p>
  </w:endnote>
  <w:endnote w:type="continuationSeparator" w:id="0">
    <w:p w:rsidR="002070D3" w:rsidRDefault="00207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长城小标宋体">
    <w:altName w:val="微软雅黑"/>
    <w:charset w:val="86"/>
    <w:family w:val="modern"/>
    <w:pitch w:val="default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59BA" w:rsidRDefault="000859BA" w:rsidP="00415B0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859BA" w:rsidRDefault="000859BA" w:rsidP="00415B0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59BA" w:rsidRDefault="000859BA" w:rsidP="00415B0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0170E">
      <w:rPr>
        <w:rStyle w:val="a4"/>
        <w:noProof/>
      </w:rPr>
      <w:t>1</w:t>
    </w:r>
    <w:r>
      <w:rPr>
        <w:rStyle w:val="a4"/>
      </w:rPr>
      <w:fldChar w:fldCharType="end"/>
    </w:r>
  </w:p>
  <w:p w:rsidR="000859BA" w:rsidRDefault="000859BA" w:rsidP="00415B0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70D3" w:rsidRDefault="002070D3">
      <w:r>
        <w:separator/>
      </w:r>
    </w:p>
  </w:footnote>
  <w:footnote w:type="continuationSeparator" w:id="0">
    <w:p w:rsidR="002070D3" w:rsidRDefault="00207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B00"/>
    <w:rsid w:val="00012506"/>
    <w:rsid w:val="00072448"/>
    <w:rsid w:val="00083C76"/>
    <w:rsid w:val="000859BA"/>
    <w:rsid w:val="000A655E"/>
    <w:rsid w:val="000B65E1"/>
    <w:rsid w:val="001011BD"/>
    <w:rsid w:val="00181851"/>
    <w:rsid w:val="00190E62"/>
    <w:rsid w:val="0019386E"/>
    <w:rsid w:val="001A02FD"/>
    <w:rsid w:val="002070D3"/>
    <w:rsid w:val="00233521"/>
    <w:rsid w:val="002814FA"/>
    <w:rsid w:val="002C4B23"/>
    <w:rsid w:val="002D083B"/>
    <w:rsid w:val="002D5BB8"/>
    <w:rsid w:val="002F2B03"/>
    <w:rsid w:val="003000C5"/>
    <w:rsid w:val="00312D00"/>
    <w:rsid w:val="00340A0F"/>
    <w:rsid w:val="00360E73"/>
    <w:rsid w:val="0037663A"/>
    <w:rsid w:val="00383C0E"/>
    <w:rsid w:val="003B0DB8"/>
    <w:rsid w:val="003B1C6D"/>
    <w:rsid w:val="003F537A"/>
    <w:rsid w:val="00413A60"/>
    <w:rsid w:val="00415B00"/>
    <w:rsid w:val="00434517"/>
    <w:rsid w:val="00435018"/>
    <w:rsid w:val="00453FBD"/>
    <w:rsid w:val="004640C7"/>
    <w:rsid w:val="00486003"/>
    <w:rsid w:val="004B76FF"/>
    <w:rsid w:val="004C6ABA"/>
    <w:rsid w:val="004F63E3"/>
    <w:rsid w:val="005452EB"/>
    <w:rsid w:val="0055688C"/>
    <w:rsid w:val="0059336E"/>
    <w:rsid w:val="005B664F"/>
    <w:rsid w:val="005D2590"/>
    <w:rsid w:val="00610F20"/>
    <w:rsid w:val="00615EFD"/>
    <w:rsid w:val="00630C3A"/>
    <w:rsid w:val="006B0E64"/>
    <w:rsid w:val="006C0E29"/>
    <w:rsid w:val="006F14BA"/>
    <w:rsid w:val="00712705"/>
    <w:rsid w:val="00717406"/>
    <w:rsid w:val="007552C3"/>
    <w:rsid w:val="00773356"/>
    <w:rsid w:val="00787BD4"/>
    <w:rsid w:val="007948B0"/>
    <w:rsid w:val="007974F6"/>
    <w:rsid w:val="00797BB3"/>
    <w:rsid w:val="007E2648"/>
    <w:rsid w:val="007E7E9E"/>
    <w:rsid w:val="00810041"/>
    <w:rsid w:val="00814679"/>
    <w:rsid w:val="00825E51"/>
    <w:rsid w:val="0084613F"/>
    <w:rsid w:val="00864179"/>
    <w:rsid w:val="008740E4"/>
    <w:rsid w:val="00880702"/>
    <w:rsid w:val="0089206E"/>
    <w:rsid w:val="008A2172"/>
    <w:rsid w:val="008D3A7E"/>
    <w:rsid w:val="008E290B"/>
    <w:rsid w:val="00943106"/>
    <w:rsid w:val="00960467"/>
    <w:rsid w:val="00987A3A"/>
    <w:rsid w:val="00996477"/>
    <w:rsid w:val="009A0140"/>
    <w:rsid w:val="009F254D"/>
    <w:rsid w:val="009F29C3"/>
    <w:rsid w:val="009F506D"/>
    <w:rsid w:val="00A31AE3"/>
    <w:rsid w:val="00A468EE"/>
    <w:rsid w:val="00A60886"/>
    <w:rsid w:val="00A60BC0"/>
    <w:rsid w:val="00A65150"/>
    <w:rsid w:val="00A70938"/>
    <w:rsid w:val="00A85BFE"/>
    <w:rsid w:val="00AC5ADC"/>
    <w:rsid w:val="00AD6981"/>
    <w:rsid w:val="00B0170E"/>
    <w:rsid w:val="00B05F84"/>
    <w:rsid w:val="00B0714C"/>
    <w:rsid w:val="00B32845"/>
    <w:rsid w:val="00B8383B"/>
    <w:rsid w:val="00B97485"/>
    <w:rsid w:val="00BB0E92"/>
    <w:rsid w:val="00BB1C6A"/>
    <w:rsid w:val="00BB600A"/>
    <w:rsid w:val="00BD7704"/>
    <w:rsid w:val="00BF6569"/>
    <w:rsid w:val="00C60D53"/>
    <w:rsid w:val="00C739A5"/>
    <w:rsid w:val="00C746D0"/>
    <w:rsid w:val="00CB2ECF"/>
    <w:rsid w:val="00CB79A2"/>
    <w:rsid w:val="00CC3EA1"/>
    <w:rsid w:val="00CC5810"/>
    <w:rsid w:val="00CD109E"/>
    <w:rsid w:val="00CF1D55"/>
    <w:rsid w:val="00D003AE"/>
    <w:rsid w:val="00D23E11"/>
    <w:rsid w:val="00D26F3F"/>
    <w:rsid w:val="00D27403"/>
    <w:rsid w:val="00D27E3D"/>
    <w:rsid w:val="00D93001"/>
    <w:rsid w:val="00DB4142"/>
    <w:rsid w:val="00DB4C31"/>
    <w:rsid w:val="00DD2D9C"/>
    <w:rsid w:val="00DD76EB"/>
    <w:rsid w:val="00E0157E"/>
    <w:rsid w:val="00E041E0"/>
    <w:rsid w:val="00E05492"/>
    <w:rsid w:val="00E3435F"/>
    <w:rsid w:val="00E528CE"/>
    <w:rsid w:val="00E8232B"/>
    <w:rsid w:val="00EC411D"/>
    <w:rsid w:val="00EE775B"/>
    <w:rsid w:val="00EF23F7"/>
    <w:rsid w:val="00EF5ACC"/>
    <w:rsid w:val="00F1368B"/>
    <w:rsid w:val="00F76EC3"/>
    <w:rsid w:val="00FA5CD6"/>
    <w:rsid w:val="00FE30B2"/>
    <w:rsid w:val="00F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978B21E-7961-4657-A4DB-82DF77FD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5B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415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415B00"/>
  </w:style>
  <w:style w:type="character" w:styleId="a5">
    <w:name w:val="Hyperlink"/>
    <w:unhideWhenUsed/>
    <w:rsid w:val="00415B00"/>
    <w:rPr>
      <w:color w:val="0000FF"/>
      <w:u w:val="single"/>
    </w:rPr>
  </w:style>
  <w:style w:type="paragraph" w:customStyle="1" w:styleId="CharCharCharChar">
    <w:name w:val="Char Char Char Char"/>
    <w:basedOn w:val="a"/>
    <w:link w:val="a0"/>
    <w:semiHidden/>
    <w:rsid w:val="00FA5CD6"/>
  </w:style>
  <w:style w:type="paragraph" w:styleId="a6">
    <w:name w:val="Balloon Text"/>
    <w:basedOn w:val="a"/>
    <w:semiHidden/>
    <w:rsid w:val="00B0170E"/>
    <w:rPr>
      <w:sz w:val="18"/>
      <w:szCs w:val="18"/>
    </w:rPr>
  </w:style>
  <w:style w:type="paragraph" w:styleId="a7">
    <w:name w:val="header"/>
    <w:basedOn w:val="a"/>
    <w:link w:val="a8"/>
    <w:rsid w:val="002F2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F2B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昆明理工大学教务处</dc:title>
  <dc:subject/>
  <dc:creator>Q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